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DC" w:rsidRDefault="00E4099C" w:rsidP="00817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FC8">
        <w:rPr>
          <w:rFonts w:ascii="Times New Roman" w:hAnsi="Times New Roman" w:cs="Times New Roman"/>
          <w:b/>
          <w:sz w:val="24"/>
          <w:szCs w:val="24"/>
        </w:rPr>
        <w:t xml:space="preserve">Opis do </w:t>
      </w:r>
      <w:r w:rsidR="00D10CCF">
        <w:rPr>
          <w:rFonts w:ascii="Times New Roman" w:hAnsi="Times New Roman" w:cs="Times New Roman"/>
          <w:b/>
          <w:sz w:val="24"/>
          <w:szCs w:val="24"/>
        </w:rPr>
        <w:t xml:space="preserve">dokumentu księgowego </w:t>
      </w:r>
      <w:r w:rsidR="00D10CCF" w:rsidRPr="00D10CCF">
        <w:rPr>
          <w:rFonts w:ascii="Times New Roman" w:hAnsi="Times New Roman" w:cs="Times New Roman"/>
          <w:b/>
          <w:sz w:val="24"/>
          <w:szCs w:val="24"/>
        </w:rPr>
        <w:t xml:space="preserve">potwierdzającego poniesienie wydatków na zadanie </w:t>
      </w:r>
    </w:p>
    <w:p w:rsidR="00817EDC" w:rsidRDefault="00D10CCF" w:rsidP="00817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CCF">
        <w:rPr>
          <w:rFonts w:ascii="Times New Roman" w:hAnsi="Times New Roman" w:cs="Times New Roman"/>
          <w:b/>
          <w:sz w:val="24"/>
          <w:szCs w:val="24"/>
        </w:rPr>
        <w:t>w ramach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CF">
        <w:rPr>
          <w:rFonts w:ascii="Times New Roman" w:hAnsi="Times New Roman" w:cs="Times New Roman"/>
          <w:b/>
          <w:sz w:val="24"/>
          <w:szCs w:val="24"/>
        </w:rPr>
        <w:t>Resortowego programu „Aktywne Place Zabaw” 202</w:t>
      </w:r>
      <w:r w:rsidR="008F21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36C" w:rsidRDefault="0077536C" w:rsidP="00775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496" w:rsidRPr="00D10CCF" w:rsidRDefault="0077536C" w:rsidP="0077536C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536C">
        <w:rPr>
          <w:rFonts w:ascii="Times New Roman" w:hAnsi="Times New Roman" w:cs="Times New Roman"/>
          <w:sz w:val="24"/>
          <w:szCs w:val="24"/>
        </w:rPr>
        <w:t>Dotyczy</w:t>
      </w:r>
      <w:r w:rsidR="00D10CCF">
        <w:rPr>
          <w:rFonts w:ascii="Times New Roman" w:hAnsi="Times New Roman" w:cs="Times New Roman"/>
          <w:sz w:val="24"/>
          <w:szCs w:val="24"/>
        </w:rPr>
        <w:t xml:space="preserve"> </w:t>
      </w:r>
      <w:r w:rsidRPr="0077536C">
        <w:rPr>
          <w:rFonts w:ascii="Times New Roman" w:hAnsi="Times New Roman" w:cs="Times New Roman"/>
          <w:sz w:val="24"/>
          <w:szCs w:val="24"/>
        </w:rPr>
        <w:t>z</w:t>
      </w:r>
      <w:r w:rsidR="00E4099C" w:rsidRPr="0077536C">
        <w:rPr>
          <w:rFonts w:ascii="Times New Roman" w:hAnsi="Times New Roman" w:cs="Times New Roman"/>
          <w:sz w:val="24"/>
          <w:szCs w:val="24"/>
        </w:rPr>
        <w:t xml:space="preserve">apłaty </w:t>
      </w:r>
      <w:r w:rsidR="00D10CCF">
        <w:rPr>
          <w:rFonts w:ascii="Times New Roman" w:hAnsi="Times New Roman" w:cs="Times New Roman"/>
          <w:sz w:val="24"/>
          <w:szCs w:val="24"/>
        </w:rPr>
        <w:t xml:space="preserve">faktury nr ……………. z dnia ………………… r. </w:t>
      </w:r>
      <w:r w:rsidR="00D10CCF" w:rsidRPr="0077536C">
        <w:rPr>
          <w:rFonts w:ascii="Times New Roman" w:hAnsi="Times New Roman" w:cs="Times New Roman"/>
          <w:sz w:val="24"/>
          <w:szCs w:val="24"/>
        </w:rPr>
        <w:t xml:space="preserve"> </w:t>
      </w:r>
      <w:r w:rsidR="00817EDC">
        <w:rPr>
          <w:rFonts w:ascii="Times New Roman" w:hAnsi="Times New Roman" w:cs="Times New Roman"/>
          <w:sz w:val="24"/>
          <w:szCs w:val="24"/>
        </w:rPr>
        <w:t xml:space="preserve">wystawionej </w:t>
      </w:r>
      <w:r w:rsidR="00E4099C" w:rsidRPr="0077536C">
        <w:rPr>
          <w:rFonts w:ascii="Times New Roman" w:hAnsi="Times New Roman" w:cs="Times New Roman"/>
          <w:sz w:val="24"/>
          <w:szCs w:val="24"/>
        </w:rPr>
        <w:t>za</w:t>
      </w:r>
      <w:r w:rsidR="00817EDC">
        <w:rPr>
          <w:rFonts w:ascii="Times New Roman" w:hAnsi="Times New Roman" w:cs="Times New Roman"/>
          <w:sz w:val="24"/>
          <w:szCs w:val="24"/>
        </w:rPr>
        <w:t xml:space="preserve"> </w:t>
      </w:r>
      <w:r w:rsidR="00E4099C" w:rsidRPr="0077536C">
        <w:rPr>
          <w:rFonts w:ascii="Times New Roman" w:hAnsi="Times New Roman" w:cs="Times New Roman"/>
          <w:sz w:val="24"/>
          <w:szCs w:val="24"/>
        </w:rPr>
        <w:t>………………</w:t>
      </w:r>
      <w:r w:rsidR="002F4FC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4099C" w:rsidRPr="0077536C">
        <w:rPr>
          <w:rFonts w:ascii="Times New Roman" w:hAnsi="Times New Roman" w:cs="Times New Roman"/>
          <w:sz w:val="24"/>
          <w:szCs w:val="24"/>
        </w:rPr>
        <w:t>……….</w:t>
      </w:r>
      <w:r w:rsidR="00D10CCF">
        <w:rPr>
          <w:rFonts w:ascii="Times New Roman" w:hAnsi="Times New Roman" w:cs="Times New Roman"/>
          <w:sz w:val="24"/>
          <w:szCs w:val="24"/>
        </w:rPr>
        <w:t xml:space="preserve">, </w:t>
      </w:r>
      <w:r w:rsidR="00E4099C" w:rsidRPr="00D10CCF">
        <w:rPr>
          <w:rFonts w:ascii="Times New Roman" w:eastAsia="Times New Roman" w:hAnsi="Times New Roman" w:cs="Times New Roman"/>
          <w:iCs/>
          <w:sz w:val="24"/>
          <w:szCs w:val="24"/>
        </w:rPr>
        <w:t>zgodn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ie</w:t>
      </w:r>
      <w:r w:rsidR="00E4099C" w:rsidRPr="00D10CCF">
        <w:rPr>
          <w:rFonts w:ascii="Times New Roman" w:eastAsia="Times New Roman" w:hAnsi="Times New Roman" w:cs="Times New Roman"/>
          <w:iCs/>
          <w:sz w:val="24"/>
          <w:szCs w:val="24"/>
        </w:rPr>
        <w:t xml:space="preserve"> z:</w:t>
      </w:r>
    </w:p>
    <w:p w:rsidR="00D10CCF" w:rsidRDefault="00D10CCF" w:rsidP="00D10CCF">
      <w:pPr>
        <w:pStyle w:val="Akapitzlist"/>
        <w:numPr>
          <w:ilvl w:val="0"/>
          <w:numId w:val="5"/>
        </w:numPr>
        <w:spacing w:before="24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mową nr ………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. z dnia ……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. r.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, zawartą pomiędzy OOW a W</w:t>
      </w:r>
      <w:r w:rsidR="00817EDC" w:rsidRPr="0077536C">
        <w:rPr>
          <w:rFonts w:ascii="Times New Roman" w:eastAsia="Times New Roman" w:hAnsi="Times New Roman" w:cs="Times New Roman"/>
          <w:iCs/>
          <w:sz w:val="24"/>
          <w:szCs w:val="24"/>
        </w:rPr>
        <w:t>ykonawcą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F5074B" w:rsidRDefault="0077536C" w:rsidP="0077536C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Umową</w:t>
      </w:r>
      <w:r w:rsidR="00F5074B" w:rsidRPr="00F5074B">
        <w:rPr>
          <w:rFonts w:ascii="Times New Roman" w:hAnsi="Times New Roman" w:cs="Times New Roman"/>
          <w:sz w:val="24"/>
          <w:szCs w:val="24"/>
        </w:rPr>
        <w:t xml:space="preserve"> nr </w:t>
      </w:r>
      <w:r w:rsidR="00F5074B" w:rsidRPr="00F5074B">
        <w:rPr>
          <w:rFonts w:ascii="Times New Roman" w:eastAsia="Times New Roman" w:hAnsi="Times New Roman" w:cs="Times New Roman"/>
          <w:iCs/>
          <w:sz w:val="24"/>
          <w:szCs w:val="24"/>
        </w:rPr>
        <w:t>…………. z dnia …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F5074B" w:rsidRPr="00F5074B">
        <w:rPr>
          <w:rFonts w:ascii="Times New Roman" w:eastAsia="Times New Roman" w:hAnsi="Times New Roman" w:cs="Times New Roman"/>
          <w:iCs/>
          <w:sz w:val="24"/>
          <w:szCs w:val="24"/>
        </w:rPr>
        <w:t>…… r.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17EDC" w:rsidRPr="00F5074B">
        <w:rPr>
          <w:rFonts w:ascii="Times New Roman" w:hAnsi="Times New Roman" w:cs="Times New Roman"/>
          <w:sz w:val="24"/>
          <w:szCs w:val="24"/>
        </w:rPr>
        <w:t>o przekazaniu środków z Funduszu Pracy</w:t>
      </w:r>
      <w:r w:rsidR="002F4FC8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77536C" w:rsidRDefault="00F5074B" w:rsidP="0077536C">
      <w:pPr>
        <w:pStyle w:val="Akapitzlist"/>
        <w:numPr>
          <w:ilvl w:val="0"/>
          <w:numId w:val="5"/>
        </w:numPr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7EDC">
        <w:rPr>
          <w:rFonts w:ascii="Times New Roman" w:eastAsia="Times New Roman" w:hAnsi="Times New Roman" w:cs="Times New Roman"/>
          <w:iCs/>
          <w:sz w:val="24"/>
          <w:szCs w:val="24"/>
        </w:rPr>
        <w:t>Aneks</w:t>
      </w:r>
      <w:r w:rsidR="0077536C" w:rsidRPr="00817EDC">
        <w:rPr>
          <w:rFonts w:ascii="Times New Roman" w:eastAsia="Times New Roman" w:hAnsi="Times New Roman" w:cs="Times New Roman"/>
          <w:iCs/>
          <w:sz w:val="24"/>
          <w:szCs w:val="24"/>
        </w:rPr>
        <w:t>em</w:t>
      </w:r>
      <w:r w:rsidRPr="00817EDC">
        <w:rPr>
          <w:rFonts w:ascii="Times New Roman" w:eastAsia="Times New Roman" w:hAnsi="Times New Roman" w:cs="Times New Roman"/>
          <w:iCs/>
          <w:sz w:val="24"/>
          <w:szCs w:val="24"/>
        </w:rPr>
        <w:t xml:space="preserve"> nr ………. z dnia </w:t>
      </w:r>
      <w:r w:rsidR="0077536C" w:rsidRPr="00817ED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77536C" w:rsidRPr="00817ED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817EDC">
        <w:rPr>
          <w:rFonts w:ascii="Times New Roman" w:eastAsia="Times New Roman" w:hAnsi="Times New Roman" w:cs="Times New Roman"/>
          <w:iCs/>
          <w:sz w:val="24"/>
          <w:szCs w:val="24"/>
        </w:rPr>
        <w:t xml:space="preserve"> r.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 xml:space="preserve"> do umowy o </w:t>
      </w:r>
      <w:r w:rsidR="00817EDC" w:rsidRPr="00F5074B">
        <w:rPr>
          <w:rFonts w:ascii="Times New Roman" w:hAnsi="Times New Roman" w:cs="Times New Roman"/>
          <w:sz w:val="24"/>
          <w:szCs w:val="24"/>
        </w:rPr>
        <w:t>przekazaniu środków z Funduszu Pracy</w:t>
      </w:r>
      <w:r w:rsidR="00817EDC">
        <w:rPr>
          <w:rFonts w:ascii="Times New Roman" w:hAnsi="Times New Roman" w:cs="Times New Roman"/>
          <w:sz w:val="24"/>
          <w:szCs w:val="24"/>
        </w:rPr>
        <w:t>.</w:t>
      </w:r>
    </w:p>
    <w:p w:rsidR="00817EDC" w:rsidRPr="00817EDC" w:rsidRDefault="00817EDC" w:rsidP="00817EDC">
      <w:pPr>
        <w:pStyle w:val="Akapitzlist"/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D026A" w:rsidRPr="0077536C" w:rsidRDefault="00E63DF7" w:rsidP="0077536C">
      <w:pPr>
        <w:pStyle w:val="Akapitzlist"/>
        <w:numPr>
          <w:ilvl w:val="0"/>
          <w:numId w:val="9"/>
        </w:numPr>
        <w:spacing w:before="240" w:after="0" w:line="36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Zgodność wykonanych prac potwierd</w:t>
      </w:r>
      <w:r w:rsidR="00DD026A" w:rsidRPr="0077536C">
        <w:rPr>
          <w:rFonts w:ascii="Times New Roman" w:eastAsia="Times New Roman" w:hAnsi="Times New Roman" w:cs="Times New Roman"/>
          <w:iCs/>
          <w:sz w:val="24"/>
          <w:szCs w:val="24"/>
        </w:rPr>
        <w:t>zam jako wydatki kwalifikowalne.</w:t>
      </w:r>
    </w:p>
    <w:p w:rsidR="00DD026A" w:rsidRDefault="00DD026A" w:rsidP="0077536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Płatne w łącznej kwocie ………………. zł (</w:t>
      </w:r>
      <w:r w:rsidRPr="00DD026A">
        <w:rPr>
          <w:rFonts w:ascii="Times New Roman" w:eastAsia="Times New Roman" w:hAnsi="Times New Roman" w:cs="Times New Roman"/>
          <w:i/>
          <w:iCs/>
          <w:sz w:val="24"/>
          <w:szCs w:val="24"/>
        </w:rPr>
        <w:t>słownie złotych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: ……</w:t>
      </w:r>
      <w:r w:rsidR="0077536C">
        <w:rPr>
          <w:rFonts w:ascii="Times New Roman" w:eastAsia="Times New Roman" w:hAnsi="Times New Roman" w:cs="Times New Roman"/>
          <w:iCs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.) z tego:</w:t>
      </w:r>
    </w:p>
    <w:p w:rsidR="0077536C" w:rsidRDefault="00DD026A" w:rsidP="0077536C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 xml:space="preserve">Fundusz Pracy </w:t>
      </w:r>
      <w:r w:rsidR="000A1722" w:rsidRPr="0077536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0A1722" w:rsidRPr="0077536C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67629D" w:rsidRPr="0077536C">
        <w:rPr>
          <w:rFonts w:ascii="Times New Roman" w:eastAsia="Times New Roman" w:hAnsi="Times New Roman" w:cs="Times New Roman"/>
          <w:b/>
          <w:sz w:val="24"/>
          <w:szCs w:val="24"/>
        </w:rPr>
        <w:t>2690</w:t>
      </w:r>
      <w:r w:rsidR="000A1722" w:rsidRPr="0077536C">
        <w:rPr>
          <w:rFonts w:ascii="Times New Roman" w:eastAsia="Times New Roman" w:hAnsi="Times New Roman" w:cs="Times New Roman"/>
          <w:iCs/>
          <w:sz w:val="24"/>
          <w:szCs w:val="24"/>
        </w:rPr>
        <w:t xml:space="preserve">) – kwota …………… 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zł (</w:t>
      </w:r>
      <w:r w:rsidRPr="0077536C">
        <w:rPr>
          <w:rFonts w:ascii="Times New Roman" w:eastAsia="Times New Roman" w:hAnsi="Times New Roman" w:cs="Times New Roman"/>
          <w:i/>
          <w:iCs/>
          <w:sz w:val="24"/>
          <w:szCs w:val="24"/>
        </w:rPr>
        <w:t>słownie złotych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: ……………..),</w:t>
      </w:r>
    </w:p>
    <w:p w:rsidR="002F4FC8" w:rsidRDefault="00C00792" w:rsidP="002F4FC8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Wkład własny  – kwota …………… zł (</w:t>
      </w:r>
      <w:r w:rsidRPr="0077536C">
        <w:rPr>
          <w:rFonts w:ascii="Times New Roman" w:eastAsia="Times New Roman" w:hAnsi="Times New Roman" w:cs="Times New Roman"/>
          <w:i/>
          <w:iCs/>
          <w:sz w:val="24"/>
          <w:szCs w:val="24"/>
        </w:rPr>
        <w:t>słownie złotych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: ……………..).</w:t>
      </w:r>
    </w:p>
    <w:p w:rsidR="002F4FC8" w:rsidRDefault="002F4FC8" w:rsidP="002F4FC8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00792" w:rsidRPr="002F4FC8" w:rsidRDefault="00C00792" w:rsidP="008F211D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4FC8">
        <w:rPr>
          <w:rFonts w:ascii="Times New Roman" w:eastAsia="Times New Roman" w:hAnsi="Times New Roman" w:cs="Times New Roman"/>
          <w:sz w:val="24"/>
          <w:szCs w:val="24"/>
        </w:rPr>
        <w:t xml:space="preserve">Wydatek wykazany na fakturze został poniesiony zgodnie </w:t>
      </w:r>
      <w:r w:rsidR="008F211D" w:rsidRPr="008F211D">
        <w:rPr>
          <w:rFonts w:ascii="Times New Roman" w:eastAsia="Times New Roman" w:hAnsi="Times New Roman" w:cs="Times New Roman"/>
          <w:sz w:val="24"/>
          <w:szCs w:val="24"/>
        </w:rPr>
        <w:t>z ustawą z dnia 11 września 2019 r. Prawo zamówień publicznych (tj. Dz.U. z 2024 poz. 1320 z późn.zm</w:t>
      </w:r>
      <w:r w:rsidR="008F211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00792" w:rsidRPr="008F211D" w:rsidRDefault="00C00792" w:rsidP="002F4FC8">
      <w:pPr>
        <w:spacing w:after="0" w:line="360" w:lineRule="auto"/>
        <w:ind w:left="6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211D">
        <w:rPr>
          <w:rFonts w:ascii="Times New Roman" w:eastAsia="Times New Roman" w:hAnsi="Times New Roman" w:cs="Times New Roman"/>
          <w:i/>
          <w:sz w:val="24"/>
          <w:szCs w:val="24"/>
        </w:rPr>
        <w:t>LUB</w:t>
      </w:r>
    </w:p>
    <w:p w:rsidR="002F4FC8" w:rsidRDefault="0077536C" w:rsidP="002F4FC8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Wydatek nie jest objęty przepisami </w:t>
      </w:r>
      <w:r w:rsidR="008F211D">
        <w:rPr>
          <w:rFonts w:ascii="Times New Roman" w:eastAsia="Times New Roman" w:hAnsi="Times New Roman" w:cs="Times New Roman"/>
          <w:sz w:val="24"/>
          <w:szCs w:val="24"/>
        </w:rPr>
        <w:t xml:space="preserve">ustawy </w:t>
      </w:r>
      <w:r w:rsidR="008F211D" w:rsidRPr="008F211D">
        <w:rPr>
          <w:rFonts w:ascii="Times New Roman" w:eastAsia="Times New Roman" w:hAnsi="Times New Roman" w:cs="Times New Roman"/>
          <w:sz w:val="24"/>
          <w:szCs w:val="24"/>
        </w:rPr>
        <w:t>z dnia 11 września 2019 r. Prawo zamówień publicznych (tj. Dz.U. z 2024 poz. 1320 z późn.zm</w:t>
      </w:r>
      <w:r w:rsidR="008F211D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i został poniesiony/ nie został poniesiony  zgodnie z zasadą konkurencyjności / zgodnie z procedurą wewnętrzną (proszę wskazać jaką).</w:t>
      </w:r>
      <w:r w:rsidR="00CD1AB5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2F4FC8" w:rsidRDefault="002F4FC8" w:rsidP="002F4FC8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FC8" w:rsidRPr="002F4FC8" w:rsidRDefault="0077536C" w:rsidP="002F4FC8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 xml:space="preserve">Zapłacono przelewem /gotówką / kartą płatniczą </w:t>
      </w: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dniu …………… </w:t>
      </w:r>
      <w:r w:rsidRPr="002F4F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(wskazać sposób i  datę płatności)</w:t>
      </w:r>
    </w:p>
    <w:p w:rsidR="0077536C" w:rsidRPr="002F4FC8" w:rsidRDefault="0077536C" w:rsidP="002F4FC8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Dowód księgowy został sprawdzony</w:t>
      </w: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 xml:space="preserve"> pod względem merytorycznym przez </w:t>
      </w: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uprawnioną</w:t>
      </w: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 xml:space="preserve"> osobę.</w:t>
      </w:r>
    </w:p>
    <w:p w:rsidR="0077536C" w:rsidRPr="0048645F" w:rsidRDefault="0077536C" w:rsidP="007753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</w:pPr>
    </w:p>
    <w:p w:rsidR="0077536C" w:rsidRPr="0048645F" w:rsidRDefault="0077536C" w:rsidP="0077536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4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:rsidR="0077536C" w:rsidRDefault="0077536C" w:rsidP="002F4FC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4F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(data i podpis osoby uprawnionej)</w:t>
      </w:r>
    </w:p>
    <w:p w:rsidR="002F4FC8" w:rsidRPr="002F4FC8" w:rsidRDefault="002F4FC8" w:rsidP="002F4FC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77536C" w:rsidRPr="002F4FC8" w:rsidRDefault="0077536C" w:rsidP="002F4FC8">
      <w:pPr>
        <w:pStyle w:val="Akapitzlist"/>
        <w:numPr>
          <w:ilvl w:val="0"/>
          <w:numId w:val="9"/>
        </w:numPr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/>
        </w:rPr>
      </w:pPr>
      <w:bookmarkStart w:id="1" w:name="_Hlk61944898"/>
      <w:r w:rsidRPr="002F4F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Dowód księgowy został sprawdzony</w:t>
      </w:r>
      <w:r w:rsidRPr="002F4F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/>
        </w:rPr>
        <w:t xml:space="preserve"> pod względem formalno-rachunkowym przez </w:t>
      </w:r>
      <w:r w:rsidRPr="002F4F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uprawnioną osobę.</w:t>
      </w:r>
    </w:p>
    <w:p w:rsidR="0077536C" w:rsidRPr="0048645F" w:rsidRDefault="0077536C" w:rsidP="007753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/>
        </w:rPr>
      </w:pPr>
    </w:p>
    <w:p w:rsidR="0077536C" w:rsidRPr="0048645F" w:rsidRDefault="0077536C" w:rsidP="0077536C">
      <w:pPr>
        <w:spacing w:after="0" w:line="240" w:lineRule="auto"/>
        <w:ind w:left="5328" w:firstLine="33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8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:rsidR="0077536C" w:rsidRDefault="0077536C" w:rsidP="0077536C">
      <w:pPr>
        <w:spacing w:after="0" w:line="240" w:lineRule="auto"/>
        <w:ind w:left="4992" w:firstLine="67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F4FC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(data i podpis osoby uprawnionej)</w:t>
      </w:r>
      <w:bookmarkEnd w:id="1"/>
    </w:p>
    <w:p w:rsidR="00CD1AB5" w:rsidRDefault="00CD1AB5" w:rsidP="00CD1A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D1AB5" w:rsidRDefault="00CD1AB5" w:rsidP="00CD1A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D1AB5" w:rsidRPr="002F4FC8" w:rsidRDefault="00CD1AB5" w:rsidP="00CD1A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*właściwe podkreślić</w:t>
      </w:r>
    </w:p>
    <w:p w:rsidR="0077536C" w:rsidRPr="00A91829" w:rsidRDefault="0077536C" w:rsidP="00A918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A918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lastRenderedPageBreak/>
        <w:t>Uwaga:</w:t>
      </w:r>
    </w:p>
    <w:p w:rsidR="0077536C" w:rsidRPr="00A91829" w:rsidRDefault="0077536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Opis winien być naniesiony w sposób trwały – pismem komputerowym lub odręcznie – długopisem lub piórem.</w:t>
      </w:r>
      <w:r w:rsidR="00A918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77536C" w:rsidRPr="00A91829" w:rsidRDefault="0077536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przypadku braku miejsca na dokonanie opisu na odwrocie dowodu księgowego, może on być sp</w:t>
      </w:r>
      <w:r w:rsidR="002F4FC8"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orządzony na oddzielnej kartce. </w:t>
      </w: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Informację o opisie na oddzielnej kartce należy odnotować na dowodzie księgowym, zaś obydwa dokumenty należy ze sobą złączyć </w:t>
      </w:r>
      <w:r w:rsid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sposób zapewniający ich łączne przechowywanie.</w:t>
      </w:r>
    </w:p>
    <w:p w:rsidR="0077536C" w:rsidRPr="00A91829" w:rsidRDefault="0077536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>Wymagane jest, aby każdy dokument opatrzony był na odwrocie pieczęcią jst. Należy stosować podpisy czytelne lub pieczęcie imienne wraz z podpisem.</w:t>
      </w:r>
    </w:p>
    <w:p w:rsidR="0077536C" w:rsidRDefault="0077536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Stosowanie powyższego opisu nie stoi w sprzeczności z opisem rachunku wynikającym </w:t>
      </w:r>
      <w:r w:rsidR="00E208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>z przepisów prawa lub procedur stosowanych w jednostce – natomiast opis ten należy bezwzględnie zamieścić jako opis dodatkowy pod rygorem utraty prawa do środków dofinansowania nim objętych.</w:t>
      </w:r>
    </w:p>
    <w:p w:rsidR="00A91829" w:rsidRPr="00A91829" w:rsidRDefault="00F441E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Dokumenty składane w formie elektronicznej powinny zawierać powyższy opis przed ich zeskanowaniem.</w:t>
      </w:r>
    </w:p>
    <w:p w:rsidR="0077536C" w:rsidRPr="00A91829" w:rsidRDefault="0077536C" w:rsidP="00A918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536C" w:rsidRDefault="0077536C" w:rsidP="00530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DF7" w:rsidRDefault="00E63DF7" w:rsidP="00530A04">
      <w:pPr>
        <w:spacing w:line="360" w:lineRule="auto"/>
        <w:jc w:val="both"/>
      </w:pPr>
    </w:p>
    <w:sectPr w:rsidR="00E63DF7" w:rsidSect="00CD1AB5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593"/>
    <w:multiLevelType w:val="hybridMultilevel"/>
    <w:tmpl w:val="95F2CDCE"/>
    <w:lvl w:ilvl="0" w:tplc="0DD60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2E31"/>
    <w:multiLevelType w:val="hybridMultilevel"/>
    <w:tmpl w:val="FF28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037D"/>
    <w:multiLevelType w:val="hybridMultilevel"/>
    <w:tmpl w:val="261A041E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C1B96"/>
    <w:multiLevelType w:val="hybridMultilevel"/>
    <w:tmpl w:val="979004DE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34B43"/>
    <w:multiLevelType w:val="hybridMultilevel"/>
    <w:tmpl w:val="0876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76ED7"/>
    <w:multiLevelType w:val="hybridMultilevel"/>
    <w:tmpl w:val="1A64F30A"/>
    <w:lvl w:ilvl="0" w:tplc="C1B82D6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468C3"/>
    <w:multiLevelType w:val="hybridMultilevel"/>
    <w:tmpl w:val="A2D68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91EB8"/>
    <w:multiLevelType w:val="hybridMultilevel"/>
    <w:tmpl w:val="2D3EEC42"/>
    <w:lvl w:ilvl="0" w:tplc="0DD60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04BC2"/>
    <w:multiLevelType w:val="hybridMultilevel"/>
    <w:tmpl w:val="C53E8A38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A67A8"/>
    <w:multiLevelType w:val="multilevel"/>
    <w:tmpl w:val="5196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1363C"/>
    <w:multiLevelType w:val="hybridMultilevel"/>
    <w:tmpl w:val="B622C744"/>
    <w:lvl w:ilvl="0" w:tplc="6DE0B93E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67945"/>
    <w:multiLevelType w:val="hybridMultilevel"/>
    <w:tmpl w:val="4580A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F7"/>
    <w:rsid w:val="000A1722"/>
    <w:rsid w:val="002258CF"/>
    <w:rsid w:val="002F4FC8"/>
    <w:rsid w:val="004347BB"/>
    <w:rsid w:val="00530A04"/>
    <w:rsid w:val="0067629D"/>
    <w:rsid w:val="0077536C"/>
    <w:rsid w:val="00817EDC"/>
    <w:rsid w:val="008F211D"/>
    <w:rsid w:val="008F4C49"/>
    <w:rsid w:val="00931C3C"/>
    <w:rsid w:val="00A91829"/>
    <w:rsid w:val="00B0207D"/>
    <w:rsid w:val="00B45713"/>
    <w:rsid w:val="00B65969"/>
    <w:rsid w:val="00C00792"/>
    <w:rsid w:val="00C52912"/>
    <w:rsid w:val="00CD1AB5"/>
    <w:rsid w:val="00D10CCF"/>
    <w:rsid w:val="00DB4ADD"/>
    <w:rsid w:val="00DD026A"/>
    <w:rsid w:val="00E20892"/>
    <w:rsid w:val="00E4099C"/>
    <w:rsid w:val="00E63DF7"/>
    <w:rsid w:val="00F441EC"/>
    <w:rsid w:val="00F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D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D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Szymko-Sołek</dc:creator>
  <cp:lastModifiedBy>Artur Bożek</cp:lastModifiedBy>
  <cp:revision>12</cp:revision>
  <cp:lastPrinted>2025-09-24T10:07:00Z</cp:lastPrinted>
  <dcterms:created xsi:type="dcterms:W3CDTF">2025-09-18T09:55:00Z</dcterms:created>
  <dcterms:modified xsi:type="dcterms:W3CDTF">2026-06-11T12:57:00Z</dcterms:modified>
</cp:coreProperties>
</file>