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14F57" w14:textId="4F74AA3A" w:rsidR="008546FF" w:rsidRPr="00C67046" w:rsidRDefault="00997949" w:rsidP="00CF67F0">
      <w:pPr>
        <w:pStyle w:val="Tytu"/>
        <w:spacing w:line="360" w:lineRule="auto"/>
        <w:rPr>
          <w:color w:val="000000"/>
        </w:rPr>
      </w:pPr>
      <w:r w:rsidRPr="00C67046">
        <w:rPr>
          <w:color w:val="000000"/>
        </w:rPr>
        <w:t xml:space="preserve">UMOWA </w:t>
      </w:r>
      <w:r w:rsidR="00512D81" w:rsidRPr="00C67046">
        <w:rPr>
          <w:color w:val="000000"/>
          <w:lang w:val="pl-PL"/>
        </w:rPr>
        <w:t xml:space="preserve">NR </w:t>
      </w:r>
      <w:r w:rsidR="00086E3E">
        <w:rPr>
          <w:color w:val="000000"/>
          <w:lang w:val="pl-PL"/>
        </w:rPr>
        <w:t>...</w:t>
      </w:r>
      <w:r w:rsidR="00CF67F0">
        <w:rPr>
          <w:color w:val="000000"/>
          <w:lang w:val="pl-PL"/>
        </w:rPr>
        <w:t>/DZO/202</w:t>
      </w:r>
      <w:r w:rsidR="00086E3E">
        <w:rPr>
          <w:color w:val="000000"/>
          <w:lang w:val="pl-PL"/>
        </w:rPr>
        <w:t>6</w:t>
      </w:r>
    </w:p>
    <w:p w14:paraId="56521C29" w14:textId="129270B5" w:rsidR="00D47040" w:rsidRPr="00395511" w:rsidRDefault="00395511" w:rsidP="00395511">
      <w:pPr>
        <w:spacing w:line="360" w:lineRule="auto"/>
        <w:jc w:val="center"/>
        <w:rPr>
          <w:b/>
          <w:color w:val="000000"/>
        </w:rPr>
      </w:pPr>
      <w:r w:rsidRPr="00395511">
        <w:rPr>
          <w:b/>
          <w:color w:val="000000"/>
        </w:rPr>
        <w:t xml:space="preserve">z dnia </w:t>
      </w:r>
      <w:r w:rsidR="00086E3E">
        <w:rPr>
          <w:b/>
          <w:color w:val="000000"/>
        </w:rPr>
        <w:t>.............</w:t>
      </w:r>
      <w:r w:rsidRPr="00395511">
        <w:rPr>
          <w:b/>
          <w:color w:val="000000"/>
        </w:rPr>
        <w:t xml:space="preserve"> r.</w:t>
      </w:r>
    </w:p>
    <w:p w14:paraId="0F009C47" w14:textId="77777777" w:rsidR="00D47040" w:rsidRDefault="00D47040" w:rsidP="009B621F">
      <w:pPr>
        <w:spacing w:line="360" w:lineRule="auto"/>
        <w:jc w:val="both"/>
        <w:rPr>
          <w:color w:val="000000"/>
        </w:rPr>
      </w:pPr>
    </w:p>
    <w:p w14:paraId="797D8C1A" w14:textId="7F5AB802" w:rsidR="00C70E65" w:rsidRPr="00C67046" w:rsidRDefault="00C70E65" w:rsidP="009B621F">
      <w:pPr>
        <w:spacing w:line="360" w:lineRule="auto"/>
        <w:jc w:val="both"/>
        <w:rPr>
          <w:color w:val="000000"/>
        </w:rPr>
      </w:pPr>
      <w:r w:rsidRPr="00C67046">
        <w:rPr>
          <w:color w:val="000000"/>
        </w:rPr>
        <w:t>zawarta pomiędzy:</w:t>
      </w:r>
    </w:p>
    <w:p w14:paraId="4B0E7EE6" w14:textId="77777777" w:rsidR="00CF67F0" w:rsidRDefault="00CF67F0" w:rsidP="009B621F">
      <w:pPr>
        <w:spacing w:line="360" w:lineRule="auto"/>
        <w:jc w:val="both"/>
        <w:rPr>
          <w:color w:val="000000"/>
        </w:rPr>
      </w:pPr>
    </w:p>
    <w:p w14:paraId="7C1D8ED3" w14:textId="3D528763" w:rsidR="00CF67F0" w:rsidRDefault="00CF67F0" w:rsidP="00CF67F0">
      <w:pPr>
        <w:spacing w:line="360" w:lineRule="auto"/>
        <w:jc w:val="both"/>
        <w:rPr>
          <w:color w:val="000000"/>
        </w:rPr>
      </w:pPr>
      <w:r w:rsidRPr="0097434D">
        <w:rPr>
          <w:b/>
          <w:color w:val="000000"/>
        </w:rPr>
        <w:t>Skarbem Państwa</w:t>
      </w:r>
      <w:r w:rsidRPr="00B73DD2">
        <w:rPr>
          <w:bCs/>
          <w:color w:val="000000"/>
        </w:rPr>
        <w:t xml:space="preserve"> </w:t>
      </w:r>
      <w:r w:rsidR="00156CCD">
        <w:rPr>
          <w:bCs/>
          <w:color w:val="000000"/>
        </w:rPr>
        <w:t>-</w:t>
      </w:r>
      <w:r w:rsidRPr="00B73DD2">
        <w:rPr>
          <w:bCs/>
          <w:color w:val="000000"/>
        </w:rPr>
        <w:t xml:space="preserve"> </w:t>
      </w:r>
      <w:r w:rsidR="007F0CE9">
        <w:rPr>
          <w:b/>
          <w:color w:val="000000"/>
        </w:rPr>
        <w:t>Wojew</w:t>
      </w:r>
      <w:r w:rsidRPr="0097434D">
        <w:rPr>
          <w:b/>
          <w:color w:val="000000"/>
        </w:rPr>
        <w:t xml:space="preserve">odą Podkarpackim Teresą Kubas - </w:t>
      </w:r>
      <w:proofErr w:type="spellStart"/>
      <w:r w:rsidRPr="0097434D">
        <w:rPr>
          <w:b/>
          <w:color w:val="000000"/>
        </w:rPr>
        <w:t>Hul</w:t>
      </w:r>
      <w:proofErr w:type="spellEnd"/>
      <w:r w:rsidRPr="00B73DD2">
        <w:rPr>
          <w:bCs/>
          <w:color w:val="000000"/>
        </w:rPr>
        <w:t xml:space="preserve">, </w:t>
      </w:r>
      <w:r w:rsidRPr="00B73DD2">
        <w:rPr>
          <w:color w:val="000000"/>
        </w:rPr>
        <w:t>zwanym dalej</w:t>
      </w:r>
      <w:r w:rsidRPr="00B73DD2">
        <w:rPr>
          <w:bCs/>
          <w:color w:val="000000"/>
        </w:rPr>
        <w:t xml:space="preserve"> „</w:t>
      </w:r>
      <w:r w:rsidR="007F0CE9">
        <w:rPr>
          <w:bCs/>
          <w:color w:val="000000"/>
        </w:rPr>
        <w:t>Wojew</w:t>
      </w:r>
      <w:r w:rsidRPr="00B73DD2">
        <w:rPr>
          <w:bCs/>
          <w:color w:val="000000"/>
        </w:rPr>
        <w:t>odą</w:t>
      </w:r>
      <w:r w:rsidRPr="005C4A94">
        <w:rPr>
          <w:color w:val="000000"/>
        </w:rPr>
        <w:t>”</w:t>
      </w:r>
      <w:r w:rsidR="005C4A94">
        <w:rPr>
          <w:color w:val="000000"/>
        </w:rPr>
        <w:t>,</w:t>
      </w:r>
      <w:r w:rsidRPr="005C4A94">
        <w:rPr>
          <w:color w:val="000000"/>
        </w:rPr>
        <w:t xml:space="preserve"> </w:t>
      </w:r>
    </w:p>
    <w:p w14:paraId="2E3BE9A9" w14:textId="77777777" w:rsidR="00EB59FC" w:rsidRPr="00B73DD2" w:rsidRDefault="00EB59FC" w:rsidP="00CF67F0">
      <w:pPr>
        <w:spacing w:line="360" w:lineRule="auto"/>
        <w:jc w:val="both"/>
        <w:rPr>
          <w:color w:val="000000"/>
        </w:rPr>
      </w:pPr>
    </w:p>
    <w:p w14:paraId="14FD34EF" w14:textId="77777777" w:rsidR="00CF67F0" w:rsidRDefault="00CF67F0" w:rsidP="00CF67F0">
      <w:pPr>
        <w:spacing w:line="360" w:lineRule="auto"/>
        <w:jc w:val="both"/>
        <w:rPr>
          <w:color w:val="000000"/>
        </w:rPr>
      </w:pPr>
      <w:r w:rsidRPr="00B73DD2">
        <w:rPr>
          <w:color w:val="000000"/>
        </w:rPr>
        <w:t>a </w:t>
      </w:r>
    </w:p>
    <w:p w14:paraId="4B7FCDBD" w14:textId="77777777" w:rsidR="00EB59FC" w:rsidRPr="00B73DD2" w:rsidRDefault="00EB59FC" w:rsidP="00CF67F0">
      <w:pPr>
        <w:spacing w:line="360" w:lineRule="auto"/>
        <w:jc w:val="both"/>
        <w:rPr>
          <w:color w:val="000000"/>
        </w:rPr>
      </w:pPr>
    </w:p>
    <w:p w14:paraId="50E4671A" w14:textId="6DC4CA8D" w:rsidR="00CF67F0" w:rsidRPr="00B73DD2" w:rsidRDefault="00086E3E" w:rsidP="00CF67F0">
      <w:pPr>
        <w:spacing w:line="360" w:lineRule="auto"/>
        <w:jc w:val="both"/>
        <w:rPr>
          <w:bCs/>
          <w:color w:val="000000"/>
        </w:rPr>
      </w:pPr>
      <w:r>
        <w:rPr>
          <w:b/>
          <w:color w:val="000000"/>
        </w:rPr>
        <w:t>.............</w:t>
      </w:r>
      <w:r w:rsidR="00CF67F0" w:rsidRPr="00B73DD2">
        <w:rPr>
          <w:bCs/>
          <w:color w:val="000000"/>
        </w:rPr>
        <w:t xml:space="preserve">, w imieniu której działa </w:t>
      </w:r>
      <w:r>
        <w:rPr>
          <w:b/>
          <w:color w:val="000000"/>
        </w:rPr>
        <w:t>................................................</w:t>
      </w:r>
      <w:r w:rsidR="00CF67F0" w:rsidRPr="00B73DD2">
        <w:rPr>
          <w:bCs/>
          <w:color w:val="000000"/>
        </w:rPr>
        <w:t xml:space="preserve"> </w:t>
      </w:r>
    </w:p>
    <w:p w14:paraId="655425B6" w14:textId="77777777" w:rsidR="00CF67F0" w:rsidRPr="00B73DD2" w:rsidRDefault="00CF67F0" w:rsidP="00CF67F0">
      <w:pPr>
        <w:spacing w:line="360" w:lineRule="auto"/>
        <w:rPr>
          <w:color w:val="000000"/>
        </w:rPr>
      </w:pPr>
    </w:p>
    <w:p w14:paraId="6837AC14" w14:textId="77777777" w:rsidR="00CF67F0" w:rsidRPr="00B73DD2" w:rsidRDefault="00CF67F0" w:rsidP="00CF67F0">
      <w:pPr>
        <w:spacing w:line="360" w:lineRule="auto"/>
        <w:rPr>
          <w:color w:val="000000"/>
        </w:rPr>
      </w:pPr>
      <w:r w:rsidRPr="00B73DD2">
        <w:rPr>
          <w:color w:val="000000"/>
        </w:rPr>
        <w:t>z kontrasygnatą:</w:t>
      </w:r>
    </w:p>
    <w:p w14:paraId="3AD169DC" w14:textId="77777777" w:rsidR="00CF67F0" w:rsidRPr="00B73DD2" w:rsidRDefault="00CF67F0" w:rsidP="00CF67F0">
      <w:pPr>
        <w:spacing w:line="360" w:lineRule="auto"/>
        <w:rPr>
          <w:color w:val="000000"/>
        </w:rPr>
      </w:pPr>
    </w:p>
    <w:p w14:paraId="0ED6FAA9" w14:textId="3064C0F4" w:rsidR="00CF67F0" w:rsidRPr="00B73DD2" w:rsidRDefault="00CF67F0" w:rsidP="00CF67F0">
      <w:pPr>
        <w:spacing w:line="360" w:lineRule="auto"/>
        <w:rPr>
          <w:bCs/>
          <w:color w:val="000000"/>
        </w:rPr>
      </w:pPr>
      <w:r w:rsidRPr="0097434D">
        <w:rPr>
          <w:b/>
          <w:color w:val="000000"/>
        </w:rPr>
        <w:t xml:space="preserve">Skarbnika Gminy </w:t>
      </w:r>
      <w:r w:rsidR="00086E3E">
        <w:rPr>
          <w:b/>
          <w:color w:val="000000"/>
        </w:rPr>
        <w:t>.................................</w:t>
      </w:r>
      <w:r w:rsidRPr="007A0008">
        <w:t>,</w:t>
      </w:r>
      <w:r w:rsidRPr="00B73DD2">
        <w:rPr>
          <w:bCs/>
          <w:color w:val="000000"/>
        </w:rPr>
        <w:t xml:space="preserve"> </w:t>
      </w:r>
    </w:p>
    <w:p w14:paraId="685AE1C9" w14:textId="77777777" w:rsidR="00CF67F0" w:rsidRPr="00B73DD2" w:rsidRDefault="00CF67F0" w:rsidP="00CF67F0">
      <w:pPr>
        <w:spacing w:line="360" w:lineRule="auto"/>
        <w:rPr>
          <w:bCs/>
          <w:color w:val="000000"/>
        </w:rPr>
      </w:pPr>
    </w:p>
    <w:p w14:paraId="262471B5" w14:textId="0BBA4A3D" w:rsidR="00C70E65" w:rsidRPr="006C41FF" w:rsidRDefault="00156CCD" w:rsidP="009B621F">
      <w:pPr>
        <w:spacing w:line="360" w:lineRule="auto"/>
        <w:rPr>
          <w:color w:val="000000"/>
        </w:rPr>
      </w:pPr>
      <w:r w:rsidRPr="006C41FF">
        <w:rPr>
          <w:color w:val="000000"/>
        </w:rPr>
        <w:t>Z</w:t>
      </w:r>
      <w:r w:rsidR="00C70E65" w:rsidRPr="006C41FF">
        <w:rPr>
          <w:color w:val="000000"/>
        </w:rPr>
        <w:t>waną</w:t>
      </w:r>
      <w:r w:rsidRPr="006C41FF">
        <w:rPr>
          <w:color w:val="000000"/>
        </w:rPr>
        <w:t xml:space="preserve"> </w:t>
      </w:r>
      <w:r w:rsidR="00C70E65" w:rsidRPr="006C41FF">
        <w:rPr>
          <w:color w:val="000000"/>
        </w:rPr>
        <w:t xml:space="preserve">dalej </w:t>
      </w:r>
      <w:r w:rsidR="00861540" w:rsidRPr="006C41FF">
        <w:rPr>
          <w:b/>
          <w:bCs/>
          <w:color w:val="000000"/>
        </w:rPr>
        <w:t>„</w:t>
      </w:r>
      <w:r w:rsidR="00834C4C" w:rsidRPr="006C41FF">
        <w:rPr>
          <w:b/>
          <w:bCs/>
          <w:color w:val="000000"/>
        </w:rPr>
        <w:t>ostateczny</w:t>
      </w:r>
      <w:r w:rsidR="00FF6020" w:rsidRPr="006C41FF">
        <w:rPr>
          <w:b/>
          <w:bCs/>
          <w:color w:val="000000"/>
        </w:rPr>
        <w:t>m</w:t>
      </w:r>
      <w:r w:rsidR="00834C4C" w:rsidRPr="006C41FF">
        <w:rPr>
          <w:b/>
          <w:bCs/>
          <w:color w:val="000000"/>
        </w:rPr>
        <w:t xml:space="preserve"> odbiorc</w:t>
      </w:r>
      <w:r w:rsidR="00FF6020" w:rsidRPr="006C41FF">
        <w:rPr>
          <w:b/>
          <w:bCs/>
          <w:color w:val="000000"/>
        </w:rPr>
        <w:t>ą</w:t>
      </w:r>
      <w:r w:rsidR="00834C4C" w:rsidRPr="006C41FF">
        <w:rPr>
          <w:b/>
          <w:bCs/>
          <w:color w:val="000000"/>
        </w:rPr>
        <w:t xml:space="preserve"> </w:t>
      </w:r>
      <w:r w:rsidR="00FF6020" w:rsidRPr="006C41FF">
        <w:rPr>
          <w:b/>
          <w:bCs/>
          <w:color w:val="000000"/>
        </w:rPr>
        <w:t>w</w:t>
      </w:r>
      <w:r w:rsidR="00834C4C" w:rsidRPr="006C41FF">
        <w:rPr>
          <w:b/>
          <w:bCs/>
          <w:color w:val="000000"/>
        </w:rPr>
        <w:t>sparcia</w:t>
      </w:r>
      <w:r w:rsidR="00861540" w:rsidRPr="006C41FF">
        <w:rPr>
          <w:b/>
          <w:bCs/>
          <w:color w:val="000000"/>
        </w:rPr>
        <w:t>”</w:t>
      </w:r>
      <w:r w:rsidR="00C70E65" w:rsidRPr="006C41FF">
        <w:rPr>
          <w:b/>
          <w:bCs/>
          <w:color w:val="000000"/>
        </w:rPr>
        <w:t>:</w:t>
      </w:r>
    </w:p>
    <w:p w14:paraId="0E9ABE90" w14:textId="04BEB0CC" w:rsidR="00A45286" w:rsidRPr="006C41FF" w:rsidRDefault="00A45286" w:rsidP="009B621F">
      <w:pPr>
        <w:spacing w:line="360" w:lineRule="auto"/>
        <w:rPr>
          <w:color w:val="000000"/>
        </w:rPr>
      </w:pPr>
    </w:p>
    <w:p w14:paraId="618D4039" w14:textId="43148A63" w:rsidR="00861540" w:rsidRPr="00C67046" w:rsidRDefault="00861540" w:rsidP="009B621F">
      <w:pPr>
        <w:spacing w:line="360" w:lineRule="auto"/>
        <w:jc w:val="both"/>
        <w:rPr>
          <w:color w:val="000000"/>
        </w:rPr>
      </w:pPr>
      <w:r w:rsidRPr="006C41FF">
        <w:rPr>
          <w:color w:val="000000"/>
        </w:rPr>
        <w:t>Na podstawie art. 6</w:t>
      </w:r>
      <w:r w:rsidR="00A4753F" w:rsidRPr="006C41FF">
        <w:rPr>
          <w:color w:val="000000"/>
        </w:rPr>
        <w:t>3 c</w:t>
      </w:r>
      <w:r w:rsidRPr="006C41FF">
        <w:rPr>
          <w:color w:val="000000"/>
        </w:rPr>
        <w:t xml:space="preserve"> ustawy z dnia 4 lutego 2011 r. o opiece nad dziećmi w wieku do lat 3 (</w:t>
      </w:r>
      <w:bookmarkStart w:id="0" w:name="_Hlk124411720"/>
      <w:r w:rsidR="00224D35" w:rsidRPr="006C41FF">
        <w:rPr>
          <w:color w:val="000000"/>
        </w:rPr>
        <w:t xml:space="preserve">Dz. U. z </w:t>
      </w:r>
      <w:r w:rsidR="00A4753F" w:rsidRPr="006C41FF">
        <w:rPr>
          <w:bCs/>
        </w:rPr>
        <w:t>202</w:t>
      </w:r>
      <w:r w:rsidR="006C41FF" w:rsidRPr="006C41FF">
        <w:rPr>
          <w:bCs/>
        </w:rPr>
        <w:t>5</w:t>
      </w:r>
      <w:r w:rsidR="007C5EBD">
        <w:rPr>
          <w:bCs/>
        </w:rPr>
        <w:t xml:space="preserve"> </w:t>
      </w:r>
      <w:r w:rsidR="00A4753F" w:rsidRPr="006C41FF">
        <w:rPr>
          <w:bCs/>
        </w:rPr>
        <w:t xml:space="preserve">r. poz. </w:t>
      </w:r>
      <w:r w:rsidR="006C41FF" w:rsidRPr="006C41FF">
        <w:rPr>
          <w:bCs/>
        </w:rPr>
        <w:t>798</w:t>
      </w:r>
      <w:r w:rsidR="00A4753F" w:rsidRPr="006C41FF">
        <w:rPr>
          <w:bCs/>
        </w:rPr>
        <w:t xml:space="preserve"> z </w:t>
      </w:r>
      <w:proofErr w:type="spellStart"/>
      <w:r w:rsidR="00A4753F" w:rsidRPr="006C41FF">
        <w:rPr>
          <w:bCs/>
        </w:rPr>
        <w:t>późn</w:t>
      </w:r>
      <w:proofErr w:type="spellEnd"/>
      <w:r w:rsidR="00A4753F" w:rsidRPr="006C41FF">
        <w:rPr>
          <w:bCs/>
        </w:rPr>
        <w:t>. zm.)</w:t>
      </w:r>
      <w:bookmarkEnd w:id="0"/>
      <w:r w:rsidRPr="006C41FF">
        <w:rPr>
          <w:color w:val="000000"/>
        </w:rPr>
        <w:t xml:space="preserve">, </w:t>
      </w:r>
      <w:r w:rsidR="00364F4B" w:rsidRPr="006C41FF">
        <w:rPr>
          <w:color w:val="000000"/>
        </w:rPr>
        <w:t>zwanej dalej „ustawą”</w:t>
      </w:r>
      <w:r w:rsidR="00D456A0" w:rsidRPr="006C41FF">
        <w:rPr>
          <w:color w:val="000000"/>
        </w:rPr>
        <w:t>,</w:t>
      </w:r>
      <w:r w:rsidR="00364F4B" w:rsidRPr="006C41FF">
        <w:rPr>
          <w:color w:val="000000"/>
        </w:rPr>
        <w:t xml:space="preserve"> </w:t>
      </w:r>
      <w:r w:rsidRPr="006C41FF">
        <w:rPr>
          <w:color w:val="000000"/>
        </w:rPr>
        <w:t>w</w:t>
      </w:r>
      <w:r w:rsidR="00D456A0" w:rsidRPr="006C41FF">
        <w:rPr>
          <w:color w:val="000000"/>
        </w:rPr>
        <w:t xml:space="preserve"> związku z </w:t>
      </w:r>
      <w:r w:rsidR="001B0BD4" w:rsidRPr="006C41FF">
        <w:rPr>
          <w:color w:val="000000"/>
        </w:rPr>
        <w:t xml:space="preserve">uczestniczeniem </w:t>
      </w:r>
      <w:r w:rsidR="00364F4B" w:rsidRPr="006C41FF">
        <w:rPr>
          <w:color w:val="000000"/>
        </w:rPr>
        <w:t xml:space="preserve">w </w:t>
      </w:r>
      <w:r w:rsidR="00086E3E">
        <w:rPr>
          <w:i/>
          <w:color w:val="000000"/>
        </w:rPr>
        <w:t>Resortowym</w:t>
      </w:r>
      <w:r w:rsidR="00086E3E" w:rsidRPr="00086E3E">
        <w:rPr>
          <w:i/>
          <w:color w:val="000000"/>
        </w:rPr>
        <w:t xml:space="preserve"> program</w:t>
      </w:r>
      <w:r w:rsidR="00086E3E">
        <w:rPr>
          <w:i/>
          <w:color w:val="000000"/>
        </w:rPr>
        <w:t>ie</w:t>
      </w:r>
      <w:r w:rsidR="00086E3E" w:rsidRPr="00086E3E">
        <w:rPr>
          <w:i/>
          <w:color w:val="000000"/>
        </w:rPr>
        <w:t xml:space="preserve"> rozwoju instytucji opieki nad dziećmi do lat 3 Aktywny dzienny opiekun w gminie 2026</w:t>
      </w:r>
    </w:p>
    <w:p w14:paraId="02E5C777" w14:textId="77777777" w:rsidR="00861540" w:rsidRPr="00C67046" w:rsidRDefault="00861540" w:rsidP="009B621F">
      <w:pPr>
        <w:spacing w:line="360" w:lineRule="auto"/>
        <w:jc w:val="both"/>
        <w:rPr>
          <w:color w:val="000000"/>
        </w:rPr>
      </w:pPr>
    </w:p>
    <w:p w14:paraId="633EDBD8" w14:textId="701A6B0B" w:rsidR="001B0BD4" w:rsidRPr="00C67046" w:rsidRDefault="00861540" w:rsidP="009B621F">
      <w:pPr>
        <w:spacing w:line="360" w:lineRule="auto"/>
        <w:jc w:val="both"/>
        <w:rPr>
          <w:color w:val="000000"/>
        </w:rPr>
      </w:pPr>
      <w:r w:rsidRPr="00C67046">
        <w:rPr>
          <w:color w:val="000000"/>
        </w:rPr>
        <w:t>– stro</w:t>
      </w:r>
      <w:r w:rsidR="007C5EBD">
        <w:rPr>
          <w:color w:val="000000"/>
        </w:rPr>
        <w:t>ny umowy ustalają, co następuje.</w:t>
      </w:r>
    </w:p>
    <w:p w14:paraId="7D84E7D3" w14:textId="77777777" w:rsidR="00997949" w:rsidRDefault="009F6934" w:rsidP="009B621F">
      <w:pPr>
        <w:spacing w:line="360" w:lineRule="auto"/>
        <w:jc w:val="center"/>
        <w:rPr>
          <w:b/>
          <w:color w:val="000000"/>
        </w:rPr>
      </w:pPr>
      <w:r w:rsidRPr="00C67046">
        <w:rPr>
          <w:b/>
          <w:color w:val="000000"/>
        </w:rPr>
        <w:t xml:space="preserve">   </w:t>
      </w:r>
    </w:p>
    <w:p w14:paraId="45FC546D" w14:textId="77777777" w:rsidR="00997949" w:rsidRPr="00C67046" w:rsidRDefault="00997949" w:rsidP="009B621F">
      <w:pPr>
        <w:spacing w:line="360" w:lineRule="auto"/>
        <w:jc w:val="center"/>
        <w:rPr>
          <w:b/>
          <w:color w:val="000000"/>
        </w:rPr>
      </w:pPr>
      <w:r w:rsidRPr="00C67046">
        <w:rPr>
          <w:b/>
          <w:color w:val="000000"/>
        </w:rPr>
        <w:t>§ 1</w:t>
      </w:r>
    </w:p>
    <w:p w14:paraId="7C3FC232" w14:textId="77777777" w:rsidR="00997949" w:rsidRPr="00C67046" w:rsidRDefault="00997949" w:rsidP="009B621F">
      <w:pPr>
        <w:spacing w:line="360" w:lineRule="auto"/>
        <w:jc w:val="center"/>
        <w:rPr>
          <w:b/>
          <w:color w:val="000000"/>
        </w:rPr>
      </w:pPr>
      <w:r w:rsidRPr="00C67046">
        <w:rPr>
          <w:b/>
          <w:color w:val="000000"/>
        </w:rPr>
        <w:t xml:space="preserve">Przedmiot umowy i wysokość </w:t>
      </w:r>
      <w:r w:rsidR="00861540" w:rsidRPr="00C67046">
        <w:rPr>
          <w:b/>
          <w:color w:val="000000"/>
        </w:rPr>
        <w:t>dofinansowania</w:t>
      </w:r>
    </w:p>
    <w:p w14:paraId="3509E7E2" w14:textId="0259FEC7" w:rsidR="00644157" w:rsidRPr="00C67046" w:rsidRDefault="007F0CE9" w:rsidP="00086E3E">
      <w:pPr>
        <w:numPr>
          <w:ilvl w:val="0"/>
          <w:numId w:val="1"/>
        </w:numPr>
        <w:spacing w:line="360" w:lineRule="auto"/>
        <w:jc w:val="both"/>
      </w:pPr>
      <w:bookmarkStart w:id="1" w:name="_Hlk124519390"/>
      <w:r>
        <w:t>Wojew</w:t>
      </w:r>
      <w:r w:rsidR="00D15CC3" w:rsidRPr="00C67046">
        <w:t xml:space="preserve">oda na warunkach niniejszej umowy zobowiązuje się przekazać </w:t>
      </w:r>
      <w:r w:rsidR="00FF6020">
        <w:rPr>
          <w:color w:val="000000"/>
        </w:rPr>
        <w:t>ostatecznemu</w:t>
      </w:r>
      <w:r w:rsidR="00834C4C">
        <w:rPr>
          <w:color w:val="000000"/>
        </w:rPr>
        <w:t xml:space="preserve"> odbiorc</w:t>
      </w:r>
      <w:r w:rsidR="00FF6020">
        <w:rPr>
          <w:color w:val="000000"/>
        </w:rPr>
        <w:t>y</w:t>
      </w:r>
      <w:r w:rsidR="00834C4C">
        <w:rPr>
          <w:color w:val="000000"/>
        </w:rPr>
        <w:t xml:space="preserve"> wsparcia</w:t>
      </w:r>
      <w:r w:rsidR="00D15CC3" w:rsidRPr="00C67046">
        <w:t xml:space="preserve"> środki finansowe z </w:t>
      </w:r>
      <w:r w:rsidR="00C50EC2">
        <w:t>Funduszu Pracy</w:t>
      </w:r>
      <w:r w:rsidR="00240A8C" w:rsidRPr="00C67046">
        <w:t xml:space="preserve"> w kwocie </w:t>
      </w:r>
      <w:r w:rsidR="00086E3E">
        <w:rPr>
          <w:b/>
          <w:bCs/>
        </w:rPr>
        <w:t>...................</w:t>
      </w:r>
      <w:r w:rsidR="00BC5643" w:rsidRPr="00BC5643">
        <w:rPr>
          <w:b/>
          <w:bCs/>
        </w:rPr>
        <w:t xml:space="preserve"> zł</w:t>
      </w:r>
      <w:r w:rsidR="00BC5643">
        <w:rPr>
          <w:b/>
          <w:bCs/>
        </w:rPr>
        <w:t xml:space="preserve"> </w:t>
      </w:r>
      <w:r w:rsidR="00BC5643" w:rsidRPr="00EB59FC">
        <w:rPr>
          <w:b/>
        </w:rPr>
        <w:t xml:space="preserve">(słownie złotych: </w:t>
      </w:r>
      <w:r w:rsidR="00086E3E">
        <w:rPr>
          <w:b/>
        </w:rPr>
        <w:t>.......................</w:t>
      </w:r>
      <w:r w:rsidR="00BC5643" w:rsidRPr="00EB59FC">
        <w:rPr>
          <w:b/>
        </w:rPr>
        <w:t>)</w:t>
      </w:r>
      <w:r w:rsidR="00FF6020">
        <w:t>, z </w:t>
      </w:r>
      <w:r w:rsidR="00D15CC3" w:rsidRPr="00C67046">
        <w:t xml:space="preserve">przeznaczeniem na dofinansowanie realizacji zadania pn.: </w:t>
      </w:r>
      <w:r w:rsidR="005C4A94">
        <w:t>„</w:t>
      </w:r>
      <w:r w:rsidR="00086E3E">
        <w:rPr>
          <w:b/>
          <w:bCs/>
          <w:i/>
          <w:iCs/>
        </w:rPr>
        <w:t>..........................</w:t>
      </w:r>
      <w:r w:rsidR="005C4A94">
        <w:rPr>
          <w:b/>
          <w:bCs/>
          <w:i/>
          <w:iCs/>
        </w:rPr>
        <w:t>”</w:t>
      </w:r>
      <w:r w:rsidR="00D15CC3" w:rsidRPr="00C67046">
        <w:t xml:space="preserve"> zwanego dalej „zadaniem”, w ramach </w:t>
      </w:r>
      <w:r w:rsidR="00086E3E" w:rsidRPr="00086E3E">
        <w:rPr>
          <w:i/>
        </w:rPr>
        <w:t>Resortowego programu rozwoju instytucji opieki nad dziećmi do lat 3 Aktywny dzienny opiekun w gminie 2026</w:t>
      </w:r>
      <w:r w:rsidR="00D15CC3" w:rsidRPr="00C67046">
        <w:t xml:space="preserve">, zwanego dalej </w:t>
      </w:r>
      <w:r w:rsidR="00364F4B" w:rsidRPr="00C67046">
        <w:t>„</w:t>
      </w:r>
      <w:r w:rsidR="00D15CC3" w:rsidRPr="00C67046">
        <w:t>Programem</w:t>
      </w:r>
      <w:r w:rsidR="00364F4B" w:rsidRPr="00C67046">
        <w:t>”</w:t>
      </w:r>
      <w:r w:rsidR="00D15CC3" w:rsidRPr="00C67046">
        <w:t>.</w:t>
      </w:r>
    </w:p>
    <w:p w14:paraId="5F9402B7" w14:textId="5ED7BFFA" w:rsidR="00644157" w:rsidRPr="007C5EBD" w:rsidRDefault="00644157" w:rsidP="007C5EBD">
      <w:pPr>
        <w:numPr>
          <w:ilvl w:val="0"/>
          <w:numId w:val="1"/>
        </w:numPr>
        <w:spacing w:line="360" w:lineRule="auto"/>
        <w:jc w:val="both"/>
      </w:pPr>
      <w:r w:rsidRPr="00C67046">
        <w:lastRenderedPageBreak/>
        <w:t>Środki, o których mowa w ust. 1, będą przekazan</w:t>
      </w:r>
      <w:r w:rsidR="00FA5935" w:rsidRPr="00C67046">
        <w:t>e</w:t>
      </w:r>
      <w:r w:rsidRPr="00C67046">
        <w:t xml:space="preserve"> </w:t>
      </w:r>
      <w:r w:rsidR="00EB59FC">
        <w:t xml:space="preserve">w całości </w:t>
      </w:r>
      <w:r w:rsidRPr="00C67046">
        <w:t xml:space="preserve">jako </w:t>
      </w:r>
      <w:r w:rsidR="000D216E">
        <w:t>dofinansowanie</w:t>
      </w:r>
      <w:r w:rsidR="007C5EBD">
        <w:t xml:space="preserve"> </w:t>
      </w:r>
      <w:r w:rsidRPr="00C67046">
        <w:t>na zadanie polegające na utworzeniu instytucji dziennego opiekuna w kwocie</w:t>
      </w:r>
      <w:r w:rsidR="00BC5643">
        <w:t xml:space="preserve"> </w:t>
      </w:r>
      <w:r w:rsidR="00BC5643">
        <w:br/>
      </w:r>
      <w:r w:rsidR="00086E3E">
        <w:rPr>
          <w:b/>
          <w:bCs/>
        </w:rPr>
        <w:t>...............</w:t>
      </w:r>
      <w:r w:rsidR="00BC5643" w:rsidRPr="007C5EBD">
        <w:rPr>
          <w:b/>
          <w:bCs/>
        </w:rPr>
        <w:t xml:space="preserve"> zł</w:t>
      </w:r>
      <w:r w:rsidR="00BC5643">
        <w:t xml:space="preserve"> </w:t>
      </w:r>
      <w:r w:rsidRPr="00EB59FC">
        <w:rPr>
          <w:b/>
        </w:rPr>
        <w:t>(słownie złotych:</w:t>
      </w:r>
      <w:r w:rsidR="00BC5643" w:rsidRPr="00EB59FC">
        <w:rPr>
          <w:b/>
        </w:rPr>
        <w:t xml:space="preserve"> </w:t>
      </w:r>
      <w:r w:rsidR="00086E3E">
        <w:rPr>
          <w:b/>
        </w:rPr>
        <w:t>......................</w:t>
      </w:r>
      <w:r w:rsidRPr="00EB59FC">
        <w:rPr>
          <w:b/>
        </w:rPr>
        <w:t>)</w:t>
      </w:r>
      <w:r w:rsidR="005B5FB5" w:rsidRPr="00EB59FC">
        <w:rPr>
          <w:b/>
        </w:rPr>
        <w:t>.</w:t>
      </w:r>
      <w:r w:rsidRPr="00C67046">
        <w:t xml:space="preserve"> </w:t>
      </w:r>
    </w:p>
    <w:p w14:paraId="4C392077" w14:textId="30E25729" w:rsidR="0086364F" w:rsidRDefault="008358B1" w:rsidP="009B621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67046">
        <w:rPr>
          <w:color w:val="000000"/>
        </w:rPr>
        <w:t>Zadanie polega na utworzeniu</w:t>
      </w:r>
      <w:r w:rsidR="00AA4487" w:rsidRPr="00C67046">
        <w:rPr>
          <w:color w:val="000000"/>
        </w:rPr>
        <w:t xml:space="preserve"> </w:t>
      </w:r>
      <w:r w:rsidR="00A4753F" w:rsidRPr="00C67046">
        <w:rPr>
          <w:color w:val="000000"/>
        </w:rPr>
        <w:t>instytucji</w:t>
      </w:r>
      <w:r w:rsidR="00AA4487" w:rsidRPr="00C67046">
        <w:rPr>
          <w:color w:val="000000"/>
        </w:rPr>
        <w:t xml:space="preserve"> dziennego opiekuna</w:t>
      </w:r>
      <w:r w:rsidR="00A4753F" w:rsidRPr="00C67046">
        <w:rPr>
          <w:color w:val="000000"/>
        </w:rPr>
        <w:t xml:space="preserve"> w gminie, na terenie której nie funkcjonuje </w:t>
      </w:r>
      <w:r w:rsidR="0086364F">
        <w:rPr>
          <w:color w:val="000000"/>
        </w:rPr>
        <w:t xml:space="preserve">(nie jest wpisana do odpowiedniego rejestru) </w:t>
      </w:r>
      <w:r w:rsidR="00A4753F" w:rsidRPr="00C67046">
        <w:rPr>
          <w:color w:val="000000"/>
        </w:rPr>
        <w:t>żadna instytucji opieki oraz nie powsta</w:t>
      </w:r>
      <w:r w:rsidR="0086364F">
        <w:rPr>
          <w:color w:val="000000"/>
        </w:rPr>
        <w:t>je</w:t>
      </w:r>
      <w:r w:rsidR="00A4753F" w:rsidRPr="00C67046">
        <w:rPr>
          <w:color w:val="000000"/>
        </w:rPr>
        <w:t xml:space="preserve"> żadna instytucja na podstawie umowy o dofinansowanie w ramach Programu rozwoju </w:t>
      </w:r>
      <w:r w:rsidR="0086364F">
        <w:rPr>
          <w:color w:val="000000"/>
        </w:rPr>
        <w:t>instytucji opieki nad dziećmi w </w:t>
      </w:r>
      <w:r w:rsidR="00A4753F" w:rsidRPr="00C67046">
        <w:rPr>
          <w:color w:val="000000"/>
        </w:rPr>
        <w:t xml:space="preserve">wieku do lat 3 Aktywny Maluch </w:t>
      </w:r>
      <w:r w:rsidR="0086364F">
        <w:rPr>
          <w:color w:val="000000"/>
        </w:rPr>
        <w:t xml:space="preserve">2022-2029. </w:t>
      </w:r>
      <w:r w:rsidR="00834C4C">
        <w:rPr>
          <w:color w:val="000000"/>
        </w:rPr>
        <w:t>Ostateczny odbiorca wsparcia</w:t>
      </w:r>
      <w:r w:rsidR="00724151">
        <w:rPr>
          <w:color w:val="000000"/>
        </w:rPr>
        <w:t xml:space="preserve"> </w:t>
      </w:r>
      <w:r w:rsidR="0086364F">
        <w:rPr>
          <w:color w:val="000000"/>
        </w:rPr>
        <w:t xml:space="preserve">oświadcza, że na dzień podpisania umowy powyższe warunki są spełnione, pod rygorem utraty prawa </w:t>
      </w:r>
      <w:r w:rsidR="005B5FB5">
        <w:rPr>
          <w:color w:val="000000"/>
        </w:rPr>
        <w:t>lub zwrotu</w:t>
      </w:r>
      <w:r w:rsidR="0086364F">
        <w:rPr>
          <w:color w:val="000000"/>
        </w:rPr>
        <w:t xml:space="preserve"> środków dotacji w całości.</w:t>
      </w:r>
    </w:p>
    <w:p w14:paraId="587FD4AA" w14:textId="2EA15055" w:rsidR="004454BE" w:rsidRPr="00086E3E" w:rsidRDefault="0086364F" w:rsidP="00086E3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rPr>
          <w:lang w:eastAsia="x-none"/>
        </w:rPr>
      </w:pPr>
      <w:r w:rsidRPr="00086E3E">
        <w:rPr>
          <w:color w:val="000000"/>
        </w:rPr>
        <w:t>Zadanie</w:t>
      </w:r>
      <w:r w:rsidR="00A4753F" w:rsidRPr="00086E3E">
        <w:rPr>
          <w:color w:val="000000"/>
        </w:rPr>
        <w:t xml:space="preserve"> jest realizowane </w:t>
      </w:r>
      <w:r w:rsidR="009C6730" w:rsidRPr="00086E3E">
        <w:rPr>
          <w:color w:val="000000"/>
        </w:rPr>
        <w:t xml:space="preserve">poprzez </w:t>
      </w:r>
      <w:r w:rsidRPr="00086E3E">
        <w:rPr>
          <w:color w:val="000000"/>
        </w:rPr>
        <w:t>tworzenie instytucji dziennego opiekuna, w ramach której poniesione koszty dotyczyć będą</w:t>
      </w:r>
      <w:r w:rsidR="007C5EBD" w:rsidRPr="00086E3E">
        <w:rPr>
          <w:color w:val="000000"/>
        </w:rPr>
        <w:t xml:space="preserve"> wydatków </w:t>
      </w:r>
      <w:r w:rsidR="00086E3E">
        <w:rPr>
          <w:color w:val="000000"/>
        </w:rPr>
        <w:t>wskazanych</w:t>
      </w:r>
      <w:r w:rsidR="007C5EBD" w:rsidRPr="00086E3E">
        <w:rPr>
          <w:color w:val="000000"/>
        </w:rPr>
        <w:t xml:space="preserve"> zgodnie z zapisami rozdz. </w:t>
      </w:r>
      <w:r w:rsidR="00086E3E">
        <w:rPr>
          <w:color w:val="000000"/>
        </w:rPr>
        <w:t xml:space="preserve">4 </w:t>
      </w:r>
      <w:proofErr w:type="spellStart"/>
      <w:r w:rsidR="00086E3E">
        <w:rPr>
          <w:color w:val="000000"/>
        </w:rPr>
        <w:t>podrozdz</w:t>
      </w:r>
      <w:proofErr w:type="spellEnd"/>
      <w:r w:rsidR="00086E3E">
        <w:rPr>
          <w:color w:val="000000"/>
        </w:rPr>
        <w:t>. 4.3</w:t>
      </w:r>
      <w:r w:rsidR="007C5EBD" w:rsidRPr="00086E3E">
        <w:rPr>
          <w:color w:val="000000"/>
        </w:rPr>
        <w:t xml:space="preserve"> pkt. </w:t>
      </w:r>
      <w:r w:rsidR="00086E3E">
        <w:rPr>
          <w:color w:val="000000"/>
        </w:rPr>
        <w:t>4</w:t>
      </w:r>
      <w:r w:rsidR="007C5EBD" w:rsidRPr="00086E3E">
        <w:rPr>
          <w:color w:val="000000"/>
        </w:rPr>
        <w:t xml:space="preserve">.3.1 </w:t>
      </w:r>
      <w:r w:rsidR="00086E3E" w:rsidRPr="00086E3E">
        <w:rPr>
          <w:i/>
          <w:color w:val="000000"/>
        </w:rPr>
        <w:t>Regulaminu realizacji Resortowego programu rozwoju instytucji opieki nad dziećmi do lat 3 Aktywny dzienny opiekun w gminie 2026</w:t>
      </w:r>
      <w:r w:rsidR="007C5EBD" w:rsidRPr="00086E3E">
        <w:rPr>
          <w:color w:val="000000"/>
        </w:rPr>
        <w:t xml:space="preserve"> </w:t>
      </w:r>
      <w:r w:rsidR="00086E3E">
        <w:rPr>
          <w:color w:val="000000"/>
        </w:rPr>
        <w:t>zwanego dalej Regulaminem</w:t>
      </w:r>
      <w:bookmarkStart w:id="2" w:name="_Hlk119418764"/>
      <w:bookmarkEnd w:id="1"/>
      <w:r w:rsidR="004454BE">
        <w:rPr>
          <w:lang w:eastAsia="x-none"/>
        </w:rPr>
        <w:t>.</w:t>
      </w:r>
    </w:p>
    <w:p w14:paraId="3B0E6A1B" w14:textId="5A58DEAA" w:rsidR="00177140" w:rsidRPr="00C67046" w:rsidRDefault="008358B1" w:rsidP="00086E3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bookmarkStart w:id="3" w:name="_Hlk124519772"/>
      <w:bookmarkEnd w:id="2"/>
      <w:r w:rsidRPr="00C67046">
        <w:rPr>
          <w:color w:val="000000"/>
        </w:rPr>
        <w:t xml:space="preserve">Szczegółowy opis zadania, </w:t>
      </w:r>
      <w:r w:rsidR="00F974D1" w:rsidRPr="00C67046">
        <w:rPr>
          <w:color w:val="000000"/>
        </w:rPr>
        <w:t>w tym liczba miejsc opiek</w:t>
      </w:r>
      <w:r w:rsidR="00F36D34" w:rsidRPr="00C67046">
        <w:rPr>
          <w:color w:val="000000"/>
        </w:rPr>
        <w:t>i</w:t>
      </w:r>
      <w:r w:rsidR="002A4D9B" w:rsidRPr="00C67046">
        <w:rPr>
          <w:color w:val="000000"/>
        </w:rPr>
        <w:t>, które mają zostać utworzone</w:t>
      </w:r>
      <w:r w:rsidR="00F974D1" w:rsidRPr="00C67046">
        <w:rPr>
          <w:color w:val="000000"/>
        </w:rPr>
        <w:t xml:space="preserve"> oraz </w:t>
      </w:r>
      <w:r w:rsidRPr="00C67046">
        <w:rPr>
          <w:color w:val="000000"/>
        </w:rPr>
        <w:t>podział środk</w:t>
      </w:r>
      <w:r w:rsidR="00044013">
        <w:rPr>
          <w:color w:val="000000"/>
        </w:rPr>
        <w:t>ów</w:t>
      </w:r>
      <w:r w:rsidRPr="00C67046">
        <w:rPr>
          <w:color w:val="000000"/>
        </w:rPr>
        <w:t xml:space="preserve">, o których mowa w ust. </w:t>
      </w:r>
      <w:r w:rsidR="00A4753F" w:rsidRPr="00C67046">
        <w:rPr>
          <w:color w:val="000000"/>
        </w:rPr>
        <w:t>1</w:t>
      </w:r>
      <w:r w:rsidR="00364F4B" w:rsidRPr="00C67046">
        <w:rPr>
          <w:color w:val="000000"/>
        </w:rPr>
        <w:t>,</w:t>
      </w:r>
      <w:r w:rsidRPr="00C67046">
        <w:rPr>
          <w:color w:val="000000"/>
        </w:rPr>
        <w:t xml:space="preserve"> zawarty jest w załączniku </w:t>
      </w:r>
      <w:r w:rsidR="00F36D34" w:rsidRPr="006C41FF">
        <w:rPr>
          <w:color w:val="000000"/>
        </w:rPr>
        <w:t xml:space="preserve">nr </w:t>
      </w:r>
      <w:r w:rsidR="00DC27C8">
        <w:rPr>
          <w:color w:val="000000"/>
        </w:rPr>
        <w:t>2</w:t>
      </w:r>
      <w:r w:rsidR="00FA5935" w:rsidRPr="00C67046">
        <w:rPr>
          <w:color w:val="000000"/>
        </w:rPr>
        <w:t xml:space="preserve"> </w:t>
      </w:r>
      <w:r w:rsidR="00D15CC3" w:rsidRPr="00C67046">
        <w:rPr>
          <w:color w:val="000000"/>
        </w:rPr>
        <w:t>p</w:t>
      </w:r>
      <w:r w:rsidR="00F36D34" w:rsidRPr="00C67046">
        <w:rPr>
          <w:color w:val="000000"/>
        </w:rPr>
        <w:t>od nazwą</w:t>
      </w:r>
      <w:r w:rsidRPr="00C67046">
        <w:rPr>
          <w:color w:val="000000"/>
        </w:rPr>
        <w:t xml:space="preserve"> </w:t>
      </w:r>
      <w:bookmarkEnd w:id="3"/>
      <w:r w:rsidR="00DC27C8" w:rsidRPr="00DC27C8">
        <w:rPr>
          <w:i/>
          <w:color w:val="000000"/>
        </w:rPr>
        <w:t>Opis zadania realizowanego w ramach programu „</w:t>
      </w:r>
      <w:r w:rsidR="00086E3E" w:rsidRPr="00086E3E">
        <w:rPr>
          <w:i/>
          <w:color w:val="000000"/>
        </w:rPr>
        <w:t>Resortowego programu rozwoju instytucji opieki nad dziećmi do lat 3 Aktywny dzienny opiekun w gminie 2026</w:t>
      </w:r>
      <w:r w:rsidR="00DC27C8" w:rsidRPr="00DC27C8">
        <w:rPr>
          <w:i/>
          <w:color w:val="000000"/>
        </w:rPr>
        <w:t>”</w:t>
      </w:r>
      <w:r w:rsidR="00DC27C8">
        <w:rPr>
          <w:color w:val="000000"/>
        </w:rPr>
        <w:t xml:space="preserve"> zwanym dalej „Opisem</w:t>
      </w:r>
      <w:r w:rsidR="00DA4258">
        <w:rPr>
          <w:color w:val="000000"/>
        </w:rPr>
        <w:t xml:space="preserve"> realizacji zadania</w:t>
      </w:r>
      <w:r w:rsidR="00DC27C8">
        <w:rPr>
          <w:color w:val="000000"/>
        </w:rPr>
        <w:t xml:space="preserve">” oraz załączniku nr 3 pod nazwą </w:t>
      </w:r>
      <w:r w:rsidR="00DC27C8" w:rsidRPr="00DC27C8">
        <w:rPr>
          <w:i/>
          <w:color w:val="000000"/>
        </w:rPr>
        <w:t>Kalkulacja kosztów zadania realizowanego w ramach programu „</w:t>
      </w:r>
      <w:r w:rsidR="00086E3E" w:rsidRPr="00086E3E">
        <w:rPr>
          <w:i/>
          <w:color w:val="000000"/>
        </w:rPr>
        <w:t>Resortowego programu rozwoju instytucji opieki nad dziećmi do lat 3 Aktywny dzienny opiekun w gminie 2026</w:t>
      </w:r>
      <w:r w:rsidR="00DC27C8" w:rsidRPr="00DC27C8">
        <w:rPr>
          <w:i/>
          <w:color w:val="000000"/>
        </w:rPr>
        <w:t>”</w:t>
      </w:r>
      <w:r w:rsidR="00DC27C8">
        <w:rPr>
          <w:i/>
          <w:color w:val="000000"/>
        </w:rPr>
        <w:t xml:space="preserve"> </w:t>
      </w:r>
      <w:r w:rsidR="00DC27C8" w:rsidRPr="00DC27C8">
        <w:rPr>
          <w:color w:val="000000"/>
        </w:rPr>
        <w:t>zwanym</w:t>
      </w:r>
      <w:r w:rsidR="00DC27C8">
        <w:rPr>
          <w:color w:val="000000"/>
        </w:rPr>
        <w:t xml:space="preserve"> dalej „Kalkulacją kosztów”</w:t>
      </w:r>
      <w:r w:rsidRPr="00C67046">
        <w:rPr>
          <w:color w:val="000000"/>
        </w:rPr>
        <w:t xml:space="preserve">. </w:t>
      </w:r>
    </w:p>
    <w:p w14:paraId="33095A50" w14:textId="18492881" w:rsidR="009A77CA" w:rsidRPr="00C67046" w:rsidRDefault="00834C4C" w:rsidP="009B621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Ostateczny odbiorca wsparcia</w:t>
      </w:r>
      <w:r w:rsidR="00724151">
        <w:rPr>
          <w:color w:val="000000"/>
        </w:rPr>
        <w:t xml:space="preserve"> </w:t>
      </w:r>
      <w:r w:rsidR="009A77CA" w:rsidRPr="00C67046">
        <w:rPr>
          <w:color w:val="000000"/>
        </w:rPr>
        <w:t>potwierdza spełnienie kryt</w:t>
      </w:r>
      <w:r w:rsidR="00165AEC">
        <w:rPr>
          <w:color w:val="000000"/>
        </w:rPr>
        <w:t xml:space="preserve">eriów i zasad, o których mowa </w:t>
      </w:r>
      <w:r w:rsidR="00165AEC" w:rsidRPr="00165AEC">
        <w:t>w</w:t>
      </w:r>
      <w:r w:rsidR="00165AEC">
        <w:t> </w:t>
      </w:r>
      <w:r w:rsidR="009A77CA" w:rsidRPr="00165AEC">
        <w:t>Programie</w:t>
      </w:r>
      <w:r w:rsidR="00086E3E">
        <w:t xml:space="preserve"> i Regulaminie.</w:t>
      </w:r>
      <w:r w:rsidR="009A77CA" w:rsidRPr="00C67046">
        <w:rPr>
          <w:color w:val="000000"/>
        </w:rPr>
        <w:t xml:space="preserve"> </w:t>
      </w:r>
    </w:p>
    <w:p w14:paraId="08DA7400" w14:textId="77777777" w:rsidR="00177140" w:rsidRPr="00C67046" w:rsidRDefault="009A77CA" w:rsidP="009B621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bookmarkStart w:id="4" w:name="_Hlk123670571"/>
      <w:r w:rsidRPr="00C67046">
        <w:rPr>
          <w:color w:val="000000"/>
        </w:rPr>
        <w:t xml:space="preserve">Celem </w:t>
      </w:r>
      <w:r w:rsidR="00997949" w:rsidRPr="00C67046">
        <w:rPr>
          <w:color w:val="000000"/>
        </w:rPr>
        <w:t xml:space="preserve">realizacji </w:t>
      </w:r>
      <w:r w:rsidR="00B84551" w:rsidRPr="00C67046">
        <w:rPr>
          <w:color w:val="000000"/>
        </w:rPr>
        <w:t xml:space="preserve">dofinansowanego zadania </w:t>
      </w:r>
      <w:r w:rsidR="00644157" w:rsidRPr="00C67046">
        <w:rPr>
          <w:color w:val="000000"/>
        </w:rPr>
        <w:t xml:space="preserve">polegającego na utworzeniu instytucji dziennego opiekuna </w:t>
      </w:r>
      <w:r w:rsidR="00997949" w:rsidRPr="00C67046">
        <w:rPr>
          <w:color w:val="000000"/>
        </w:rPr>
        <w:t xml:space="preserve">będzie </w:t>
      </w:r>
      <w:r w:rsidR="00177140" w:rsidRPr="00C67046">
        <w:rPr>
          <w:color w:val="000000"/>
        </w:rPr>
        <w:t>dokonanie wpisu nowych</w:t>
      </w:r>
      <w:r w:rsidR="00BE20A0" w:rsidRPr="00C67046">
        <w:rPr>
          <w:color w:val="000000"/>
        </w:rPr>
        <w:t>,</w:t>
      </w:r>
      <w:r w:rsidR="00177140" w:rsidRPr="00C67046">
        <w:rPr>
          <w:color w:val="000000"/>
        </w:rPr>
        <w:t xml:space="preserve"> utworzonych </w:t>
      </w:r>
      <w:r w:rsidR="008358B1" w:rsidRPr="00C67046">
        <w:rPr>
          <w:color w:val="000000"/>
        </w:rPr>
        <w:t xml:space="preserve">zgodnie z ustawą oraz zgodnie z Programem </w:t>
      </w:r>
      <w:r w:rsidR="00177140" w:rsidRPr="00C67046">
        <w:rPr>
          <w:color w:val="000000"/>
        </w:rPr>
        <w:t>miejsc opieki do wykazu dziennych opiekunów.</w:t>
      </w:r>
      <w:r w:rsidR="00C11248" w:rsidRPr="00C67046">
        <w:rPr>
          <w:color w:val="000000"/>
        </w:rPr>
        <w:t xml:space="preserve"> </w:t>
      </w:r>
    </w:p>
    <w:bookmarkEnd w:id="4"/>
    <w:p w14:paraId="3FA0DBAC" w14:textId="1FA07EB1" w:rsidR="00575015" w:rsidRPr="00C67046" w:rsidRDefault="00644157" w:rsidP="009B621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67046">
        <w:rPr>
          <w:color w:val="000000"/>
        </w:rPr>
        <w:t>W</w:t>
      </w:r>
      <w:r w:rsidR="00771B8F" w:rsidRPr="00C67046">
        <w:rPr>
          <w:color w:val="000000"/>
        </w:rPr>
        <w:t xml:space="preserve">ysokość </w:t>
      </w:r>
      <w:r w:rsidR="00751AA5" w:rsidRPr="00C67046">
        <w:rPr>
          <w:color w:val="000000"/>
        </w:rPr>
        <w:t xml:space="preserve">środków </w:t>
      </w:r>
      <w:r w:rsidRPr="00C67046">
        <w:rPr>
          <w:color w:val="000000"/>
        </w:rPr>
        <w:t xml:space="preserve">na tworzenie miejsc opieki </w:t>
      </w:r>
      <w:r w:rsidR="008B7A81" w:rsidRPr="00C67046">
        <w:rPr>
          <w:color w:val="000000"/>
        </w:rPr>
        <w:t xml:space="preserve">może </w:t>
      </w:r>
      <w:r w:rsidR="0043652F" w:rsidRPr="00C67046">
        <w:rPr>
          <w:color w:val="000000"/>
        </w:rPr>
        <w:t>dotyczy</w:t>
      </w:r>
      <w:r w:rsidR="008B7A81" w:rsidRPr="00C67046">
        <w:rPr>
          <w:color w:val="000000"/>
        </w:rPr>
        <w:t>ć</w:t>
      </w:r>
      <w:r w:rsidR="0043652F" w:rsidRPr="00C67046">
        <w:rPr>
          <w:color w:val="000000"/>
        </w:rPr>
        <w:t xml:space="preserve"> 10</w:t>
      </w:r>
      <w:r w:rsidR="00771B8F" w:rsidRPr="00C67046">
        <w:rPr>
          <w:color w:val="000000"/>
        </w:rPr>
        <w:t>0%</w:t>
      </w:r>
      <w:r w:rsidR="008358B1" w:rsidRPr="00C67046">
        <w:rPr>
          <w:color w:val="000000"/>
        </w:rPr>
        <w:t xml:space="preserve"> </w:t>
      </w:r>
      <w:r w:rsidR="003B017E" w:rsidRPr="00C67046">
        <w:rPr>
          <w:color w:val="000000"/>
        </w:rPr>
        <w:t xml:space="preserve">wydatków na </w:t>
      </w:r>
      <w:r w:rsidR="00771B8F" w:rsidRPr="00C67046">
        <w:rPr>
          <w:color w:val="000000"/>
        </w:rPr>
        <w:t>realizacj</w:t>
      </w:r>
      <w:r w:rsidR="003B017E" w:rsidRPr="00C67046">
        <w:rPr>
          <w:color w:val="000000"/>
        </w:rPr>
        <w:t>ę</w:t>
      </w:r>
      <w:r w:rsidR="00771B8F" w:rsidRPr="00C67046">
        <w:rPr>
          <w:color w:val="000000"/>
        </w:rPr>
        <w:t xml:space="preserve"> zadania, na</w:t>
      </w:r>
      <w:r w:rsidR="008358B1" w:rsidRPr="00C67046">
        <w:rPr>
          <w:color w:val="000000"/>
        </w:rPr>
        <w:t xml:space="preserve"> </w:t>
      </w:r>
      <w:r w:rsidR="00771B8F" w:rsidRPr="00C67046">
        <w:rPr>
          <w:color w:val="000000"/>
        </w:rPr>
        <w:t>które został</w:t>
      </w:r>
      <w:r w:rsidR="00B84551" w:rsidRPr="00C67046">
        <w:rPr>
          <w:color w:val="000000"/>
        </w:rPr>
        <w:t>o</w:t>
      </w:r>
      <w:r w:rsidR="00771B8F" w:rsidRPr="00C67046">
        <w:rPr>
          <w:color w:val="000000"/>
        </w:rPr>
        <w:t xml:space="preserve"> przyznan</w:t>
      </w:r>
      <w:r w:rsidR="00B84551" w:rsidRPr="00C67046">
        <w:rPr>
          <w:color w:val="000000"/>
        </w:rPr>
        <w:t>e dofinansowanie</w:t>
      </w:r>
      <w:r w:rsidRPr="00C67046">
        <w:rPr>
          <w:color w:val="000000"/>
        </w:rPr>
        <w:t xml:space="preserve">, przy czym w przypadku kosztów pośrednich </w:t>
      </w:r>
      <w:r w:rsidR="00BC5643">
        <w:rPr>
          <w:color w:val="000000"/>
        </w:rPr>
        <w:t>-</w:t>
      </w:r>
      <w:r w:rsidRPr="00C67046">
        <w:rPr>
          <w:color w:val="000000"/>
        </w:rPr>
        <w:t xml:space="preserve"> ich wartość nie może przekroczyć 15% kosztów realizacji całego zadania</w:t>
      </w:r>
      <w:r w:rsidR="00364F4B" w:rsidRPr="00C67046">
        <w:rPr>
          <w:color w:val="000000"/>
        </w:rPr>
        <w:t>.</w:t>
      </w:r>
      <w:r w:rsidR="00771B8F" w:rsidRPr="00C67046">
        <w:rPr>
          <w:color w:val="000000"/>
        </w:rPr>
        <w:t xml:space="preserve"> </w:t>
      </w:r>
    </w:p>
    <w:p w14:paraId="5BCFF238" w14:textId="77777777" w:rsidR="009E018A" w:rsidRPr="00C67046" w:rsidRDefault="009E018A" w:rsidP="009B621F">
      <w:p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iCs/>
          <w:color w:val="000000"/>
        </w:rPr>
      </w:pPr>
    </w:p>
    <w:p w14:paraId="538C2FC0" w14:textId="77777777" w:rsidR="00997949" w:rsidRPr="00C67046" w:rsidRDefault="00997949" w:rsidP="009B621F">
      <w:pPr>
        <w:spacing w:line="360" w:lineRule="auto"/>
        <w:ind w:left="360" w:hanging="360"/>
        <w:jc w:val="center"/>
        <w:rPr>
          <w:b/>
          <w:color w:val="000000"/>
        </w:rPr>
      </w:pPr>
      <w:r w:rsidRPr="00C67046">
        <w:rPr>
          <w:b/>
          <w:color w:val="000000"/>
        </w:rPr>
        <w:t>§ 2</w:t>
      </w:r>
    </w:p>
    <w:p w14:paraId="4410B7AF" w14:textId="77777777" w:rsidR="00997949" w:rsidRPr="00C67046" w:rsidRDefault="00997949" w:rsidP="009B621F">
      <w:pPr>
        <w:spacing w:line="360" w:lineRule="auto"/>
        <w:ind w:left="360" w:hanging="360"/>
        <w:jc w:val="center"/>
        <w:rPr>
          <w:b/>
          <w:color w:val="000000"/>
        </w:rPr>
      </w:pPr>
      <w:bookmarkStart w:id="5" w:name="_Hlk124520433"/>
      <w:r w:rsidRPr="00C67046">
        <w:rPr>
          <w:b/>
          <w:color w:val="000000"/>
        </w:rPr>
        <w:lastRenderedPageBreak/>
        <w:t>Sposób wykonania zadania</w:t>
      </w:r>
    </w:p>
    <w:p w14:paraId="72EA1210" w14:textId="596CA06B" w:rsidR="00457DEA" w:rsidRPr="005B5FB5" w:rsidRDefault="00997949" w:rsidP="0004401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44013">
        <w:rPr>
          <w:color w:val="000000"/>
        </w:rPr>
        <w:t>Okres realizacji zadania</w:t>
      </w:r>
      <w:r w:rsidR="008358B1" w:rsidRPr="00044013">
        <w:rPr>
          <w:color w:val="000000"/>
        </w:rPr>
        <w:t xml:space="preserve"> ze środków</w:t>
      </w:r>
      <w:r w:rsidR="00314D5C" w:rsidRPr="00044013">
        <w:rPr>
          <w:color w:val="000000"/>
        </w:rPr>
        <w:t>, o który</w:t>
      </w:r>
      <w:r w:rsidR="008358B1" w:rsidRPr="00044013">
        <w:rPr>
          <w:color w:val="000000"/>
        </w:rPr>
        <w:t>ch</w:t>
      </w:r>
      <w:r w:rsidR="00314D5C" w:rsidRPr="00044013">
        <w:rPr>
          <w:color w:val="000000"/>
        </w:rPr>
        <w:t xml:space="preserve"> mowa w </w:t>
      </w:r>
      <w:r w:rsidR="00314D5C" w:rsidRPr="00044013">
        <w:rPr>
          <w:bCs/>
          <w:color w:val="000000"/>
        </w:rPr>
        <w:t xml:space="preserve">§ 1 ust. </w:t>
      </w:r>
      <w:r w:rsidR="00D15CC3" w:rsidRPr="00044013">
        <w:rPr>
          <w:bCs/>
          <w:color w:val="000000"/>
        </w:rPr>
        <w:t>2</w:t>
      </w:r>
      <w:r w:rsidR="00314D5C" w:rsidRPr="00044013">
        <w:rPr>
          <w:color w:val="000000"/>
        </w:rPr>
        <w:t>,</w:t>
      </w:r>
      <w:r w:rsidRPr="00044013">
        <w:rPr>
          <w:color w:val="000000"/>
        </w:rPr>
        <w:t xml:space="preserve"> ustala się </w:t>
      </w:r>
      <w:r w:rsidR="00F664D9" w:rsidRPr="005B5FB5">
        <w:rPr>
          <w:bCs/>
          <w:color w:val="000000"/>
        </w:rPr>
        <w:t xml:space="preserve">od </w:t>
      </w:r>
      <w:r w:rsidR="00086E3E">
        <w:rPr>
          <w:bCs/>
          <w:color w:val="000000"/>
        </w:rPr>
        <w:t xml:space="preserve">................ </w:t>
      </w:r>
      <w:r w:rsidR="00BC5643" w:rsidRPr="005B5FB5">
        <w:rPr>
          <w:bCs/>
          <w:color w:val="000000"/>
        </w:rPr>
        <w:t xml:space="preserve"> r. do </w:t>
      </w:r>
      <w:r w:rsidR="00086E3E">
        <w:rPr>
          <w:bCs/>
          <w:color w:val="000000"/>
        </w:rPr>
        <w:t>...........</w:t>
      </w:r>
      <w:r w:rsidR="00BC5643" w:rsidRPr="005B5FB5">
        <w:rPr>
          <w:bCs/>
          <w:color w:val="000000"/>
        </w:rPr>
        <w:t xml:space="preserve"> r.</w:t>
      </w:r>
      <w:r w:rsidR="00F664D9" w:rsidRPr="005B5FB5">
        <w:rPr>
          <w:bCs/>
          <w:color w:val="000000"/>
        </w:rPr>
        <w:t xml:space="preserve">, </w:t>
      </w:r>
      <w:r w:rsidR="00994C86" w:rsidRPr="005B5FB5">
        <w:rPr>
          <w:color w:val="000000"/>
        </w:rPr>
        <w:t xml:space="preserve">przy czym </w:t>
      </w:r>
      <w:r w:rsidR="009A036D">
        <w:rPr>
          <w:color w:val="000000"/>
        </w:rPr>
        <w:t xml:space="preserve">ostateczny </w:t>
      </w:r>
      <w:r w:rsidR="00044013" w:rsidRPr="005B5FB5">
        <w:rPr>
          <w:color w:val="000000"/>
        </w:rPr>
        <w:t xml:space="preserve">dzień dokonania wpisu instytucji opieki do wykazu dziennych opiekunów </w:t>
      </w:r>
      <w:r w:rsidR="009A036D">
        <w:rPr>
          <w:color w:val="000000"/>
        </w:rPr>
        <w:t xml:space="preserve">nie może nastąpić później niż w dniu </w:t>
      </w:r>
      <w:r w:rsidR="005B5FB5" w:rsidRPr="005B5FB5">
        <w:rPr>
          <w:color w:val="000000"/>
        </w:rPr>
        <w:t>31</w:t>
      </w:r>
      <w:r w:rsidR="009A036D">
        <w:rPr>
          <w:color w:val="000000"/>
        </w:rPr>
        <w:t>.12.</w:t>
      </w:r>
      <w:r w:rsidR="00086E3E">
        <w:rPr>
          <w:color w:val="000000"/>
        </w:rPr>
        <w:t>2026</w:t>
      </w:r>
      <w:r w:rsidR="009A036D">
        <w:rPr>
          <w:color w:val="000000"/>
        </w:rPr>
        <w:t> </w:t>
      </w:r>
      <w:r w:rsidR="00044013" w:rsidRPr="005B5FB5">
        <w:rPr>
          <w:color w:val="000000"/>
        </w:rPr>
        <w:t>r</w:t>
      </w:r>
      <w:r w:rsidR="00DC27C8" w:rsidRPr="005B5FB5">
        <w:rPr>
          <w:color w:val="000000"/>
        </w:rPr>
        <w:t>.</w:t>
      </w:r>
      <w:r w:rsidR="008D0DEE" w:rsidRPr="005B5FB5">
        <w:rPr>
          <w:color w:val="000000"/>
        </w:rPr>
        <w:t xml:space="preserve"> </w:t>
      </w:r>
    </w:p>
    <w:p w14:paraId="6236CBC5" w14:textId="77777777" w:rsidR="009A036D" w:rsidRDefault="00F518CE" w:rsidP="005B5FB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B5FB5">
        <w:rPr>
          <w:color w:val="000000"/>
        </w:rPr>
        <w:t xml:space="preserve">Jeżeli w trakcie realizacji zadania polegającego na tworzeniu nowych miejsc opieki wystąpią nieprzewidziane okoliczności uniemożliwiające dotrzymanie terminu zakończenia </w:t>
      </w:r>
      <w:r w:rsidR="007E3571" w:rsidRPr="005B5FB5">
        <w:rPr>
          <w:color w:val="000000"/>
        </w:rPr>
        <w:t xml:space="preserve">realizacji </w:t>
      </w:r>
      <w:r w:rsidRPr="005B5FB5">
        <w:rPr>
          <w:color w:val="000000"/>
        </w:rPr>
        <w:t xml:space="preserve">zadania, zmiana terminu jest możliwa pod warunkiem uzyskania zgody </w:t>
      </w:r>
      <w:r w:rsidR="007F0CE9">
        <w:rPr>
          <w:color w:val="000000"/>
        </w:rPr>
        <w:t>Wojew</w:t>
      </w:r>
      <w:r w:rsidRPr="005B5FB5">
        <w:rPr>
          <w:color w:val="000000"/>
        </w:rPr>
        <w:t xml:space="preserve">ody. Termin </w:t>
      </w:r>
      <w:r w:rsidR="009A036D">
        <w:rPr>
          <w:color w:val="000000"/>
        </w:rPr>
        <w:t>realizacji zadania</w:t>
      </w:r>
      <w:r w:rsidRPr="005B5FB5">
        <w:rPr>
          <w:color w:val="000000"/>
        </w:rPr>
        <w:t xml:space="preserve"> na wniosek </w:t>
      </w:r>
      <w:r w:rsidR="00834C4C" w:rsidRPr="005B5FB5">
        <w:rPr>
          <w:color w:val="000000"/>
        </w:rPr>
        <w:t>ostateczn</w:t>
      </w:r>
      <w:r w:rsidR="00FF6020" w:rsidRPr="005B5FB5">
        <w:rPr>
          <w:color w:val="000000"/>
        </w:rPr>
        <w:t>ego</w:t>
      </w:r>
      <w:r w:rsidR="00834C4C" w:rsidRPr="005B5FB5">
        <w:rPr>
          <w:color w:val="000000"/>
        </w:rPr>
        <w:t xml:space="preserve"> odbiorc</w:t>
      </w:r>
      <w:r w:rsidR="00FF6020" w:rsidRPr="005B5FB5">
        <w:rPr>
          <w:color w:val="000000"/>
        </w:rPr>
        <w:t>y</w:t>
      </w:r>
      <w:r w:rsidR="00834C4C" w:rsidRPr="005B5FB5">
        <w:rPr>
          <w:color w:val="000000"/>
        </w:rPr>
        <w:t xml:space="preserve"> wsparcia</w:t>
      </w:r>
      <w:r w:rsidR="00724151" w:rsidRPr="005B5FB5">
        <w:rPr>
          <w:color w:val="000000"/>
        </w:rPr>
        <w:t xml:space="preserve"> </w:t>
      </w:r>
      <w:r w:rsidR="009A036D">
        <w:rPr>
          <w:color w:val="000000"/>
        </w:rPr>
        <w:t>i </w:t>
      </w:r>
      <w:r w:rsidRPr="005B5FB5">
        <w:rPr>
          <w:color w:val="000000"/>
        </w:rPr>
        <w:t xml:space="preserve">za zgodą </w:t>
      </w:r>
      <w:r w:rsidR="007F0CE9">
        <w:rPr>
          <w:color w:val="000000"/>
        </w:rPr>
        <w:t>Wojew</w:t>
      </w:r>
      <w:r w:rsidRPr="005B5FB5">
        <w:rPr>
          <w:color w:val="000000"/>
        </w:rPr>
        <w:t xml:space="preserve">ody, może zostać zmieniony w drodze aneksu do umowy. </w:t>
      </w:r>
    </w:p>
    <w:p w14:paraId="18C3F470" w14:textId="3AEB6728" w:rsidR="00F664D9" w:rsidRPr="005B5FB5" w:rsidRDefault="005B5FB5" w:rsidP="005B5FB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B5FB5">
        <w:rPr>
          <w:color w:val="000000"/>
        </w:rPr>
        <w:t xml:space="preserve">W uzasadnionym przypadku może zostać przekroczony termin </w:t>
      </w:r>
      <w:r w:rsidR="009A036D">
        <w:rPr>
          <w:color w:val="000000"/>
        </w:rPr>
        <w:t>wpisu instytucji dziennego opiekuna do wykazu dziennych opiekunów,</w:t>
      </w:r>
      <w:r w:rsidRPr="005B5FB5">
        <w:rPr>
          <w:color w:val="000000"/>
        </w:rPr>
        <w:t xml:space="preserve"> określony w ust. 1. Zmiana powyższego terminu nie może wpłynąć na termin wykorzystania dofinansowania oraz środków własnych oraz </w:t>
      </w:r>
      <w:r w:rsidR="009A036D">
        <w:rPr>
          <w:color w:val="000000"/>
        </w:rPr>
        <w:t xml:space="preserve">nie może nastąpić później niż </w:t>
      </w:r>
      <w:r w:rsidR="00086E3E">
        <w:rPr>
          <w:color w:val="000000"/>
        </w:rPr>
        <w:t>31.01.2027</w:t>
      </w:r>
      <w:r w:rsidRPr="005B5FB5">
        <w:rPr>
          <w:color w:val="000000"/>
        </w:rPr>
        <w:t xml:space="preserve"> r., przy czym zmianie może ulec wyłącznie termin wpisu, ale pod warunkiem, że zakres rzeczowy zadania został zrealizowany, a koszty poniesione w terminie </w:t>
      </w:r>
      <w:r w:rsidR="009A036D">
        <w:rPr>
          <w:color w:val="000000"/>
        </w:rPr>
        <w:t>do 31.12.</w:t>
      </w:r>
      <w:r w:rsidR="004610B2">
        <w:rPr>
          <w:color w:val="000000"/>
        </w:rPr>
        <w:t>2026</w:t>
      </w:r>
      <w:r w:rsidRPr="005B5FB5">
        <w:rPr>
          <w:color w:val="000000"/>
        </w:rPr>
        <w:t xml:space="preserve"> r.</w:t>
      </w:r>
      <w:r w:rsidR="00F664D9" w:rsidRPr="00C67046">
        <w:t xml:space="preserve"> </w:t>
      </w:r>
    </w:p>
    <w:p w14:paraId="308533A5" w14:textId="09BD3AFA" w:rsidR="00F518CE" w:rsidRPr="005B5FB5" w:rsidRDefault="00834C4C" w:rsidP="005B5FB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B5FB5">
        <w:rPr>
          <w:color w:val="000000"/>
        </w:rPr>
        <w:t>Ostateczny odbiorca wsparcia</w:t>
      </w:r>
      <w:r w:rsidR="00724151" w:rsidRPr="005B5FB5">
        <w:rPr>
          <w:color w:val="000000"/>
        </w:rPr>
        <w:t xml:space="preserve"> </w:t>
      </w:r>
      <w:r w:rsidR="00F518CE" w:rsidRPr="005B5FB5">
        <w:rPr>
          <w:color w:val="000000"/>
        </w:rPr>
        <w:t xml:space="preserve">zobowiązuje się, że wszystkie koszty i wydatki w ramach realizacji zadania zostaną poniesione w okresie realizacji określonym w ust. 1 oraz że będą wykorzystane wyłącznie na realizację zadania określonego w umowie oraz zgodnie </w:t>
      </w:r>
      <w:r w:rsidR="00F36D34" w:rsidRPr="005B5FB5">
        <w:rPr>
          <w:color w:val="000000"/>
        </w:rPr>
        <w:t xml:space="preserve">z </w:t>
      </w:r>
      <w:r w:rsidR="00DA4258" w:rsidRPr="005B5FB5">
        <w:rPr>
          <w:color w:val="000000"/>
        </w:rPr>
        <w:t xml:space="preserve">Opisem realizacji zadania, </w:t>
      </w:r>
      <w:r w:rsidR="00F36D34" w:rsidRPr="005B5FB5">
        <w:rPr>
          <w:color w:val="000000"/>
        </w:rPr>
        <w:t>K</w:t>
      </w:r>
      <w:r w:rsidR="00F518CE" w:rsidRPr="005B5FB5">
        <w:rPr>
          <w:color w:val="000000"/>
        </w:rPr>
        <w:t>alkulacją kosztów</w:t>
      </w:r>
      <w:r w:rsidR="006C41FF" w:rsidRPr="005B5FB5">
        <w:rPr>
          <w:color w:val="000000"/>
        </w:rPr>
        <w:t xml:space="preserve"> </w:t>
      </w:r>
      <w:r w:rsidR="00165AEC" w:rsidRPr="005B5FB5">
        <w:rPr>
          <w:color w:val="000000"/>
        </w:rPr>
        <w:t>i </w:t>
      </w:r>
      <w:r w:rsidR="00F518CE" w:rsidRPr="005B5FB5">
        <w:rPr>
          <w:color w:val="000000"/>
        </w:rPr>
        <w:t>Programem</w:t>
      </w:r>
      <w:r w:rsidR="004610B2">
        <w:rPr>
          <w:color w:val="000000"/>
        </w:rPr>
        <w:t xml:space="preserve"> oraz Regulaminem</w:t>
      </w:r>
      <w:r w:rsidR="00F518CE" w:rsidRPr="005B5FB5">
        <w:rPr>
          <w:color w:val="000000"/>
        </w:rPr>
        <w:t xml:space="preserve">. Ponadto wydatki przewidziane do poniesienia na utworzenie </w:t>
      </w:r>
      <w:r w:rsidR="005B5FB5" w:rsidRPr="005B5FB5">
        <w:rPr>
          <w:color w:val="000000"/>
        </w:rPr>
        <w:t xml:space="preserve">instytucji </w:t>
      </w:r>
      <w:r w:rsidR="00F518CE" w:rsidRPr="005B5FB5">
        <w:rPr>
          <w:color w:val="000000"/>
        </w:rPr>
        <w:t xml:space="preserve">jednego </w:t>
      </w:r>
      <w:r w:rsidR="00F212C4" w:rsidRPr="005B5FB5">
        <w:rPr>
          <w:color w:val="000000"/>
        </w:rPr>
        <w:t>dziennego opiekuna</w:t>
      </w:r>
      <w:r w:rsidR="00F518CE" w:rsidRPr="005B5FB5">
        <w:rPr>
          <w:color w:val="000000"/>
        </w:rPr>
        <w:t xml:space="preserve"> </w:t>
      </w:r>
      <w:r w:rsidR="005B5FB5" w:rsidRPr="005B5FB5">
        <w:rPr>
          <w:color w:val="000000"/>
        </w:rPr>
        <w:t>nie będą jednocześnie finansowane z różnych wspólnotowych programów, instrumentów finansowych</w:t>
      </w:r>
      <w:r w:rsidR="005B5FB5">
        <w:rPr>
          <w:color w:val="000000"/>
        </w:rPr>
        <w:t xml:space="preserve"> </w:t>
      </w:r>
      <w:r w:rsidR="005B5FB5" w:rsidRPr="005B5FB5">
        <w:rPr>
          <w:color w:val="000000"/>
        </w:rPr>
        <w:t>i funduszy, w tym z innych niż EFS+ funduszy strukturalnych Unii Europejskiej</w:t>
      </w:r>
      <w:r w:rsidR="00A55FBC" w:rsidRPr="005B5FB5">
        <w:rPr>
          <w:color w:val="000000"/>
        </w:rPr>
        <w:t>.</w:t>
      </w:r>
    </w:p>
    <w:p w14:paraId="011B1B4F" w14:textId="70D5B81E" w:rsidR="0086364F" w:rsidRPr="0086364F" w:rsidRDefault="00834C4C" w:rsidP="0086364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rPr>
          <w:color w:val="000000"/>
        </w:rPr>
        <w:t>Ostateczny odbiorca wsparcia</w:t>
      </w:r>
      <w:r w:rsidR="00724151">
        <w:rPr>
          <w:color w:val="000000"/>
        </w:rPr>
        <w:t xml:space="preserve"> </w:t>
      </w:r>
      <w:r w:rsidR="0086364F" w:rsidRPr="004D0FB1">
        <w:t xml:space="preserve">nie jest zobowiązany do wniesienia środków własnych do realizacji zadania, na które przyznano dofinansowanie ponad kwotę, o której mowa </w:t>
      </w:r>
      <w:r w:rsidR="00D47040">
        <w:br/>
      </w:r>
      <w:r w:rsidR="0086364F" w:rsidRPr="004D0FB1">
        <w:t>w</w:t>
      </w:r>
      <w:r w:rsidR="00D47040">
        <w:t xml:space="preserve"> </w:t>
      </w:r>
      <w:r w:rsidR="0086364F">
        <w:t xml:space="preserve">§ 1 </w:t>
      </w:r>
      <w:r w:rsidR="0086364F" w:rsidRPr="004D0FB1">
        <w:t xml:space="preserve">ust. 1. </w:t>
      </w:r>
      <w:r>
        <w:rPr>
          <w:color w:val="000000"/>
        </w:rPr>
        <w:t>Ostateczny odbiorca wsparcia</w:t>
      </w:r>
      <w:r w:rsidR="00724151">
        <w:rPr>
          <w:color w:val="000000"/>
        </w:rPr>
        <w:t xml:space="preserve"> </w:t>
      </w:r>
      <w:r w:rsidR="0086364F" w:rsidRPr="004D0FB1">
        <w:t>może zwiększyć ogólną wartość zadania, jednak nie</w:t>
      </w:r>
      <w:r w:rsidR="00D47040">
        <w:t xml:space="preserve"> </w:t>
      </w:r>
      <w:r w:rsidR="0086364F" w:rsidRPr="004D0FB1">
        <w:t>sp</w:t>
      </w:r>
      <w:r w:rsidR="00724151">
        <w:t>owoduje to zwiększenia kwoty, o </w:t>
      </w:r>
      <w:r w:rsidR="0086364F" w:rsidRPr="004D0FB1">
        <w:t xml:space="preserve">której mowa w </w:t>
      </w:r>
      <w:r w:rsidR="0086364F">
        <w:t xml:space="preserve">§1 </w:t>
      </w:r>
      <w:r w:rsidR="0086364F" w:rsidRPr="004D0FB1">
        <w:t>ust. 1.</w:t>
      </w:r>
    </w:p>
    <w:bookmarkEnd w:id="5"/>
    <w:p w14:paraId="07F35B6D" w14:textId="7D7A9AA8" w:rsidR="00F212C4" w:rsidRPr="00C67046" w:rsidRDefault="00C11248" w:rsidP="009B621F">
      <w:pPr>
        <w:numPr>
          <w:ilvl w:val="0"/>
          <w:numId w:val="2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</w:rPr>
      </w:pPr>
      <w:r w:rsidRPr="00C67046">
        <w:rPr>
          <w:color w:val="000000"/>
        </w:rPr>
        <w:t xml:space="preserve">Zakończenie zadania </w:t>
      </w:r>
      <w:r w:rsidR="00F212C4" w:rsidRPr="00C67046">
        <w:rPr>
          <w:color w:val="000000"/>
        </w:rPr>
        <w:t xml:space="preserve">polegającego na tworzeniu instytucji dziennego opiekuna </w:t>
      </w:r>
      <w:r w:rsidRPr="00C67046">
        <w:rPr>
          <w:color w:val="000000"/>
        </w:rPr>
        <w:t xml:space="preserve">należy rozumieć jako dzień dokonania wpisu </w:t>
      </w:r>
      <w:r w:rsidR="009A036D">
        <w:rPr>
          <w:color w:val="000000"/>
        </w:rPr>
        <w:t>instytucji dziennego opiekuna</w:t>
      </w:r>
      <w:r w:rsidRPr="00C67046">
        <w:rPr>
          <w:color w:val="000000"/>
        </w:rPr>
        <w:t xml:space="preserve"> do wykazu dziennych opiekunów</w:t>
      </w:r>
      <w:bookmarkStart w:id="6" w:name="_Hlk124689354"/>
      <w:r w:rsidRPr="00C67046">
        <w:rPr>
          <w:color w:val="000000"/>
        </w:rPr>
        <w:t>.</w:t>
      </w:r>
      <w:r w:rsidR="009C6730" w:rsidRPr="00C67046">
        <w:rPr>
          <w:color w:val="000000"/>
        </w:rPr>
        <w:t xml:space="preserve"> </w:t>
      </w:r>
      <w:bookmarkEnd w:id="6"/>
    </w:p>
    <w:p w14:paraId="1E072125" w14:textId="1B75F360" w:rsidR="00C01528" w:rsidRPr="00DA4258" w:rsidRDefault="00C01528" w:rsidP="009B621F">
      <w:pPr>
        <w:numPr>
          <w:ilvl w:val="0"/>
          <w:numId w:val="2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bCs/>
          <w:color w:val="000000"/>
        </w:rPr>
      </w:pPr>
      <w:r w:rsidRPr="00C67046">
        <w:rPr>
          <w:color w:val="000000"/>
        </w:rPr>
        <w:t xml:space="preserve">Wykorzystanie środków następuje przez zapłatę za zrealizowane zadanie, na które </w:t>
      </w:r>
      <w:r w:rsidR="006A7603" w:rsidRPr="00C67046">
        <w:rPr>
          <w:color w:val="000000"/>
        </w:rPr>
        <w:t>środki z</w:t>
      </w:r>
      <w:r w:rsidR="001A6AEA" w:rsidRPr="00C67046">
        <w:rPr>
          <w:color w:val="000000"/>
        </w:rPr>
        <w:t xml:space="preserve">ostały udzielone. </w:t>
      </w:r>
      <w:r w:rsidR="00A55FBC">
        <w:rPr>
          <w:color w:val="000000"/>
        </w:rPr>
        <w:t xml:space="preserve">Termin dokonania zapłaty </w:t>
      </w:r>
      <w:r w:rsidR="005B5FB5">
        <w:rPr>
          <w:color w:val="000000"/>
        </w:rPr>
        <w:t xml:space="preserve">ze środków </w:t>
      </w:r>
      <w:r w:rsidR="005B5FB5" w:rsidRPr="00DA4258">
        <w:rPr>
          <w:color w:val="000000"/>
        </w:rPr>
        <w:t>dofinansowania</w:t>
      </w:r>
      <w:r w:rsidR="005B5FB5">
        <w:rPr>
          <w:color w:val="000000"/>
        </w:rPr>
        <w:t xml:space="preserve">, </w:t>
      </w:r>
      <w:r w:rsidR="00A55FBC">
        <w:rPr>
          <w:color w:val="000000"/>
        </w:rPr>
        <w:t xml:space="preserve">rozumiany </w:t>
      </w:r>
      <w:r w:rsidR="00A55FBC">
        <w:rPr>
          <w:color w:val="000000"/>
        </w:rPr>
        <w:lastRenderedPageBreak/>
        <w:t xml:space="preserve">jako obciążenie rachunku </w:t>
      </w:r>
      <w:r w:rsidR="00834C4C">
        <w:rPr>
          <w:color w:val="000000"/>
        </w:rPr>
        <w:t>ostatecznego odbiorcy wsparcia</w:t>
      </w:r>
      <w:r w:rsidR="005B5FB5">
        <w:rPr>
          <w:color w:val="000000"/>
        </w:rPr>
        <w:t>,</w:t>
      </w:r>
      <w:r w:rsidR="008C2724">
        <w:rPr>
          <w:color w:val="000000"/>
        </w:rPr>
        <w:t xml:space="preserve"> </w:t>
      </w:r>
      <w:r w:rsidR="008C2724" w:rsidRPr="00DA4258">
        <w:rPr>
          <w:bCs/>
          <w:color w:val="000000"/>
        </w:rPr>
        <w:t>nie może przekroczyć 31.12.</w:t>
      </w:r>
      <w:r w:rsidR="004610B2">
        <w:rPr>
          <w:bCs/>
          <w:color w:val="000000"/>
        </w:rPr>
        <w:t>2026</w:t>
      </w:r>
      <w:r w:rsidR="008C2724" w:rsidRPr="00DA4258">
        <w:rPr>
          <w:bCs/>
          <w:color w:val="000000"/>
        </w:rPr>
        <w:t xml:space="preserve"> r.</w:t>
      </w:r>
    </w:p>
    <w:p w14:paraId="128F3E6E" w14:textId="72F70F0D" w:rsidR="006A7603" w:rsidRPr="00C67046" w:rsidRDefault="00834C4C" w:rsidP="009B621F">
      <w:pPr>
        <w:numPr>
          <w:ilvl w:val="0"/>
          <w:numId w:val="2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</w:rPr>
      </w:pPr>
      <w:r>
        <w:rPr>
          <w:color w:val="000000"/>
        </w:rPr>
        <w:t>Ostateczny odbiorca wsparcia</w:t>
      </w:r>
      <w:r w:rsidR="00F23BE6" w:rsidRPr="00C67046">
        <w:rPr>
          <w:color w:val="000000"/>
          <w:lang w:eastAsia="en-US"/>
        </w:rPr>
        <w:t xml:space="preserve"> </w:t>
      </w:r>
      <w:r w:rsidR="006A7603" w:rsidRPr="00C67046">
        <w:rPr>
          <w:color w:val="000000"/>
        </w:rPr>
        <w:t>zobowiązuje się do należytego wykonania umowy, wykorzystania środków zgodnie z</w:t>
      </w:r>
      <w:r w:rsidR="0097434D">
        <w:rPr>
          <w:color w:val="000000"/>
        </w:rPr>
        <w:t xml:space="preserve"> </w:t>
      </w:r>
      <w:r w:rsidR="006A7603" w:rsidRPr="00C67046">
        <w:rPr>
          <w:color w:val="000000"/>
        </w:rPr>
        <w:t xml:space="preserve">przeznaczeniem, celem, na jaki </w:t>
      </w:r>
      <w:r w:rsidR="00EB59FC">
        <w:rPr>
          <w:color w:val="000000"/>
        </w:rPr>
        <w:t>je</w:t>
      </w:r>
      <w:r w:rsidR="006A7603" w:rsidRPr="00C67046">
        <w:rPr>
          <w:color w:val="000000"/>
        </w:rPr>
        <w:t xml:space="preserve"> uzyskał i na warunkach określonych umową. </w:t>
      </w:r>
    </w:p>
    <w:p w14:paraId="1C5AC3B7" w14:textId="24AFC701" w:rsidR="006A7603" w:rsidRPr="005B5FB5" w:rsidRDefault="005B5FB5" w:rsidP="005B5FB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B5FB5">
        <w:rPr>
          <w:color w:val="000000"/>
        </w:rPr>
        <w:t xml:space="preserve">Wnioskodawca przed podpisaniem umowy z </w:t>
      </w:r>
      <w:r w:rsidR="007F0CE9">
        <w:rPr>
          <w:color w:val="000000"/>
        </w:rPr>
        <w:t>Wojew</w:t>
      </w:r>
      <w:r w:rsidRPr="005B5FB5">
        <w:rPr>
          <w:color w:val="000000"/>
        </w:rPr>
        <w:t xml:space="preserve">odą ma obowiązek przedstawić oświadczenie o kwalifikowalności podatku VAT zgodnie z załącznikiem nr 5 do </w:t>
      </w:r>
      <w:r w:rsidR="004610B2">
        <w:rPr>
          <w:color w:val="000000"/>
        </w:rPr>
        <w:t>Regulaminu</w:t>
      </w:r>
      <w:r w:rsidR="006A7603" w:rsidRPr="005B5FB5">
        <w:rPr>
          <w:color w:val="000000"/>
        </w:rPr>
        <w:t>.</w:t>
      </w:r>
    </w:p>
    <w:p w14:paraId="6112F2B9" w14:textId="5F7A84F3" w:rsidR="00997949" w:rsidRPr="005B5FB5" w:rsidRDefault="00834C4C" w:rsidP="005B5FB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B5FB5">
        <w:rPr>
          <w:color w:val="000000"/>
        </w:rPr>
        <w:t>Ostateczny odbiorca wsparcia</w:t>
      </w:r>
      <w:r w:rsidR="00165AEC" w:rsidRPr="005B5FB5">
        <w:rPr>
          <w:color w:val="000000"/>
        </w:rPr>
        <w:t xml:space="preserve"> </w:t>
      </w:r>
      <w:r w:rsidR="005832DE" w:rsidRPr="005B5FB5">
        <w:rPr>
          <w:color w:val="000000"/>
        </w:rPr>
        <w:t xml:space="preserve">zapewnia, </w:t>
      </w:r>
      <w:r w:rsidR="00997949" w:rsidRPr="005B5FB5">
        <w:rPr>
          <w:color w:val="000000"/>
        </w:rPr>
        <w:t>ż</w:t>
      </w:r>
      <w:r w:rsidR="005832DE" w:rsidRPr="005B5FB5">
        <w:rPr>
          <w:color w:val="000000"/>
        </w:rPr>
        <w:t>e</w:t>
      </w:r>
      <w:r w:rsidR="00997949" w:rsidRPr="005B5FB5">
        <w:rPr>
          <w:color w:val="000000"/>
        </w:rPr>
        <w:t xml:space="preserve"> posiada </w:t>
      </w:r>
      <w:r w:rsidR="005B5FB5" w:rsidRPr="005B5FB5">
        <w:rPr>
          <w:color w:val="000000"/>
        </w:rPr>
        <w:t>tytuł prawny do lokalu, w którym będzie sprawowana opieka przez dziennego opiekuna</w:t>
      </w:r>
      <w:r w:rsidR="004610B2">
        <w:rPr>
          <w:color w:val="000000"/>
        </w:rPr>
        <w:t>, zgodny z Regulaminem</w:t>
      </w:r>
      <w:r w:rsidR="005B5FB5" w:rsidRPr="005B5FB5">
        <w:rPr>
          <w:color w:val="000000"/>
        </w:rPr>
        <w:t>.</w:t>
      </w:r>
      <w:r w:rsidR="00997949" w:rsidRPr="005B5FB5">
        <w:rPr>
          <w:color w:val="000000"/>
        </w:rPr>
        <w:t xml:space="preserve"> </w:t>
      </w:r>
    </w:p>
    <w:p w14:paraId="2EF67DFC" w14:textId="3D377B5D" w:rsidR="00997949" w:rsidRPr="00C67046" w:rsidRDefault="00834C4C" w:rsidP="009B621F">
      <w:pPr>
        <w:numPr>
          <w:ilvl w:val="0"/>
          <w:numId w:val="2"/>
        </w:numPr>
        <w:tabs>
          <w:tab w:val="num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</w:rPr>
      </w:pPr>
      <w:r>
        <w:rPr>
          <w:color w:val="000000"/>
        </w:rPr>
        <w:t>Ostateczny odbiorca wsparcia</w:t>
      </w:r>
      <w:r w:rsidR="00165AEC">
        <w:rPr>
          <w:color w:val="000000"/>
        </w:rPr>
        <w:t xml:space="preserve"> </w:t>
      </w:r>
      <w:r w:rsidR="00C1277D" w:rsidRPr="00C67046">
        <w:rPr>
          <w:color w:val="000000"/>
        </w:rPr>
        <w:t>zobowiązuje się do</w:t>
      </w:r>
      <w:r w:rsidR="005B5FB5">
        <w:rPr>
          <w:color w:val="000000"/>
        </w:rPr>
        <w:t xml:space="preserve"> niezwłocznego</w:t>
      </w:r>
      <w:r w:rsidR="00C1277D" w:rsidRPr="00C67046">
        <w:rPr>
          <w:color w:val="000000"/>
        </w:rPr>
        <w:t xml:space="preserve"> </w:t>
      </w:r>
      <w:r w:rsidR="00997949" w:rsidRPr="00C67046">
        <w:rPr>
          <w:color w:val="000000"/>
        </w:rPr>
        <w:t xml:space="preserve">informowania </w:t>
      </w:r>
      <w:r w:rsidR="007F0CE9">
        <w:rPr>
          <w:color w:val="000000"/>
        </w:rPr>
        <w:t>Wojew</w:t>
      </w:r>
      <w:r w:rsidR="00997949" w:rsidRPr="00C67046">
        <w:rPr>
          <w:color w:val="000000"/>
        </w:rPr>
        <w:t xml:space="preserve">ody w formie pisemnej o problemach </w:t>
      </w:r>
      <w:r w:rsidR="00CD4D9A" w:rsidRPr="00C67046">
        <w:rPr>
          <w:color w:val="000000"/>
        </w:rPr>
        <w:t>z</w:t>
      </w:r>
      <w:r w:rsidR="00997949" w:rsidRPr="00C67046">
        <w:rPr>
          <w:color w:val="000000"/>
        </w:rPr>
        <w:t xml:space="preserve"> realizacj</w:t>
      </w:r>
      <w:r w:rsidR="00CD4D9A" w:rsidRPr="00C67046">
        <w:rPr>
          <w:color w:val="000000"/>
        </w:rPr>
        <w:t>ą</w:t>
      </w:r>
      <w:r w:rsidR="005B5FB5">
        <w:rPr>
          <w:color w:val="000000"/>
        </w:rPr>
        <w:t xml:space="preserve"> zadania, w szczególności w </w:t>
      </w:r>
      <w:r w:rsidR="00997949" w:rsidRPr="00C67046">
        <w:rPr>
          <w:color w:val="000000"/>
        </w:rPr>
        <w:t>zakresie terminowości realizacji zadania, wykorzystania</w:t>
      </w:r>
      <w:r w:rsidR="008670AD" w:rsidRPr="00C67046">
        <w:rPr>
          <w:color w:val="000000"/>
        </w:rPr>
        <w:t xml:space="preserve"> </w:t>
      </w:r>
      <w:r w:rsidR="00995C8E" w:rsidRPr="00C67046">
        <w:rPr>
          <w:color w:val="000000"/>
        </w:rPr>
        <w:t>środków</w:t>
      </w:r>
      <w:r w:rsidR="00DA4258">
        <w:rPr>
          <w:color w:val="000000"/>
        </w:rPr>
        <w:t xml:space="preserve"> oraz innych okoliczności mogących mieć wpływ na prawidłowość realizacji zadania</w:t>
      </w:r>
      <w:r w:rsidR="00997949" w:rsidRPr="00C67046">
        <w:rPr>
          <w:color w:val="000000"/>
        </w:rPr>
        <w:t>.</w:t>
      </w:r>
    </w:p>
    <w:p w14:paraId="414BF561" w14:textId="11670CF1" w:rsidR="00DD03FD" w:rsidRPr="00C67046" w:rsidRDefault="00DD03FD" w:rsidP="009B621F">
      <w:pPr>
        <w:numPr>
          <w:ilvl w:val="0"/>
          <w:numId w:val="2"/>
        </w:numPr>
        <w:tabs>
          <w:tab w:val="clear" w:pos="360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</w:rPr>
      </w:pPr>
      <w:bookmarkStart w:id="7" w:name="_Hlk124689601"/>
      <w:r w:rsidRPr="00C67046">
        <w:rPr>
          <w:color w:val="000000"/>
        </w:rPr>
        <w:t xml:space="preserve">W trakcie realizacji zadania oraz w </w:t>
      </w:r>
      <w:r w:rsidR="00766D91" w:rsidRPr="00C67046">
        <w:rPr>
          <w:color w:val="000000"/>
        </w:rPr>
        <w:t xml:space="preserve">określonym w Programie </w:t>
      </w:r>
      <w:r w:rsidRPr="00C67046">
        <w:rPr>
          <w:color w:val="000000"/>
        </w:rPr>
        <w:t>minimalnym okresie funkcjonowania instytucji opieki dofinansowanych z Programu, możliwa jest zmiana</w:t>
      </w:r>
      <w:r w:rsidR="00F212C4" w:rsidRPr="00C67046">
        <w:rPr>
          <w:color w:val="000000"/>
        </w:rPr>
        <w:t xml:space="preserve"> </w:t>
      </w:r>
      <w:r w:rsidRPr="00C67046">
        <w:rPr>
          <w:color w:val="000000"/>
        </w:rPr>
        <w:t>nazw ulic i nazw geograficznych związanych z realizacją zadania, jak również nazwy własnej instytucji opieki</w:t>
      </w:r>
      <w:r w:rsidR="00F212C4" w:rsidRPr="00C67046">
        <w:rPr>
          <w:color w:val="000000"/>
        </w:rPr>
        <w:t xml:space="preserve">. Zmiany te nie wymagają uzyskania zgody </w:t>
      </w:r>
      <w:r w:rsidR="007F0CE9">
        <w:rPr>
          <w:color w:val="000000"/>
        </w:rPr>
        <w:t>Wojew</w:t>
      </w:r>
      <w:r w:rsidR="00F212C4" w:rsidRPr="00C67046">
        <w:rPr>
          <w:color w:val="000000"/>
        </w:rPr>
        <w:t xml:space="preserve">ody, ale wymagają powiadomienia </w:t>
      </w:r>
      <w:r w:rsidR="007F0CE9">
        <w:rPr>
          <w:color w:val="000000"/>
        </w:rPr>
        <w:t>Wojew</w:t>
      </w:r>
      <w:r w:rsidR="00F212C4" w:rsidRPr="00C67046">
        <w:rPr>
          <w:color w:val="000000"/>
        </w:rPr>
        <w:t>ody o tych zmianach.</w:t>
      </w:r>
    </w:p>
    <w:bookmarkEnd w:id="7"/>
    <w:p w14:paraId="1A1152FF" w14:textId="1170FDB7" w:rsidR="006A7603" w:rsidRDefault="006A7603" w:rsidP="009B621F">
      <w:pPr>
        <w:numPr>
          <w:ilvl w:val="0"/>
          <w:numId w:val="2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</w:rPr>
      </w:pPr>
      <w:r w:rsidRPr="00C67046">
        <w:rPr>
          <w:color w:val="000000"/>
        </w:rPr>
        <w:t xml:space="preserve">Zmiana zakresu rzeczowego realizowanego zadania, wymaga pisemnej zgody </w:t>
      </w:r>
      <w:r w:rsidR="007F0CE9">
        <w:rPr>
          <w:color w:val="000000"/>
        </w:rPr>
        <w:t>Wojew</w:t>
      </w:r>
      <w:r w:rsidRPr="00C67046">
        <w:rPr>
          <w:color w:val="000000"/>
        </w:rPr>
        <w:t xml:space="preserve">ody, na wniosek </w:t>
      </w:r>
      <w:r w:rsidR="00834C4C">
        <w:rPr>
          <w:color w:val="000000"/>
        </w:rPr>
        <w:t>ostatecznego odbiorcy wsparcia</w:t>
      </w:r>
      <w:r w:rsidR="00165AEC">
        <w:rPr>
          <w:color w:val="000000"/>
        </w:rPr>
        <w:t xml:space="preserve"> </w:t>
      </w:r>
      <w:r w:rsidRPr="00C67046">
        <w:rPr>
          <w:color w:val="000000"/>
        </w:rPr>
        <w:t>przekazany wraz z aktualizacją załącznik</w:t>
      </w:r>
      <w:r w:rsidR="00DA4258">
        <w:rPr>
          <w:color w:val="000000"/>
        </w:rPr>
        <w:t>ów</w:t>
      </w:r>
      <w:r w:rsidRPr="00C67046">
        <w:rPr>
          <w:color w:val="000000"/>
        </w:rPr>
        <w:t xml:space="preserve"> Kalkulacja kosztów</w:t>
      </w:r>
      <w:r w:rsidR="00165AEC">
        <w:rPr>
          <w:color w:val="000000"/>
        </w:rPr>
        <w:t xml:space="preserve"> oraz </w:t>
      </w:r>
      <w:r w:rsidR="00DA4258">
        <w:rPr>
          <w:color w:val="000000"/>
        </w:rPr>
        <w:t>O</w:t>
      </w:r>
      <w:r w:rsidR="00165AEC">
        <w:rPr>
          <w:color w:val="000000"/>
        </w:rPr>
        <w:t>pis realizacji zadania</w:t>
      </w:r>
      <w:r w:rsidRPr="00C67046">
        <w:rPr>
          <w:color w:val="000000"/>
        </w:rPr>
        <w:t xml:space="preserve">. </w:t>
      </w:r>
    </w:p>
    <w:p w14:paraId="25A9C26D" w14:textId="4B7CE095" w:rsidR="0086364F" w:rsidRPr="004D0FB1" w:rsidRDefault="0086364F" w:rsidP="0086364F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jc w:val="both"/>
      </w:pPr>
      <w:r w:rsidRPr="004D0FB1">
        <w:t xml:space="preserve">Wniosek o zmianę terminu zakończenia zadania wraz z uzasadnieniem </w:t>
      </w:r>
      <w:r w:rsidR="00834C4C">
        <w:rPr>
          <w:color w:val="000000"/>
        </w:rPr>
        <w:t>ostateczny odbiorca wsparcia</w:t>
      </w:r>
      <w:r w:rsidRPr="004D0FB1">
        <w:t xml:space="preserve"> zobowiązan</w:t>
      </w:r>
      <w:r>
        <w:t>y</w:t>
      </w:r>
      <w:r w:rsidRPr="004D0FB1">
        <w:t xml:space="preserve"> jest przedłożyć </w:t>
      </w:r>
      <w:r w:rsidR="007F0CE9">
        <w:t>Wojew</w:t>
      </w:r>
      <w:r w:rsidRPr="004D0FB1">
        <w:t xml:space="preserve">odzie niezwłocznie po powzięciu informacji o  wystąpieniu okoliczności uniemożliwiających dotrzymanie tego terminu, przy czym: </w:t>
      </w:r>
    </w:p>
    <w:p w14:paraId="7C949581" w14:textId="6EF39DD9" w:rsidR="0086364F" w:rsidRPr="004D0FB1" w:rsidRDefault="0086364F" w:rsidP="0086364F">
      <w:pPr>
        <w:pStyle w:val="Akapitzlist"/>
        <w:numPr>
          <w:ilvl w:val="1"/>
          <w:numId w:val="2"/>
        </w:numPr>
        <w:tabs>
          <w:tab w:val="left" w:pos="426"/>
        </w:tabs>
        <w:spacing w:line="360" w:lineRule="auto"/>
        <w:jc w:val="both"/>
      </w:pPr>
      <w:r w:rsidRPr="004D0FB1">
        <w:t xml:space="preserve">wniosek złożony po upływie terminu, którego dotyczy, </w:t>
      </w:r>
      <w:r w:rsidR="004610B2">
        <w:t>może nie zostać</w:t>
      </w:r>
      <w:r w:rsidRPr="004D0FB1">
        <w:t xml:space="preserve"> rozpatrz</w:t>
      </w:r>
      <w:r w:rsidR="004610B2">
        <w:t>ony</w:t>
      </w:r>
      <w:r w:rsidRPr="004D0FB1">
        <w:t>;</w:t>
      </w:r>
    </w:p>
    <w:p w14:paraId="6B3861C2" w14:textId="55BD6C7B" w:rsidR="0086364F" w:rsidRPr="0086364F" w:rsidRDefault="0086364F" w:rsidP="0086364F">
      <w:pPr>
        <w:pStyle w:val="Akapitzlist"/>
        <w:numPr>
          <w:ilvl w:val="1"/>
          <w:numId w:val="2"/>
        </w:numPr>
        <w:tabs>
          <w:tab w:val="left" w:pos="426"/>
        </w:tabs>
        <w:spacing w:line="360" w:lineRule="auto"/>
        <w:jc w:val="both"/>
      </w:pPr>
      <w:r w:rsidRPr="004D0FB1">
        <w:t>realizacja zmienionego zakresu rzeczowego zadania może być rozpoczęta nie wcześniej</w:t>
      </w:r>
      <w:r w:rsidR="009A036D">
        <w:t>,</w:t>
      </w:r>
      <w:r w:rsidRPr="004D0FB1">
        <w:t xml:space="preserve"> niż z chwilą zawarcia aneksu do umowy wprowadzającego jego zmiany.</w:t>
      </w:r>
    </w:p>
    <w:p w14:paraId="6D0B3EE4" w14:textId="473B4772" w:rsidR="00514E0E" w:rsidRPr="004D0FB1" w:rsidRDefault="00514E0E" w:rsidP="00514E0E">
      <w:pPr>
        <w:numPr>
          <w:ilvl w:val="0"/>
          <w:numId w:val="2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</w:pPr>
      <w:bookmarkStart w:id="8" w:name="_Hlk124421190"/>
      <w:r w:rsidRPr="004D0FB1">
        <w:t xml:space="preserve">W przypadku dokonania bez zgody </w:t>
      </w:r>
      <w:r w:rsidR="007F0CE9">
        <w:t>Wojew</w:t>
      </w:r>
      <w:r w:rsidRPr="004D0FB1">
        <w:t xml:space="preserve">ody, wyrażonej w formie aneksu do niniejszej umowy, zmian w </w:t>
      </w:r>
      <w:r w:rsidR="00DA4258">
        <w:t>K</w:t>
      </w:r>
      <w:r w:rsidRPr="004D0FB1">
        <w:t>alkulacji kosztów zadania powodujących:</w:t>
      </w:r>
    </w:p>
    <w:p w14:paraId="6378B4ED" w14:textId="26AB131B" w:rsidR="00514E0E" w:rsidRPr="004D0FB1" w:rsidRDefault="00514E0E" w:rsidP="001F5DBE">
      <w:pPr>
        <w:pStyle w:val="Akapitzlist"/>
        <w:numPr>
          <w:ilvl w:val="0"/>
          <w:numId w:val="14"/>
        </w:numPr>
        <w:tabs>
          <w:tab w:val="left" w:pos="709"/>
        </w:tabs>
        <w:spacing w:after="240" w:line="360" w:lineRule="auto"/>
        <w:ind w:hanging="436"/>
        <w:jc w:val="both"/>
      </w:pPr>
      <w:r w:rsidRPr="004D0FB1">
        <w:lastRenderedPageBreak/>
        <w:t xml:space="preserve">poniesienie dodatkowych wydatków nie ujętych w </w:t>
      </w:r>
      <w:r w:rsidR="005B5FB5">
        <w:t>K</w:t>
      </w:r>
      <w:r w:rsidRPr="004D0FB1">
        <w:t xml:space="preserve">alkulacji kosztów </w:t>
      </w:r>
      <w:r w:rsidR="0097434D">
        <w:t>-</w:t>
      </w:r>
      <w:r w:rsidRPr="004D0FB1">
        <w:t xml:space="preserve"> traktuje się je na  równi z wydatkami niekwalifikowanymi, a wykorzystane środki na ich sfinansowanie podlegają zwrotowi na zasadach określonych dla dotacji wykorzystanej niezgodnie z przeznaczeniem;</w:t>
      </w:r>
    </w:p>
    <w:p w14:paraId="28C1CAEE" w14:textId="5EF79A8D" w:rsidR="00514E0E" w:rsidRPr="004D0FB1" w:rsidRDefault="00514E0E" w:rsidP="001F5DBE">
      <w:pPr>
        <w:pStyle w:val="Akapitzlist"/>
        <w:numPr>
          <w:ilvl w:val="0"/>
          <w:numId w:val="14"/>
        </w:numPr>
        <w:tabs>
          <w:tab w:val="left" w:pos="709"/>
        </w:tabs>
        <w:spacing w:line="360" w:lineRule="auto"/>
        <w:ind w:hanging="436"/>
        <w:jc w:val="both"/>
      </w:pPr>
      <w:r w:rsidRPr="004D0FB1">
        <w:t xml:space="preserve">niezrealizowanie pozycji </w:t>
      </w:r>
      <w:r w:rsidR="005B5FB5">
        <w:t>K</w:t>
      </w:r>
      <w:r w:rsidRPr="004D0FB1">
        <w:t xml:space="preserve">alkulacji kosztów </w:t>
      </w:r>
      <w:r w:rsidR="00BC5643">
        <w:t>-</w:t>
      </w:r>
      <w:r w:rsidRPr="004D0FB1">
        <w:t xml:space="preserve"> wysokość środków, określona w</w:t>
      </w:r>
      <w:r w:rsidR="0097434D">
        <w:t xml:space="preserve"> </w:t>
      </w:r>
      <w:r w:rsidRPr="004D0FB1">
        <w:t xml:space="preserve">§ 1, ulega zmniejszeniu o wartość kosztorysową niezrealizowanej pozycji </w:t>
      </w:r>
      <w:r w:rsidR="00DA4258">
        <w:t>K</w:t>
      </w:r>
      <w:r w:rsidRPr="004D0FB1">
        <w:t>alkulacji kosztów</w:t>
      </w:r>
      <w:r w:rsidR="009A036D">
        <w:t>,</w:t>
      </w:r>
      <w:r w:rsidRPr="004D0FB1">
        <w:t xml:space="preserve"> skorygowaną o procentowy wskaźnik udziału dofinansowania w finasowaniu zadania – środki przekazane na wykonanie niezrealizowanej pozycji kalkulacji kosztów podlegają zwrotowi w terminie określonym w § 9 ust. 1.</w:t>
      </w:r>
    </w:p>
    <w:p w14:paraId="2D92D657" w14:textId="449D3902" w:rsidR="00AC2BD2" w:rsidRDefault="00AC2BD2" w:rsidP="009B621F">
      <w:pPr>
        <w:numPr>
          <w:ilvl w:val="0"/>
          <w:numId w:val="2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color w:val="000000"/>
        </w:rPr>
      </w:pPr>
      <w:r>
        <w:rPr>
          <w:color w:val="000000"/>
        </w:rPr>
        <w:t xml:space="preserve">W przypadku osiągnięcia oszczędności </w:t>
      </w:r>
      <w:r w:rsidR="005B5FB5">
        <w:rPr>
          <w:color w:val="000000"/>
        </w:rPr>
        <w:t>ujawnionych podczas</w:t>
      </w:r>
      <w:r w:rsidR="00165AEC">
        <w:rPr>
          <w:color w:val="000000"/>
        </w:rPr>
        <w:t xml:space="preserve"> rozlicz</w:t>
      </w:r>
      <w:r w:rsidR="005B5FB5">
        <w:rPr>
          <w:color w:val="000000"/>
        </w:rPr>
        <w:t>e</w:t>
      </w:r>
      <w:r w:rsidR="00165AEC">
        <w:rPr>
          <w:color w:val="000000"/>
        </w:rPr>
        <w:t>nia</w:t>
      </w:r>
      <w:r>
        <w:rPr>
          <w:color w:val="000000"/>
        </w:rPr>
        <w:t xml:space="preserve"> całkowitej wartości realizacji zadania, kwota należnych środków dofinansowania jest pomniejszana o taki procent, jaki stanowi niezrealizowana kwota wydatków w stosunku do kwoty określonej w </w:t>
      </w:r>
      <w:r w:rsidR="005B5FB5">
        <w:rPr>
          <w:color w:val="000000"/>
        </w:rPr>
        <w:t>K</w:t>
      </w:r>
      <w:r>
        <w:rPr>
          <w:color w:val="000000"/>
        </w:rPr>
        <w:t>alkulacji kosztów.</w:t>
      </w:r>
    </w:p>
    <w:p w14:paraId="7535A530" w14:textId="0FF60655" w:rsidR="00C83E86" w:rsidRDefault="00834C4C" w:rsidP="009B621F">
      <w:pPr>
        <w:numPr>
          <w:ilvl w:val="0"/>
          <w:numId w:val="2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color w:val="000000"/>
        </w:rPr>
      </w:pPr>
      <w:r>
        <w:rPr>
          <w:color w:val="000000"/>
        </w:rPr>
        <w:t>Ostateczny odbiorca wsparcia</w:t>
      </w:r>
      <w:r w:rsidR="00165AEC">
        <w:rPr>
          <w:color w:val="000000"/>
        </w:rPr>
        <w:t xml:space="preserve"> </w:t>
      </w:r>
      <w:r w:rsidR="00C83E86" w:rsidRPr="00C67046">
        <w:rPr>
          <w:color w:val="000000"/>
        </w:rPr>
        <w:t>ma obowiązek bi</w:t>
      </w:r>
      <w:r w:rsidR="00AC2BD2">
        <w:rPr>
          <w:color w:val="000000"/>
        </w:rPr>
        <w:t xml:space="preserve">eżącego informowania </w:t>
      </w:r>
      <w:r w:rsidR="007F0CE9">
        <w:rPr>
          <w:color w:val="000000"/>
        </w:rPr>
        <w:t>Wojew</w:t>
      </w:r>
      <w:r w:rsidR="00AC2BD2">
        <w:rPr>
          <w:color w:val="000000"/>
        </w:rPr>
        <w:t>ody o </w:t>
      </w:r>
      <w:r w:rsidR="00C83E86" w:rsidRPr="00C67046">
        <w:rPr>
          <w:color w:val="000000"/>
        </w:rPr>
        <w:t xml:space="preserve">wszystkich zmianach mających wpływ na realizację </w:t>
      </w:r>
      <w:r w:rsidR="00AC2BD2">
        <w:rPr>
          <w:color w:val="000000"/>
        </w:rPr>
        <w:t>umowy, jednak nie później niż w </w:t>
      </w:r>
      <w:r w:rsidR="00C83E86" w:rsidRPr="00C67046">
        <w:rPr>
          <w:color w:val="000000"/>
        </w:rPr>
        <w:t>terminie 14 dni od daty zaistnienia zmian, w szczególności o zmianie adresu siedziby, numerów telefonów osób upoważnionych do kontaktu oraz rachunku bankowego</w:t>
      </w:r>
      <w:bookmarkEnd w:id="8"/>
      <w:r w:rsidR="00C83E86" w:rsidRPr="00C67046">
        <w:rPr>
          <w:color w:val="000000"/>
        </w:rPr>
        <w:t>.</w:t>
      </w:r>
    </w:p>
    <w:p w14:paraId="260F1D9F" w14:textId="5BF10B55" w:rsidR="00514E0E" w:rsidRPr="00C67046" w:rsidRDefault="007F0CE9" w:rsidP="009B621F">
      <w:pPr>
        <w:numPr>
          <w:ilvl w:val="0"/>
          <w:numId w:val="2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color w:val="000000"/>
        </w:rPr>
      </w:pPr>
      <w:r>
        <w:t>Wojew</w:t>
      </w:r>
      <w:r w:rsidR="00514E0E" w:rsidRPr="004D0FB1">
        <w:t>oda może monitorować przebieg realizacji zadania i poddać go ocenie w zakresie możliwości zakończenia zadania</w:t>
      </w:r>
      <w:r w:rsidR="009A036D">
        <w:t>,</w:t>
      </w:r>
      <w:r w:rsidR="00514E0E" w:rsidRPr="004D0FB1">
        <w:t xml:space="preserve"> w terminie określonym w ust. </w:t>
      </w:r>
      <w:r w:rsidR="00514E0E">
        <w:t>1</w:t>
      </w:r>
      <w:r w:rsidR="00514E0E" w:rsidRPr="004D0FB1">
        <w:t>. W</w:t>
      </w:r>
      <w:r w:rsidR="0097434D">
        <w:t xml:space="preserve"> </w:t>
      </w:r>
      <w:r w:rsidR="00514E0E" w:rsidRPr="004D0FB1">
        <w:t>przypadku negatywnej oceny części lub całości zadania</w:t>
      </w:r>
      <w:r w:rsidR="00DA4258">
        <w:t>,</w:t>
      </w:r>
      <w:r w:rsidR="00514E0E" w:rsidRPr="004D0FB1">
        <w:t xml:space="preserve"> </w:t>
      </w:r>
      <w:r>
        <w:t>Wojew</w:t>
      </w:r>
      <w:r w:rsidR="00514E0E" w:rsidRPr="004D0FB1">
        <w:t xml:space="preserve">oda może nie przekazać części lub całości środków, o których mowa w § 1 ust. </w:t>
      </w:r>
      <w:r w:rsidR="00514E0E">
        <w:t>1</w:t>
      </w:r>
      <w:r w:rsidR="00514E0E" w:rsidRPr="004D0FB1">
        <w:t>.</w:t>
      </w:r>
    </w:p>
    <w:p w14:paraId="2CF027EB" w14:textId="77777777" w:rsidR="00C67046" w:rsidRPr="00C67046" w:rsidRDefault="00C67046" w:rsidP="009B621F">
      <w:pPr>
        <w:overflowPunct w:val="0"/>
        <w:autoSpaceDE w:val="0"/>
        <w:autoSpaceDN w:val="0"/>
        <w:adjustRightInd w:val="0"/>
        <w:spacing w:line="360" w:lineRule="auto"/>
        <w:ind w:left="360"/>
        <w:rPr>
          <w:color w:val="000000"/>
        </w:rPr>
      </w:pPr>
    </w:p>
    <w:p w14:paraId="18A73F9A" w14:textId="77777777" w:rsidR="00761E3C" w:rsidRDefault="00761E3C" w:rsidP="009B621F">
      <w:pPr>
        <w:overflowPunct w:val="0"/>
        <w:autoSpaceDE w:val="0"/>
        <w:autoSpaceDN w:val="0"/>
        <w:adjustRightInd w:val="0"/>
        <w:spacing w:line="360" w:lineRule="auto"/>
        <w:ind w:left="360"/>
        <w:jc w:val="center"/>
        <w:rPr>
          <w:b/>
          <w:color w:val="000000"/>
        </w:rPr>
      </w:pPr>
    </w:p>
    <w:p w14:paraId="14381CF8" w14:textId="77777777" w:rsidR="002E0BFD" w:rsidRPr="00C67046" w:rsidRDefault="002E0BFD" w:rsidP="009B621F">
      <w:pPr>
        <w:overflowPunct w:val="0"/>
        <w:autoSpaceDE w:val="0"/>
        <w:autoSpaceDN w:val="0"/>
        <w:adjustRightInd w:val="0"/>
        <w:spacing w:line="360" w:lineRule="auto"/>
        <w:ind w:left="360"/>
        <w:jc w:val="center"/>
        <w:rPr>
          <w:b/>
          <w:color w:val="000000"/>
        </w:rPr>
      </w:pPr>
      <w:r w:rsidRPr="00C67046">
        <w:rPr>
          <w:b/>
          <w:color w:val="000000"/>
        </w:rPr>
        <w:t>§ 3</w:t>
      </w:r>
    </w:p>
    <w:p w14:paraId="47BC0B38" w14:textId="77777777" w:rsidR="001A15D8" w:rsidRPr="00C67046" w:rsidRDefault="001A15D8" w:rsidP="009B621F">
      <w:pPr>
        <w:spacing w:line="360" w:lineRule="auto"/>
        <w:ind w:left="360" w:hanging="360"/>
        <w:jc w:val="center"/>
        <w:rPr>
          <w:b/>
          <w:color w:val="000000"/>
        </w:rPr>
      </w:pPr>
      <w:r w:rsidRPr="00C67046">
        <w:rPr>
          <w:b/>
          <w:color w:val="000000"/>
        </w:rPr>
        <w:t>Koszty kwalifikowa</w:t>
      </w:r>
      <w:r w:rsidR="00995C8E" w:rsidRPr="00C67046">
        <w:rPr>
          <w:b/>
          <w:color w:val="000000"/>
        </w:rPr>
        <w:t>l</w:t>
      </w:r>
      <w:r w:rsidRPr="00C67046">
        <w:rPr>
          <w:b/>
          <w:color w:val="000000"/>
        </w:rPr>
        <w:t>ne</w:t>
      </w:r>
    </w:p>
    <w:p w14:paraId="140734DE" w14:textId="3AD4226A" w:rsidR="002E0BFD" w:rsidRPr="00C67046" w:rsidRDefault="002E0BFD" w:rsidP="009B621F">
      <w:pPr>
        <w:numPr>
          <w:ilvl w:val="2"/>
          <w:numId w:val="2"/>
        </w:numPr>
        <w:tabs>
          <w:tab w:val="clear" w:pos="2160"/>
          <w:tab w:val="num" w:pos="284"/>
        </w:tabs>
        <w:spacing w:line="360" w:lineRule="auto"/>
        <w:ind w:left="284" w:hanging="284"/>
        <w:jc w:val="both"/>
        <w:rPr>
          <w:color w:val="000000"/>
        </w:rPr>
      </w:pPr>
      <w:r w:rsidRPr="00C67046">
        <w:rPr>
          <w:color w:val="000000"/>
        </w:rPr>
        <w:t>Kosztami kwalifikowa</w:t>
      </w:r>
      <w:r w:rsidR="00995C8E" w:rsidRPr="00C67046">
        <w:rPr>
          <w:color w:val="000000"/>
        </w:rPr>
        <w:t>l</w:t>
      </w:r>
      <w:r w:rsidRPr="00C67046">
        <w:rPr>
          <w:color w:val="000000"/>
        </w:rPr>
        <w:t>nymi zadania</w:t>
      </w:r>
      <w:r w:rsidR="00F212C4" w:rsidRPr="00C67046">
        <w:rPr>
          <w:color w:val="000000"/>
        </w:rPr>
        <w:t xml:space="preserve"> polegającego na tworzeniu instytucji dziennego opiekuna</w:t>
      </w:r>
      <w:r w:rsidR="00995C8E" w:rsidRPr="00C67046">
        <w:rPr>
          <w:color w:val="000000"/>
        </w:rPr>
        <w:t xml:space="preserve">, </w:t>
      </w:r>
      <w:r w:rsidRPr="00C67046">
        <w:rPr>
          <w:color w:val="000000"/>
        </w:rPr>
        <w:t>są</w:t>
      </w:r>
      <w:r w:rsidR="00995C8E" w:rsidRPr="00C67046">
        <w:rPr>
          <w:color w:val="000000"/>
        </w:rPr>
        <w:t xml:space="preserve"> koszty wskazane </w:t>
      </w:r>
      <w:r w:rsidR="00AC2BD2">
        <w:rPr>
          <w:color w:val="000000"/>
        </w:rPr>
        <w:t xml:space="preserve">odpowiednio </w:t>
      </w:r>
      <w:r w:rsidR="00995C8E" w:rsidRPr="00C67046">
        <w:rPr>
          <w:color w:val="000000"/>
        </w:rPr>
        <w:t xml:space="preserve">w </w:t>
      </w:r>
      <w:r w:rsidR="00AC2BD2">
        <w:rPr>
          <w:color w:val="000000"/>
        </w:rPr>
        <w:t>rozdz</w:t>
      </w:r>
      <w:r w:rsidR="004610B2">
        <w:rPr>
          <w:color w:val="000000"/>
        </w:rPr>
        <w:t>.</w:t>
      </w:r>
      <w:r w:rsidR="00AC2BD2">
        <w:rPr>
          <w:color w:val="000000"/>
        </w:rPr>
        <w:t xml:space="preserve"> </w:t>
      </w:r>
      <w:r w:rsidR="004610B2">
        <w:rPr>
          <w:color w:val="000000"/>
        </w:rPr>
        <w:t xml:space="preserve">4 </w:t>
      </w:r>
      <w:proofErr w:type="spellStart"/>
      <w:r w:rsidR="004610B2">
        <w:rPr>
          <w:color w:val="000000"/>
        </w:rPr>
        <w:t>podrozdz</w:t>
      </w:r>
      <w:proofErr w:type="spellEnd"/>
      <w:r w:rsidR="004610B2">
        <w:rPr>
          <w:color w:val="000000"/>
        </w:rPr>
        <w:t>. 4.5</w:t>
      </w:r>
      <w:r w:rsidR="00995C8E" w:rsidRPr="00C67046">
        <w:rPr>
          <w:color w:val="000000"/>
        </w:rPr>
        <w:t xml:space="preserve"> </w:t>
      </w:r>
      <w:r w:rsidR="004610B2">
        <w:rPr>
          <w:color w:val="000000"/>
        </w:rPr>
        <w:t>Regulaminu</w:t>
      </w:r>
      <w:r w:rsidR="00995C8E" w:rsidRPr="00C67046">
        <w:rPr>
          <w:color w:val="000000"/>
        </w:rPr>
        <w:t>.</w:t>
      </w:r>
    </w:p>
    <w:p w14:paraId="7383F419" w14:textId="6EE5340F" w:rsidR="00445DE0" w:rsidRPr="00C67046" w:rsidRDefault="00445DE0" w:rsidP="009B621F">
      <w:pPr>
        <w:numPr>
          <w:ilvl w:val="2"/>
          <w:numId w:val="2"/>
        </w:numPr>
        <w:tabs>
          <w:tab w:val="clear" w:pos="2160"/>
          <w:tab w:val="num" w:pos="284"/>
        </w:tabs>
        <w:spacing w:line="360" w:lineRule="auto"/>
        <w:ind w:left="284" w:hanging="284"/>
        <w:jc w:val="both"/>
        <w:rPr>
          <w:color w:val="000000"/>
        </w:rPr>
      </w:pPr>
      <w:r w:rsidRPr="00C67046">
        <w:rPr>
          <w:color w:val="000000"/>
        </w:rPr>
        <w:t xml:space="preserve">Do kosztów, o których mowa w ust 1, zalicza się wydatki poniesione i zapłacone do dnia wpisu </w:t>
      </w:r>
      <w:r w:rsidR="00761E3C">
        <w:rPr>
          <w:color w:val="000000"/>
        </w:rPr>
        <w:t>instytucji dziennego opiekuna</w:t>
      </w:r>
      <w:r w:rsidR="0074042F" w:rsidRPr="00C67046">
        <w:rPr>
          <w:color w:val="000000"/>
        </w:rPr>
        <w:t xml:space="preserve"> </w:t>
      </w:r>
      <w:r w:rsidRPr="00C67046">
        <w:rPr>
          <w:color w:val="000000"/>
        </w:rPr>
        <w:t xml:space="preserve">do wykazu dziennych opiekunów oraz koszty, których data poniesienia do dnia wpisu do wykazu dziennych opiekunów została udokumentowana dokumentem memoriałowym (np. fakturą), a których termin zapłaty nastąpił </w:t>
      </w:r>
      <w:r w:rsidR="00761E3C">
        <w:rPr>
          <w:color w:val="000000"/>
        </w:rPr>
        <w:t>najpóźniej do dnia 31.12.</w:t>
      </w:r>
      <w:r w:rsidR="004610B2">
        <w:rPr>
          <w:color w:val="000000"/>
        </w:rPr>
        <w:t>2026</w:t>
      </w:r>
      <w:r w:rsidR="00761E3C">
        <w:rPr>
          <w:color w:val="000000"/>
        </w:rPr>
        <w:t xml:space="preserve"> r.</w:t>
      </w:r>
      <w:r w:rsidRPr="00C67046">
        <w:rPr>
          <w:color w:val="000000"/>
        </w:rPr>
        <w:t xml:space="preserve"> </w:t>
      </w:r>
    </w:p>
    <w:p w14:paraId="28385FEA" w14:textId="6211DA4B" w:rsidR="00FA2A60" w:rsidRPr="00C67046" w:rsidRDefault="00834C4C" w:rsidP="009B621F">
      <w:pPr>
        <w:numPr>
          <w:ilvl w:val="2"/>
          <w:numId w:val="2"/>
        </w:numPr>
        <w:tabs>
          <w:tab w:val="clear" w:pos="2160"/>
          <w:tab w:val="num" w:pos="284"/>
        </w:tabs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lastRenderedPageBreak/>
        <w:t>Ostateczny odbiorca wsparcia</w:t>
      </w:r>
      <w:r w:rsidR="00724151">
        <w:rPr>
          <w:color w:val="000000"/>
        </w:rPr>
        <w:t xml:space="preserve"> </w:t>
      </w:r>
      <w:r w:rsidR="00FA2A60" w:rsidRPr="00C67046">
        <w:rPr>
          <w:color w:val="000000"/>
        </w:rPr>
        <w:t>zobowiązuje się do pokrycia wszelkich wydatków niekwalifikowalnych w ramach zadania. Do wydatków ni</w:t>
      </w:r>
      <w:r w:rsidR="00AC2BD2">
        <w:rPr>
          <w:color w:val="000000"/>
        </w:rPr>
        <w:t>ekwalifikowalnych zalicza się w </w:t>
      </w:r>
      <w:r w:rsidR="00FA2A60" w:rsidRPr="00C67046">
        <w:rPr>
          <w:color w:val="000000"/>
        </w:rPr>
        <w:t xml:space="preserve">szczególności wydatki wymienione w </w:t>
      </w:r>
      <w:r w:rsidR="004610B2">
        <w:rPr>
          <w:color w:val="000000"/>
        </w:rPr>
        <w:t xml:space="preserve">rozdz. 4 </w:t>
      </w:r>
      <w:proofErr w:type="spellStart"/>
      <w:r w:rsidR="004610B2">
        <w:rPr>
          <w:color w:val="000000"/>
        </w:rPr>
        <w:t>podrozdz</w:t>
      </w:r>
      <w:proofErr w:type="spellEnd"/>
      <w:r w:rsidR="004610B2">
        <w:rPr>
          <w:color w:val="000000"/>
        </w:rPr>
        <w:t>. 4.5</w:t>
      </w:r>
      <w:r w:rsidR="00FA2A60" w:rsidRPr="00C67046">
        <w:rPr>
          <w:color w:val="000000"/>
        </w:rPr>
        <w:t>. Programu</w:t>
      </w:r>
      <w:r w:rsidR="00DA4258">
        <w:rPr>
          <w:color w:val="000000"/>
        </w:rPr>
        <w:t xml:space="preserve"> oraz wydatki, co do których </w:t>
      </w:r>
      <w:r w:rsidR="007F0CE9">
        <w:rPr>
          <w:color w:val="000000"/>
        </w:rPr>
        <w:t>Wojew</w:t>
      </w:r>
      <w:r w:rsidR="00DA4258">
        <w:rPr>
          <w:color w:val="000000"/>
        </w:rPr>
        <w:t>oda odmówił uznania ich za kwalifikowalne</w:t>
      </w:r>
      <w:r w:rsidR="00FA2A60" w:rsidRPr="00C67046">
        <w:rPr>
          <w:color w:val="000000"/>
        </w:rPr>
        <w:t>.</w:t>
      </w:r>
    </w:p>
    <w:p w14:paraId="15C45F2A" w14:textId="77777777" w:rsidR="008C2724" w:rsidRDefault="00FA2A60" w:rsidP="008C2724">
      <w:pPr>
        <w:numPr>
          <w:ilvl w:val="2"/>
          <w:numId w:val="2"/>
        </w:numPr>
        <w:tabs>
          <w:tab w:val="clear" w:pos="2160"/>
          <w:tab w:val="num" w:pos="284"/>
        </w:tabs>
        <w:spacing w:line="360" w:lineRule="auto"/>
        <w:ind w:left="284" w:hanging="284"/>
        <w:jc w:val="both"/>
        <w:rPr>
          <w:color w:val="000000"/>
        </w:rPr>
      </w:pPr>
      <w:r w:rsidRPr="00C67046">
        <w:rPr>
          <w:color w:val="000000"/>
        </w:rPr>
        <w:t>Ewentualny wzrost wydatków poniesionych na zadanie nie ma wpływu na wysokość dofinansowania, o której mowa w § 1.</w:t>
      </w:r>
    </w:p>
    <w:p w14:paraId="364BBAA4" w14:textId="4A1E1247" w:rsidR="00262A47" w:rsidRPr="00044013" w:rsidRDefault="008C2724" w:rsidP="00262A47">
      <w:pPr>
        <w:numPr>
          <w:ilvl w:val="2"/>
          <w:numId w:val="2"/>
        </w:numPr>
        <w:tabs>
          <w:tab w:val="clear" w:pos="2160"/>
          <w:tab w:val="num" w:pos="284"/>
        </w:tabs>
        <w:spacing w:line="360" w:lineRule="auto"/>
        <w:ind w:left="284" w:hanging="284"/>
        <w:jc w:val="both"/>
        <w:rPr>
          <w:b/>
          <w:color w:val="000000"/>
        </w:rPr>
      </w:pPr>
      <w:r w:rsidRPr="00044013">
        <w:rPr>
          <w:color w:val="000000"/>
        </w:rPr>
        <w:t>Wydatki związane z realizacją obowiązku informacyjnego, o którym mowa w art. 35a–35d ustawy z dnia 27 sierpnia 2009 r. o finansach publicznych (Dz. U. z 2024 r. poz. 1530, z </w:t>
      </w:r>
      <w:proofErr w:type="spellStart"/>
      <w:r w:rsidRPr="00044013">
        <w:rPr>
          <w:color w:val="000000"/>
        </w:rPr>
        <w:t>poźn</w:t>
      </w:r>
      <w:proofErr w:type="spellEnd"/>
      <w:r w:rsidRPr="00044013">
        <w:rPr>
          <w:color w:val="000000"/>
        </w:rPr>
        <w:t xml:space="preserve">. zm.) oraz rozporządzeniu Rady Ministrów z dnia 7 maja 2021 r. w sprawie określenia działań informacyjnych podejmowanych przez podmioty realizujące zadania finansowane lub dofinansowane z budżetu państwa lub z państwowych funduszy celowych (Dz. U. poz. 953, z </w:t>
      </w:r>
      <w:proofErr w:type="spellStart"/>
      <w:r w:rsidRPr="00044013">
        <w:rPr>
          <w:color w:val="000000"/>
        </w:rPr>
        <w:t>późn</w:t>
      </w:r>
      <w:proofErr w:type="spellEnd"/>
      <w:r w:rsidRPr="00044013">
        <w:rPr>
          <w:color w:val="000000"/>
        </w:rPr>
        <w:t xml:space="preserve">. zm.), mogą być pokrywane wyłącznie ze środków </w:t>
      </w:r>
      <w:r w:rsidR="00044013" w:rsidRPr="00044013">
        <w:rPr>
          <w:color w:val="000000"/>
        </w:rPr>
        <w:t xml:space="preserve">własnych </w:t>
      </w:r>
      <w:r w:rsidRPr="00044013">
        <w:rPr>
          <w:color w:val="000000"/>
        </w:rPr>
        <w:t>gminy</w:t>
      </w:r>
      <w:r w:rsidR="00044013" w:rsidRPr="00044013">
        <w:rPr>
          <w:color w:val="000000"/>
        </w:rPr>
        <w:t>.</w:t>
      </w:r>
    </w:p>
    <w:p w14:paraId="46C261A8" w14:textId="611E8867" w:rsidR="00710137" w:rsidRDefault="00710137">
      <w:pPr>
        <w:rPr>
          <w:b/>
          <w:color w:val="000000"/>
        </w:rPr>
      </w:pPr>
    </w:p>
    <w:p w14:paraId="68428118" w14:textId="1CD8DDD1" w:rsidR="00997949" w:rsidRPr="00C67046" w:rsidRDefault="00997949" w:rsidP="009B621F">
      <w:pPr>
        <w:spacing w:line="360" w:lineRule="auto"/>
        <w:ind w:left="360" w:hanging="360"/>
        <w:jc w:val="center"/>
        <w:rPr>
          <w:b/>
          <w:color w:val="000000"/>
        </w:rPr>
      </w:pPr>
      <w:r w:rsidRPr="00C67046">
        <w:rPr>
          <w:b/>
          <w:color w:val="000000"/>
        </w:rPr>
        <w:t xml:space="preserve">§ </w:t>
      </w:r>
      <w:r w:rsidR="002E0BFD" w:rsidRPr="00C67046">
        <w:rPr>
          <w:b/>
          <w:color w:val="000000"/>
        </w:rPr>
        <w:t>4</w:t>
      </w:r>
    </w:p>
    <w:p w14:paraId="5A5F6789" w14:textId="77777777" w:rsidR="00997949" w:rsidRPr="00C67046" w:rsidRDefault="00997949" w:rsidP="009B621F">
      <w:pPr>
        <w:spacing w:line="360" w:lineRule="auto"/>
        <w:ind w:left="360" w:hanging="360"/>
        <w:jc w:val="center"/>
        <w:rPr>
          <w:b/>
          <w:color w:val="000000"/>
        </w:rPr>
      </w:pPr>
      <w:r w:rsidRPr="00C67046">
        <w:rPr>
          <w:b/>
          <w:color w:val="000000"/>
        </w:rPr>
        <w:t>Dokumentacja finansowo-księgowa i ewidencja księgowa</w:t>
      </w:r>
    </w:p>
    <w:p w14:paraId="1913C93D" w14:textId="494C9C3D" w:rsidR="00997949" w:rsidRPr="00C67046" w:rsidRDefault="00834C4C" w:rsidP="001F5DBE">
      <w:pPr>
        <w:pStyle w:val="Tekstpodstawowy"/>
        <w:numPr>
          <w:ilvl w:val="0"/>
          <w:numId w:val="3"/>
        </w:numPr>
        <w:tabs>
          <w:tab w:val="clear" w:pos="720"/>
          <w:tab w:val="num" w:pos="142"/>
          <w:tab w:val="num" w:pos="284"/>
        </w:tabs>
        <w:spacing w:line="360" w:lineRule="auto"/>
        <w:ind w:left="284" w:hanging="284"/>
        <w:jc w:val="both"/>
        <w:rPr>
          <w:color w:val="000000"/>
          <w:szCs w:val="24"/>
        </w:rPr>
      </w:pPr>
      <w:bookmarkStart w:id="9" w:name="_Hlk123670313"/>
      <w:r>
        <w:rPr>
          <w:color w:val="000000"/>
        </w:rPr>
        <w:t>Ostateczny odbiorca wsparcia</w:t>
      </w:r>
      <w:r w:rsidR="00165AEC">
        <w:rPr>
          <w:color w:val="000000"/>
          <w:lang w:val="pl-PL"/>
        </w:rPr>
        <w:t xml:space="preserve"> </w:t>
      </w:r>
      <w:r w:rsidR="00997949" w:rsidRPr="00C67046">
        <w:rPr>
          <w:color w:val="000000"/>
          <w:szCs w:val="24"/>
        </w:rPr>
        <w:t>zobowiązany jest, zgodnie</w:t>
      </w:r>
      <w:r w:rsidR="00424E8B" w:rsidRPr="00C67046">
        <w:rPr>
          <w:color w:val="000000"/>
          <w:szCs w:val="24"/>
          <w:lang w:val="pl-PL"/>
        </w:rPr>
        <w:t xml:space="preserve"> z </w:t>
      </w:r>
      <w:r w:rsidR="00AD4F72" w:rsidRPr="00C67046">
        <w:rPr>
          <w:color w:val="000000"/>
          <w:szCs w:val="24"/>
          <w:lang w:val="pl-PL"/>
        </w:rPr>
        <w:t xml:space="preserve">art. </w:t>
      </w:r>
      <w:r w:rsidR="00424E8B" w:rsidRPr="00C67046">
        <w:rPr>
          <w:color w:val="000000"/>
          <w:szCs w:val="24"/>
          <w:lang w:val="pl-PL"/>
        </w:rPr>
        <w:t xml:space="preserve">152 </w:t>
      </w:r>
      <w:r w:rsidR="00424E8B" w:rsidRPr="00C67046">
        <w:rPr>
          <w:color w:val="000000"/>
          <w:szCs w:val="24"/>
        </w:rPr>
        <w:t>ustawy o</w:t>
      </w:r>
      <w:r w:rsidR="00262A47">
        <w:rPr>
          <w:color w:val="000000"/>
          <w:szCs w:val="24"/>
          <w:lang w:val="pl-PL"/>
        </w:rPr>
        <w:t xml:space="preserve"> </w:t>
      </w:r>
      <w:r w:rsidR="00424E8B" w:rsidRPr="00C67046">
        <w:rPr>
          <w:color w:val="000000"/>
          <w:szCs w:val="24"/>
        </w:rPr>
        <w:t>finansach publicznych</w:t>
      </w:r>
      <w:r w:rsidR="00BE2084" w:rsidRPr="00C67046">
        <w:rPr>
          <w:color w:val="000000"/>
          <w:szCs w:val="24"/>
          <w:lang w:val="pl-PL"/>
        </w:rPr>
        <w:t xml:space="preserve"> </w:t>
      </w:r>
      <w:r w:rsidR="00345433" w:rsidRPr="00C67046">
        <w:rPr>
          <w:color w:val="000000"/>
          <w:szCs w:val="24"/>
          <w:lang w:val="pl-PL"/>
        </w:rPr>
        <w:t xml:space="preserve">oraz </w:t>
      </w:r>
      <w:r w:rsidR="00997949" w:rsidRPr="00C67046">
        <w:rPr>
          <w:color w:val="000000"/>
          <w:szCs w:val="24"/>
        </w:rPr>
        <w:t>z</w:t>
      </w:r>
      <w:r w:rsidR="00C63188" w:rsidRPr="00C67046">
        <w:rPr>
          <w:color w:val="000000"/>
          <w:szCs w:val="24"/>
          <w:lang w:val="pl-PL"/>
        </w:rPr>
        <w:t> </w:t>
      </w:r>
      <w:r w:rsidR="00997949" w:rsidRPr="00C67046">
        <w:rPr>
          <w:color w:val="000000"/>
          <w:szCs w:val="24"/>
        </w:rPr>
        <w:t>zasadami wynikającymi z ustawy z</w:t>
      </w:r>
      <w:r w:rsidR="007058D7" w:rsidRPr="00C67046">
        <w:rPr>
          <w:color w:val="000000"/>
          <w:szCs w:val="24"/>
          <w:lang w:val="pl-PL"/>
        </w:rPr>
        <w:t> </w:t>
      </w:r>
      <w:r w:rsidR="00997949" w:rsidRPr="00C67046">
        <w:rPr>
          <w:color w:val="000000"/>
          <w:szCs w:val="24"/>
        </w:rPr>
        <w:t>dnia 29 września 1994</w:t>
      </w:r>
      <w:r w:rsidR="00A10976" w:rsidRPr="00C67046">
        <w:rPr>
          <w:color w:val="000000"/>
          <w:szCs w:val="24"/>
          <w:lang w:val="pl-PL"/>
        </w:rPr>
        <w:t> </w:t>
      </w:r>
      <w:r w:rsidR="00997949" w:rsidRPr="00C67046">
        <w:rPr>
          <w:color w:val="000000"/>
          <w:szCs w:val="24"/>
        </w:rPr>
        <w:t>r</w:t>
      </w:r>
      <w:r w:rsidR="008E41F9" w:rsidRPr="00C67046">
        <w:rPr>
          <w:color w:val="000000"/>
          <w:szCs w:val="24"/>
        </w:rPr>
        <w:t>.</w:t>
      </w:r>
      <w:r w:rsidR="009F3AA2" w:rsidRPr="00C67046">
        <w:rPr>
          <w:color w:val="000000"/>
          <w:szCs w:val="24"/>
        </w:rPr>
        <w:t xml:space="preserve"> </w:t>
      </w:r>
      <w:r w:rsidR="00997949" w:rsidRPr="00C67046">
        <w:rPr>
          <w:color w:val="000000"/>
          <w:szCs w:val="24"/>
        </w:rPr>
        <w:t>o</w:t>
      </w:r>
      <w:r w:rsidR="004C71E6" w:rsidRPr="00C67046">
        <w:rPr>
          <w:color w:val="000000"/>
          <w:szCs w:val="24"/>
          <w:lang w:val="pl-PL"/>
        </w:rPr>
        <w:t> </w:t>
      </w:r>
      <w:r w:rsidR="00997949" w:rsidRPr="00C67046">
        <w:rPr>
          <w:color w:val="000000"/>
          <w:szCs w:val="24"/>
        </w:rPr>
        <w:t>rachunkowości</w:t>
      </w:r>
      <w:r w:rsidR="009A036D">
        <w:rPr>
          <w:color w:val="000000"/>
          <w:szCs w:val="24"/>
          <w:lang w:val="pl-PL"/>
        </w:rPr>
        <w:t>,</w:t>
      </w:r>
      <w:r w:rsidR="00997949" w:rsidRPr="00C67046">
        <w:rPr>
          <w:color w:val="000000"/>
          <w:szCs w:val="24"/>
        </w:rPr>
        <w:t xml:space="preserve"> </w:t>
      </w:r>
      <w:r w:rsidR="00F212C4" w:rsidRPr="00C67046">
        <w:rPr>
          <w:color w:val="000000"/>
          <w:szCs w:val="24"/>
          <w:lang w:val="pl-PL"/>
        </w:rPr>
        <w:t>do</w:t>
      </w:r>
      <w:r w:rsidR="00997949" w:rsidRPr="00C67046">
        <w:rPr>
          <w:color w:val="000000"/>
          <w:szCs w:val="24"/>
        </w:rPr>
        <w:t> prowadzenia wyodrębnionej ewidencji księgowej środków, o który</w:t>
      </w:r>
      <w:r w:rsidR="001C5F0C" w:rsidRPr="00C67046">
        <w:rPr>
          <w:color w:val="000000"/>
          <w:szCs w:val="24"/>
          <w:lang w:val="pl-PL"/>
        </w:rPr>
        <w:t>ch</w:t>
      </w:r>
      <w:r w:rsidR="00997949" w:rsidRPr="00C67046">
        <w:rPr>
          <w:color w:val="000000"/>
          <w:szCs w:val="24"/>
        </w:rPr>
        <w:t xml:space="preserve"> mowa w § 1 </w:t>
      </w:r>
      <w:r w:rsidR="001C5F0C" w:rsidRPr="00C67046">
        <w:rPr>
          <w:color w:val="000000"/>
          <w:szCs w:val="24"/>
          <w:lang w:val="pl-PL"/>
        </w:rPr>
        <w:t>ust. 1</w:t>
      </w:r>
      <w:r w:rsidR="00997949" w:rsidRPr="00C67046">
        <w:rPr>
          <w:color w:val="000000"/>
          <w:szCs w:val="24"/>
        </w:rPr>
        <w:t>,</w:t>
      </w:r>
      <w:r w:rsidR="00AB711A" w:rsidRPr="00C67046">
        <w:rPr>
          <w:color w:val="000000"/>
          <w:szCs w:val="24"/>
          <w:lang w:val="pl-PL"/>
        </w:rPr>
        <w:t xml:space="preserve"> w sposób przejrzysty, tak aby była możliwa </w:t>
      </w:r>
      <w:r w:rsidR="00997949" w:rsidRPr="00C67046">
        <w:rPr>
          <w:color w:val="000000"/>
          <w:szCs w:val="24"/>
        </w:rPr>
        <w:t>identyfikacj</w:t>
      </w:r>
      <w:r w:rsidR="00AB711A" w:rsidRPr="00C67046">
        <w:rPr>
          <w:color w:val="000000"/>
          <w:szCs w:val="24"/>
          <w:lang w:val="pl-PL"/>
        </w:rPr>
        <w:t>a</w:t>
      </w:r>
      <w:r w:rsidR="00997949" w:rsidRPr="00C67046">
        <w:rPr>
          <w:color w:val="000000"/>
          <w:szCs w:val="24"/>
        </w:rPr>
        <w:t xml:space="preserve"> poszczególnych operacji </w:t>
      </w:r>
      <w:r w:rsidR="00AB711A" w:rsidRPr="00C67046">
        <w:rPr>
          <w:color w:val="000000"/>
          <w:szCs w:val="24"/>
          <w:lang w:val="pl-PL"/>
        </w:rPr>
        <w:t>związanych z umową</w:t>
      </w:r>
      <w:r w:rsidR="00997949" w:rsidRPr="00C67046">
        <w:rPr>
          <w:color w:val="000000"/>
          <w:szCs w:val="24"/>
        </w:rPr>
        <w:t>.</w:t>
      </w:r>
    </w:p>
    <w:bookmarkEnd w:id="9"/>
    <w:p w14:paraId="271BF42A" w14:textId="77777777" w:rsidR="00445DE0" w:rsidRPr="00C67046" w:rsidRDefault="00834C4C" w:rsidP="001F5DBE">
      <w:pPr>
        <w:pStyle w:val="Tekstpodstawowy"/>
        <w:numPr>
          <w:ilvl w:val="0"/>
          <w:numId w:val="3"/>
        </w:numPr>
        <w:tabs>
          <w:tab w:val="clear" w:pos="720"/>
          <w:tab w:val="num" w:pos="142"/>
          <w:tab w:val="num" w:pos="284"/>
        </w:tabs>
        <w:spacing w:line="360" w:lineRule="auto"/>
        <w:ind w:left="284" w:hanging="284"/>
        <w:jc w:val="both"/>
        <w:rPr>
          <w:color w:val="000000"/>
          <w:szCs w:val="24"/>
        </w:rPr>
      </w:pPr>
      <w:r>
        <w:rPr>
          <w:color w:val="000000"/>
        </w:rPr>
        <w:t>Ostateczny odbiorca wsparcia</w:t>
      </w:r>
      <w:r w:rsidR="00165AEC">
        <w:rPr>
          <w:color w:val="000000"/>
          <w:lang w:val="pl-PL"/>
        </w:rPr>
        <w:t xml:space="preserve"> </w:t>
      </w:r>
      <w:r w:rsidR="00445DE0" w:rsidRPr="00C67046">
        <w:rPr>
          <w:color w:val="000000"/>
          <w:szCs w:val="24"/>
        </w:rPr>
        <w:t>w ramach realizowanego zadania</w:t>
      </w:r>
      <w:r w:rsidR="00445DE0" w:rsidRPr="00C67046">
        <w:rPr>
          <w:b/>
          <w:color w:val="000000"/>
          <w:szCs w:val="24"/>
          <w:lang w:val="pl-PL"/>
        </w:rPr>
        <w:t xml:space="preserve"> </w:t>
      </w:r>
      <w:r w:rsidR="00445DE0" w:rsidRPr="00C67046">
        <w:rPr>
          <w:color w:val="000000"/>
          <w:szCs w:val="24"/>
        </w:rPr>
        <w:t xml:space="preserve">jest zobowiązany do gromadzenia dowodów księgowych w celu udokumentowania każdego poniesionego wydatku. </w:t>
      </w:r>
    </w:p>
    <w:p w14:paraId="7672C246" w14:textId="58F4FADA" w:rsidR="00445DE0" w:rsidRPr="00C67046" w:rsidRDefault="00834C4C" w:rsidP="001F5DBE">
      <w:pPr>
        <w:pStyle w:val="Tekstpodstawowy"/>
        <w:numPr>
          <w:ilvl w:val="0"/>
          <w:numId w:val="3"/>
        </w:numPr>
        <w:tabs>
          <w:tab w:val="clear" w:pos="720"/>
          <w:tab w:val="num" w:pos="142"/>
          <w:tab w:val="num" w:pos="284"/>
        </w:tabs>
        <w:spacing w:line="360" w:lineRule="auto"/>
        <w:ind w:left="284" w:hanging="284"/>
        <w:jc w:val="both"/>
        <w:rPr>
          <w:color w:val="000000"/>
          <w:szCs w:val="24"/>
        </w:rPr>
      </w:pPr>
      <w:r>
        <w:rPr>
          <w:color w:val="000000"/>
        </w:rPr>
        <w:t>Ostateczny odbiorca wsparcia</w:t>
      </w:r>
      <w:r w:rsidR="00165AEC">
        <w:rPr>
          <w:color w:val="000000"/>
          <w:lang w:val="pl-PL"/>
        </w:rPr>
        <w:t xml:space="preserve"> </w:t>
      </w:r>
      <w:r w:rsidR="00E863A3" w:rsidRPr="00C67046">
        <w:rPr>
          <w:color w:val="000000"/>
          <w:szCs w:val="24"/>
        </w:rPr>
        <w:t>zobowiązany jest do opisywania dowodów księgowych z</w:t>
      </w:r>
      <w:r w:rsidR="00E863A3" w:rsidRPr="00C67046">
        <w:rPr>
          <w:color w:val="000000"/>
          <w:szCs w:val="24"/>
          <w:lang w:val="pl-PL"/>
        </w:rPr>
        <w:t> </w:t>
      </w:r>
      <w:r w:rsidR="00E863A3" w:rsidRPr="00C67046">
        <w:rPr>
          <w:color w:val="000000"/>
          <w:szCs w:val="24"/>
        </w:rPr>
        <w:t>uwzględnieniem odpowiednio art. 39 ustawy</w:t>
      </w:r>
      <w:r w:rsidR="003D681C" w:rsidRPr="00C67046">
        <w:rPr>
          <w:color w:val="000000"/>
          <w:szCs w:val="24"/>
          <w:lang w:val="pl-PL"/>
        </w:rPr>
        <w:t xml:space="preserve"> </w:t>
      </w:r>
      <w:r w:rsidR="00E863A3" w:rsidRPr="00C67046">
        <w:rPr>
          <w:color w:val="000000"/>
          <w:szCs w:val="24"/>
        </w:rPr>
        <w:t>o</w:t>
      </w:r>
      <w:r w:rsidR="00E863A3" w:rsidRPr="00C67046">
        <w:rPr>
          <w:color w:val="000000"/>
          <w:szCs w:val="24"/>
          <w:lang w:val="pl-PL"/>
        </w:rPr>
        <w:t> </w:t>
      </w:r>
      <w:r w:rsidR="00E863A3" w:rsidRPr="00C67046">
        <w:rPr>
          <w:color w:val="000000"/>
          <w:szCs w:val="24"/>
        </w:rPr>
        <w:t>finansach publicznych oraz</w:t>
      </w:r>
      <w:r w:rsidR="001B7D9D" w:rsidRPr="00C67046">
        <w:rPr>
          <w:color w:val="000000"/>
          <w:szCs w:val="24"/>
          <w:lang w:val="pl-PL"/>
        </w:rPr>
        <w:t> </w:t>
      </w:r>
      <w:r w:rsidR="00E863A3" w:rsidRPr="00C67046">
        <w:rPr>
          <w:color w:val="000000"/>
          <w:szCs w:val="24"/>
        </w:rPr>
        <w:t>rozporządzenia Ministra Finansów z dnia 2 marca 2010 r. w</w:t>
      </w:r>
      <w:r w:rsidR="00E863A3" w:rsidRPr="00C67046">
        <w:rPr>
          <w:color w:val="000000"/>
          <w:szCs w:val="24"/>
          <w:lang w:val="pl-PL"/>
        </w:rPr>
        <w:t> </w:t>
      </w:r>
      <w:r w:rsidR="00E863A3" w:rsidRPr="00C67046">
        <w:rPr>
          <w:color w:val="000000"/>
          <w:szCs w:val="24"/>
        </w:rPr>
        <w:t>sprawie szczegółowej klasyfikacji dochodów, wydatków, przychodów i rozchodów oraz</w:t>
      </w:r>
      <w:r w:rsidR="00E863A3" w:rsidRPr="00C67046">
        <w:rPr>
          <w:color w:val="000000"/>
          <w:szCs w:val="24"/>
          <w:lang w:val="pl-PL"/>
        </w:rPr>
        <w:t> </w:t>
      </w:r>
      <w:r w:rsidR="00E863A3" w:rsidRPr="00C67046">
        <w:rPr>
          <w:color w:val="000000"/>
          <w:szCs w:val="24"/>
        </w:rPr>
        <w:t>środków pochodzących ze</w:t>
      </w:r>
      <w:r w:rsidR="001B7D9D" w:rsidRPr="00C67046">
        <w:rPr>
          <w:color w:val="000000"/>
          <w:szCs w:val="24"/>
          <w:lang w:val="pl-PL"/>
        </w:rPr>
        <w:t> </w:t>
      </w:r>
      <w:r w:rsidR="00E863A3" w:rsidRPr="00C67046">
        <w:rPr>
          <w:color w:val="000000"/>
          <w:szCs w:val="24"/>
        </w:rPr>
        <w:t>źródeł zagranicznych</w:t>
      </w:r>
      <w:r w:rsidR="00262A47">
        <w:rPr>
          <w:color w:val="000000"/>
          <w:szCs w:val="24"/>
        </w:rPr>
        <w:t xml:space="preserve"> (Dz.U. 2022 poz. 519 z późn.zm.)</w:t>
      </w:r>
      <w:r w:rsidR="00E863A3" w:rsidRPr="00C67046">
        <w:rPr>
          <w:color w:val="000000"/>
          <w:szCs w:val="24"/>
        </w:rPr>
        <w:t>.</w:t>
      </w:r>
      <w:bookmarkStart w:id="10" w:name="_Hlk532978138"/>
      <w:r w:rsidR="00E863A3" w:rsidRPr="00C67046">
        <w:rPr>
          <w:color w:val="000000"/>
          <w:szCs w:val="24"/>
          <w:lang w:val="pl-PL"/>
        </w:rPr>
        <w:t xml:space="preserve"> </w:t>
      </w:r>
      <w:r w:rsidR="00445DE0" w:rsidRPr="00C67046">
        <w:rPr>
          <w:color w:val="000000"/>
          <w:szCs w:val="24"/>
        </w:rPr>
        <w:t>Dowody księgowe mają w</w:t>
      </w:r>
      <w:r w:rsidR="00165AEC">
        <w:rPr>
          <w:color w:val="000000"/>
          <w:szCs w:val="24"/>
        </w:rPr>
        <w:t>skazywać kto poniósł wydatek, w</w:t>
      </w:r>
      <w:r w:rsidR="00165AEC">
        <w:rPr>
          <w:color w:val="000000"/>
          <w:szCs w:val="24"/>
          <w:lang w:val="pl-PL"/>
        </w:rPr>
        <w:t> </w:t>
      </w:r>
      <w:r w:rsidR="00445DE0" w:rsidRPr="00C67046">
        <w:rPr>
          <w:color w:val="000000"/>
          <w:szCs w:val="24"/>
        </w:rPr>
        <w:t xml:space="preserve">jakiej wysokości i na jaki cel. Do dowodów księgowych należy dodać opis wskazujący źródło dofinansowania. </w:t>
      </w:r>
      <w:r w:rsidR="00514E0E">
        <w:rPr>
          <w:color w:val="000000"/>
          <w:szCs w:val="24"/>
          <w:lang w:val="pl-PL"/>
        </w:rPr>
        <w:t xml:space="preserve">Należy stosować wzór opisu wskazany przez </w:t>
      </w:r>
      <w:r w:rsidR="007F0CE9">
        <w:rPr>
          <w:color w:val="000000"/>
          <w:szCs w:val="24"/>
          <w:lang w:val="pl-PL"/>
        </w:rPr>
        <w:t>Wojew</w:t>
      </w:r>
      <w:r w:rsidR="00514E0E">
        <w:rPr>
          <w:color w:val="000000"/>
          <w:szCs w:val="24"/>
          <w:lang w:val="pl-PL"/>
        </w:rPr>
        <w:t>odę lub własny, zawierający co najmniej dane wskazane wyżej.</w:t>
      </w:r>
    </w:p>
    <w:p w14:paraId="2B940186" w14:textId="33B4EED5" w:rsidR="00E863A3" w:rsidRPr="00C67046" w:rsidRDefault="00E863A3" w:rsidP="001F5DBE">
      <w:pPr>
        <w:pStyle w:val="Tekstpodstawowy"/>
        <w:numPr>
          <w:ilvl w:val="0"/>
          <w:numId w:val="3"/>
        </w:numPr>
        <w:tabs>
          <w:tab w:val="clear" w:pos="720"/>
          <w:tab w:val="num" w:pos="142"/>
          <w:tab w:val="num" w:pos="284"/>
        </w:tabs>
        <w:spacing w:line="360" w:lineRule="auto"/>
        <w:ind w:left="284" w:hanging="284"/>
        <w:jc w:val="both"/>
        <w:rPr>
          <w:color w:val="000000"/>
          <w:szCs w:val="24"/>
        </w:rPr>
      </w:pPr>
      <w:r w:rsidRPr="00C67046">
        <w:rPr>
          <w:color w:val="000000"/>
          <w:szCs w:val="24"/>
        </w:rPr>
        <w:lastRenderedPageBreak/>
        <w:t>Środki</w:t>
      </w:r>
      <w:r w:rsidR="001C5F0C" w:rsidRPr="00C67046">
        <w:rPr>
          <w:color w:val="000000"/>
          <w:szCs w:val="24"/>
          <w:lang w:val="pl-PL"/>
        </w:rPr>
        <w:t xml:space="preserve">, o których mowa w </w:t>
      </w:r>
      <w:r w:rsidR="001C5F0C" w:rsidRPr="00C67046">
        <w:rPr>
          <w:color w:val="000000"/>
          <w:szCs w:val="24"/>
        </w:rPr>
        <w:t>§ 1 </w:t>
      </w:r>
      <w:r w:rsidR="001C5F0C" w:rsidRPr="00C67046">
        <w:rPr>
          <w:color w:val="000000"/>
          <w:szCs w:val="24"/>
          <w:lang w:val="pl-PL"/>
        </w:rPr>
        <w:t xml:space="preserve">ust. 1, </w:t>
      </w:r>
      <w:r w:rsidRPr="00C67046">
        <w:rPr>
          <w:color w:val="000000"/>
          <w:szCs w:val="24"/>
        </w:rPr>
        <w:t>mogą zostać potraktowane jako wykorzystane niezgodnie z zapisami umowy w</w:t>
      </w:r>
      <w:r w:rsidR="001B7D9D" w:rsidRPr="00C67046">
        <w:rPr>
          <w:color w:val="000000"/>
          <w:szCs w:val="24"/>
          <w:lang w:val="pl-PL"/>
        </w:rPr>
        <w:t> </w:t>
      </w:r>
      <w:r w:rsidRPr="00C67046">
        <w:rPr>
          <w:color w:val="000000"/>
          <w:szCs w:val="24"/>
        </w:rPr>
        <w:t>przypadku, gdy dokonanie zapłaty za</w:t>
      </w:r>
      <w:r w:rsidRPr="00C67046">
        <w:rPr>
          <w:color w:val="000000"/>
          <w:szCs w:val="24"/>
          <w:lang w:val="pl-PL"/>
        </w:rPr>
        <w:t> </w:t>
      </w:r>
      <w:r w:rsidRPr="00C67046">
        <w:rPr>
          <w:color w:val="000000"/>
          <w:szCs w:val="24"/>
        </w:rPr>
        <w:t xml:space="preserve">zrealizowanie </w:t>
      </w:r>
      <w:bookmarkEnd w:id="10"/>
      <w:r w:rsidRPr="00C67046">
        <w:rPr>
          <w:color w:val="000000"/>
          <w:szCs w:val="24"/>
        </w:rPr>
        <w:t xml:space="preserve">zadania, na które </w:t>
      </w:r>
      <w:r w:rsidRPr="00C67046">
        <w:rPr>
          <w:color w:val="000000"/>
          <w:szCs w:val="24"/>
          <w:lang w:val="pl-PL"/>
        </w:rPr>
        <w:t>środki były udzielone</w:t>
      </w:r>
      <w:r w:rsidRPr="00C67046">
        <w:rPr>
          <w:color w:val="000000"/>
          <w:szCs w:val="24"/>
        </w:rPr>
        <w:t>, nie zostanie potwierdzone przez prawidłowo prowadzoną ewidencj</w:t>
      </w:r>
      <w:r w:rsidR="009A036D">
        <w:rPr>
          <w:color w:val="000000"/>
          <w:szCs w:val="24"/>
          <w:lang w:val="pl-PL"/>
        </w:rPr>
        <w:t>ę</w:t>
      </w:r>
      <w:r w:rsidRPr="00C67046">
        <w:rPr>
          <w:color w:val="000000"/>
          <w:szCs w:val="24"/>
        </w:rPr>
        <w:t xml:space="preserve"> księgową, spełniaj</w:t>
      </w:r>
      <w:r w:rsidR="002541A2" w:rsidRPr="00C67046">
        <w:rPr>
          <w:color w:val="000000"/>
          <w:szCs w:val="24"/>
        </w:rPr>
        <w:t>ącą wymogi określone w ust. 1-3</w:t>
      </w:r>
      <w:r w:rsidR="001C5F0C" w:rsidRPr="00C67046">
        <w:rPr>
          <w:color w:val="000000"/>
          <w:szCs w:val="24"/>
        </w:rPr>
        <w:t xml:space="preserve">. </w:t>
      </w:r>
    </w:p>
    <w:p w14:paraId="680B4286" w14:textId="30838137" w:rsidR="007A54EC" w:rsidRPr="00C67046" w:rsidRDefault="00834C4C" w:rsidP="001F5DBE">
      <w:pPr>
        <w:pStyle w:val="Tekstpodstawowy"/>
        <w:numPr>
          <w:ilvl w:val="0"/>
          <w:numId w:val="3"/>
        </w:numPr>
        <w:tabs>
          <w:tab w:val="clear" w:pos="720"/>
          <w:tab w:val="num" w:pos="142"/>
          <w:tab w:val="num" w:pos="284"/>
        </w:tabs>
        <w:spacing w:line="360" w:lineRule="auto"/>
        <w:ind w:left="284" w:hanging="284"/>
        <w:jc w:val="both"/>
        <w:rPr>
          <w:color w:val="000000"/>
          <w:szCs w:val="24"/>
          <w:lang w:val="pl-PL"/>
        </w:rPr>
      </w:pPr>
      <w:r>
        <w:rPr>
          <w:color w:val="000000"/>
        </w:rPr>
        <w:t>Ostateczny odbiorca wsparcia</w:t>
      </w:r>
      <w:r w:rsidR="00165AEC">
        <w:rPr>
          <w:color w:val="000000"/>
          <w:lang w:val="pl-PL"/>
        </w:rPr>
        <w:t xml:space="preserve"> </w:t>
      </w:r>
      <w:r w:rsidR="00997949" w:rsidRPr="00C67046">
        <w:rPr>
          <w:color w:val="000000"/>
          <w:szCs w:val="24"/>
        </w:rPr>
        <w:t>zobowiązuje się do przechowywania dokumentacji związanej z</w:t>
      </w:r>
      <w:r w:rsidR="00D47040">
        <w:rPr>
          <w:color w:val="000000"/>
          <w:szCs w:val="24"/>
        </w:rPr>
        <w:t xml:space="preserve"> </w:t>
      </w:r>
      <w:r w:rsidR="00997949" w:rsidRPr="00C67046">
        <w:rPr>
          <w:color w:val="000000"/>
          <w:szCs w:val="24"/>
        </w:rPr>
        <w:t>realizacją zadania</w:t>
      </w:r>
      <w:r w:rsidR="004B77B6" w:rsidRPr="00C67046">
        <w:rPr>
          <w:color w:val="000000"/>
          <w:szCs w:val="24"/>
          <w:lang w:val="pl-PL"/>
        </w:rPr>
        <w:t xml:space="preserve"> </w:t>
      </w:r>
      <w:r w:rsidR="007A54EC" w:rsidRPr="00C67046">
        <w:rPr>
          <w:color w:val="000000"/>
          <w:szCs w:val="24"/>
          <w:lang w:val="pl-PL"/>
        </w:rPr>
        <w:t xml:space="preserve">przez okres pięciu </w:t>
      </w:r>
      <w:r w:rsidR="007F0CE9">
        <w:rPr>
          <w:color w:val="000000"/>
          <w:szCs w:val="24"/>
          <w:lang w:val="pl-PL"/>
        </w:rPr>
        <w:t xml:space="preserve">lat </w:t>
      </w:r>
      <w:r w:rsidR="00FA5935" w:rsidRPr="00C67046">
        <w:rPr>
          <w:color w:val="000000"/>
          <w:szCs w:val="24"/>
          <w:lang w:val="pl-PL"/>
        </w:rPr>
        <w:t>od dnia zakończenia realizacji zadania</w:t>
      </w:r>
      <w:r w:rsidR="004B77B6" w:rsidRPr="00C67046">
        <w:rPr>
          <w:color w:val="000000"/>
          <w:szCs w:val="24"/>
          <w:lang w:val="pl-PL"/>
        </w:rPr>
        <w:t>.</w:t>
      </w:r>
    </w:p>
    <w:p w14:paraId="13040E83" w14:textId="77777777" w:rsidR="00997949" w:rsidRPr="00C67046" w:rsidRDefault="00997949" w:rsidP="009B621F">
      <w:pPr>
        <w:tabs>
          <w:tab w:val="num" w:pos="360"/>
        </w:tabs>
        <w:spacing w:line="360" w:lineRule="auto"/>
        <w:ind w:left="360" w:hanging="360"/>
        <w:jc w:val="center"/>
        <w:rPr>
          <w:color w:val="000000"/>
        </w:rPr>
      </w:pPr>
    </w:p>
    <w:p w14:paraId="1DAD666C" w14:textId="77777777" w:rsidR="00997949" w:rsidRPr="00C67046" w:rsidRDefault="00997949" w:rsidP="009B621F">
      <w:pPr>
        <w:spacing w:line="360" w:lineRule="auto"/>
        <w:ind w:left="360" w:hanging="360"/>
        <w:jc w:val="center"/>
        <w:rPr>
          <w:b/>
          <w:color w:val="000000"/>
        </w:rPr>
      </w:pPr>
      <w:r w:rsidRPr="00C67046">
        <w:rPr>
          <w:b/>
          <w:color w:val="000000"/>
        </w:rPr>
        <w:t xml:space="preserve">§ </w:t>
      </w:r>
      <w:r w:rsidR="00AF22EA" w:rsidRPr="00C67046">
        <w:rPr>
          <w:b/>
          <w:color w:val="000000"/>
        </w:rPr>
        <w:t>5</w:t>
      </w:r>
    </w:p>
    <w:p w14:paraId="203F04DE" w14:textId="77777777" w:rsidR="00997949" w:rsidRPr="00C67046" w:rsidRDefault="007A54EC" w:rsidP="009B621F">
      <w:pPr>
        <w:spacing w:line="360" w:lineRule="auto"/>
        <w:ind w:left="360" w:hanging="360"/>
        <w:jc w:val="center"/>
        <w:rPr>
          <w:b/>
          <w:color w:val="000000"/>
        </w:rPr>
      </w:pPr>
      <w:r w:rsidRPr="00C67046">
        <w:rPr>
          <w:b/>
          <w:color w:val="000000"/>
        </w:rPr>
        <w:t>Zgodność z prawem krajowym</w:t>
      </w:r>
    </w:p>
    <w:p w14:paraId="24BD2E5D" w14:textId="3DA24C02" w:rsidR="004B77B6" w:rsidRPr="00761E3C" w:rsidRDefault="00834C4C" w:rsidP="009B621F">
      <w:pPr>
        <w:numPr>
          <w:ilvl w:val="1"/>
          <w:numId w:val="3"/>
        </w:numPr>
        <w:tabs>
          <w:tab w:val="clear" w:pos="1440"/>
          <w:tab w:val="num" w:pos="284"/>
        </w:tabs>
        <w:spacing w:line="360" w:lineRule="auto"/>
        <w:ind w:left="284" w:hanging="284"/>
        <w:jc w:val="both"/>
        <w:rPr>
          <w:color w:val="000000"/>
        </w:rPr>
      </w:pPr>
      <w:r w:rsidRPr="00761E3C">
        <w:rPr>
          <w:color w:val="000000"/>
        </w:rPr>
        <w:t>Ostateczny odbiorca wsparcia</w:t>
      </w:r>
      <w:r w:rsidR="00165AEC" w:rsidRPr="00761E3C">
        <w:rPr>
          <w:color w:val="000000"/>
        </w:rPr>
        <w:t xml:space="preserve"> </w:t>
      </w:r>
      <w:r w:rsidR="007A54EC" w:rsidRPr="00761E3C">
        <w:rPr>
          <w:color w:val="000000"/>
        </w:rPr>
        <w:t xml:space="preserve">zapewnia </w:t>
      </w:r>
      <w:r w:rsidR="008358B1" w:rsidRPr="00761E3C">
        <w:rPr>
          <w:color w:val="000000"/>
        </w:rPr>
        <w:t xml:space="preserve">przestrzeganie przepisów ustawodawstwa krajowego mającego zastosowanie do prowadzenia działalności polegającej na sprawowaniu opieki nad dziećmi </w:t>
      </w:r>
      <w:r w:rsidR="009A036D">
        <w:rPr>
          <w:color w:val="000000"/>
        </w:rPr>
        <w:t xml:space="preserve">w wieku do lat 3 </w:t>
      </w:r>
      <w:r w:rsidR="008358B1" w:rsidRPr="00761E3C">
        <w:rPr>
          <w:color w:val="000000"/>
        </w:rPr>
        <w:t xml:space="preserve">w </w:t>
      </w:r>
      <w:r w:rsidR="008B4E45" w:rsidRPr="00761E3C">
        <w:rPr>
          <w:color w:val="000000"/>
        </w:rPr>
        <w:t>instytucj</w:t>
      </w:r>
      <w:r w:rsidR="009A036D">
        <w:rPr>
          <w:color w:val="000000"/>
        </w:rPr>
        <w:t>i</w:t>
      </w:r>
      <w:r w:rsidR="008B4E45" w:rsidRPr="00761E3C">
        <w:rPr>
          <w:color w:val="000000"/>
        </w:rPr>
        <w:t xml:space="preserve"> </w:t>
      </w:r>
      <w:r w:rsidR="009A036D">
        <w:rPr>
          <w:color w:val="000000"/>
        </w:rPr>
        <w:t>dziennego opiekuna</w:t>
      </w:r>
      <w:r w:rsidR="007A54EC" w:rsidRPr="00761E3C">
        <w:rPr>
          <w:color w:val="000000"/>
        </w:rPr>
        <w:t xml:space="preserve"> oraz </w:t>
      </w:r>
      <w:r w:rsidR="008358B1" w:rsidRPr="00761E3C">
        <w:rPr>
          <w:color w:val="000000"/>
        </w:rPr>
        <w:t>wywiązywanie się ze zobowiązań, o których mowa odpowiednio w art. 47a ustawy</w:t>
      </w:r>
      <w:r w:rsidR="009A036D">
        <w:rPr>
          <w:color w:val="000000"/>
        </w:rPr>
        <w:t xml:space="preserve"> o </w:t>
      </w:r>
      <w:r w:rsidR="00761E3C" w:rsidRPr="00761E3C">
        <w:rPr>
          <w:color w:val="000000"/>
        </w:rPr>
        <w:t>opiece nad dziećmi w wieku do lat 3</w:t>
      </w:r>
      <w:r w:rsidR="004B77B6" w:rsidRPr="00761E3C">
        <w:rPr>
          <w:color w:val="000000"/>
        </w:rPr>
        <w:t>, a także</w:t>
      </w:r>
      <w:r w:rsidR="00761E3C" w:rsidRPr="00761E3C">
        <w:rPr>
          <w:color w:val="000000"/>
        </w:rPr>
        <w:t xml:space="preserve"> </w:t>
      </w:r>
      <w:r w:rsidR="004B77B6" w:rsidRPr="00761E3C">
        <w:rPr>
          <w:color w:val="000000"/>
        </w:rPr>
        <w:t xml:space="preserve">przestrzegania standardów dotyczących: </w:t>
      </w:r>
    </w:p>
    <w:p w14:paraId="08A865B4" w14:textId="3AF4442B" w:rsidR="004B77B6" w:rsidRPr="00761E3C" w:rsidRDefault="004B77B6" w:rsidP="00761E3C">
      <w:pPr>
        <w:pStyle w:val="Akapitzlist"/>
        <w:numPr>
          <w:ilvl w:val="1"/>
          <w:numId w:val="21"/>
        </w:numPr>
        <w:spacing w:line="360" w:lineRule="auto"/>
        <w:ind w:left="709"/>
        <w:jc w:val="both"/>
        <w:rPr>
          <w:color w:val="000000"/>
        </w:rPr>
      </w:pPr>
      <w:r w:rsidRPr="00761E3C">
        <w:rPr>
          <w:color w:val="000000"/>
        </w:rPr>
        <w:t xml:space="preserve">opieki i edukacji, zgodnie z którymi będzie sprawowana opieka nad dziećmi </w:t>
      </w:r>
      <w:r w:rsidRPr="00761E3C">
        <w:rPr>
          <w:color w:val="000000"/>
        </w:rPr>
        <w:br/>
        <w:t>przez dziennego opiekuna,</w:t>
      </w:r>
    </w:p>
    <w:p w14:paraId="3F525B8B" w14:textId="4C4C38F9" w:rsidR="004B77B6" w:rsidRPr="00761E3C" w:rsidRDefault="004B77B6" w:rsidP="00761E3C">
      <w:pPr>
        <w:pStyle w:val="Akapitzlist"/>
        <w:numPr>
          <w:ilvl w:val="1"/>
          <w:numId w:val="21"/>
        </w:numPr>
        <w:spacing w:line="360" w:lineRule="auto"/>
        <w:ind w:left="709"/>
        <w:jc w:val="both"/>
        <w:rPr>
          <w:color w:val="000000"/>
        </w:rPr>
      </w:pPr>
      <w:r w:rsidRPr="00761E3C">
        <w:rPr>
          <w:color w:val="000000"/>
        </w:rPr>
        <w:t xml:space="preserve">jakości wypełniania funkcji opiekuńczo-wychowawczych i edukacyjnych </w:t>
      </w:r>
      <w:r w:rsidR="00BC5643" w:rsidRPr="00761E3C">
        <w:rPr>
          <w:color w:val="000000"/>
        </w:rPr>
        <w:t>-</w:t>
      </w:r>
      <w:r w:rsidR="008C2724" w:rsidRPr="00761E3C">
        <w:rPr>
          <w:color w:val="000000"/>
        </w:rPr>
        <w:t xml:space="preserve"> zgodnie z </w:t>
      </w:r>
      <w:r w:rsidRPr="00761E3C">
        <w:rPr>
          <w:color w:val="000000"/>
        </w:rPr>
        <w:t>warunkami i standardami zawartymi w ustawie oraz w aktach wykonawczych do ustawy</w:t>
      </w:r>
      <w:r w:rsidR="002D65DD" w:rsidRPr="00761E3C">
        <w:rPr>
          <w:color w:val="000000"/>
        </w:rPr>
        <w:t xml:space="preserve"> i w innych aktach prawnych</w:t>
      </w:r>
      <w:r w:rsidR="007F0CE9">
        <w:rPr>
          <w:color w:val="000000"/>
        </w:rPr>
        <w:t>,</w:t>
      </w:r>
    </w:p>
    <w:p w14:paraId="558EC354" w14:textId="33CB9181" w:rsidR="004B77B6" w:rsidRPr="00761E3C" w:rsidRDefault="004B77B6" w:rsidP="00761E3C">
      <w:pPr>
        <w:pStyle w:val="Akapitzlist"/>
        <w:numPr>
          <w:ilvl w:val="1"/>
          <w:numId w:val="21"/>
        </w:numPr>
        <w:spacing w:line="360" w:lineRule="auto"/>
        <w:ind w:left="709"/>
        <w:jc w:val="both"/>
        <w:rPr>
          <w:bCs/>
          <w:color w:val="000000"/>
        </w:rPr>
      </w:pPr>
      <w:r w:rsidRPr="00761E3C">
        <w:rPr>
          <w:color w:val="000000"/>
        </w:rPr>
        <w:t>wykorzystywania</w:t>
      </w:r>
      <w:r w:rsidR="009A036D">
        <w:rPr>
          <w:color w:val="000000"/>
        </w:rPr>
        <w:t xml:space="preserve"> </w:t>
      </w:r>
      <w:r w:rsidR="009A036D" w:rsidRPr="00761E3C">
        <w:rPr>
          <w:color w:val="000000"/>
        </w:rPr>
        <w:t>lokalu</w:t>
      </w:r>
      <w:r w:rsidRPr="00761E3C">
        <w:rPr>
          <w:color w:val="000000"/>
        </w:rPr>
        <w:t xml:space="preserve"> zakupionego bądź dostosowanego lub wyposażonego ze środków Programu jedynie do celów związanych ze świadczeniem opieki przez dziennego opiekuna przez okres trwania Programu oraz </w:t>
      </w:r>
      <w:r w:rsidR="007F0CE9">
        <w:rPr>
          <w:bCs/>
          <w:color w:val="000000"/>
        </w:rPr>
        <w:t>dwa</w:t>
      </w:r>
      <w:r w:rsidRPr="00761E3C">
        <w:rPr>
          <w:bCs/>
          <w:color w:val="000000"/>
        </w:rPr>
        <w:t xml:space="preserve"> lata po </w:t>
      </w:r>
      <w:r w:rsidR="008C2724" w:rsidRPr="00761E3C">
        <w:rPr>
          <w:bCs/>
          <w:color w:val="000000"/>
        </w:rPr>
        <w:t>zakończeniu Programu,</w:t>
      </w:r>
      <w:r w:rsidR="007F0CE9">
        <w:rPr>
          <w:bCs/>
          <w:color w:val="000000"/>
        </w:rPr>
        <w:t xml:space="preserve"> </w:t>
      </w:r>
      <w:r w:rsidR="008C2724" w:rsidRPr="00761E3C">
        <w:rPr>
          <w:bCs/>
          <w:color w:val="000000"/>
        </w:rPr>
        <w:t>tj. po 31</w:t>
      </w:r>
      <w:r w:rsidR="00D47040" w:rsidRPr="00761E3C">
        <w:rPr>
          <w:bCs/>
          <w:color w:val="000000"/>
        </w:rPr>
        <w:t xml:space="preserve"> </w:t>
      </w:r>
      <w:r w:rsidRPr="00761E3C">
        <w:rPr>
          <w:bCs/>
          <w:color w:val="000000"/>
        </w:rPr>
        <w:t xml:space="preserve">grudnia </w:t>
      </w:r>
      <w:r w:rsidR="004610B2">
        <w:rPr>
          <w:bCs/>
          <w:color w:val="000000"/>
        </w:rPr>
        <w:t>2026</w:t>
      </w:r>
      <w:r w:rsidRPr="00761E3C">
        <w:rPr>
          <w:bCs/>
          <w:color w:val="000000"/>
        </w:rPr>
        <w:t xml:space="preserve"> r.</w:t>
      </w:r>
    </w:p>
    <w:p w14:paraId="60E85391" w14:textId="7EEF5B7D" w:rsidR="004A3203" w:rsidRPr="00C67046" w:rsidRDefault="00834C4C" w:rsidP="001F5DBE">
      <w:pPr>
        <w:numPr>
          <w:ilvl w:val="1"/>
          <w:numId w:val="3"/>
        </w:numPr>
        <w:tabs>
          <w:tab w:val="clear" w:pos="1440"/>
          <w:tab w:val="num" w:pos="284"/>
        </w:tabs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Ostateczny odbiorca wsparcia</w:t>
      </w:r>
      <w:r w:rsidR="00165AEC">
        <w:rPr>
          <w:color w:val="000000"/>
        </w:rPr>
        <w:t xml:space="preserve"> </w:t>
      </w:r>
      <w:r w:rsidR="004A3203" w:rsidRPr="00C67046">
        <w:rPr>
          <w:color w:val="000000"/>
        </w:rPr>
        <w:t xml:space="preserve">zapewnia </w:t>
      </w:r>
      <w:r w:rsidR="008358B1" w:rsidRPr="00C67046">
        <w:rPr>
          <w:color w:val="000000"/>
        </w:rPr>
        <w:t xml:space="preserve">w zależności od </w:t>
      </w:r>
      <w:r w:rsidR="008C2724">
        <w:rPr>
          <w:color w:val="000000"/>
        </w:rPr>
        <w:t>katalogu prowadzonych działań w </w:t>
      </w:r>
      <w:r w:rsidR="008B4E45" w:rsidRPr="00C67046">
        <w:rPr>
          <w:color w:val="000000"/>
        </w:rPr>
        <w:t>instytucj</w:t>
      </w:r>
      <w:r w:rsidR="007F0CE9">
        <w:rPr>
          <w:color w:val="000000"/>
        </w:rPr>
        <w:t>i</w:t>
      </w:r>
      <w:r w:rsidR="008B4E45" w:rsidRPr="00C67046">
        <w:rPr>
          <w:color w:val="000000"/>
        </w:rPr>
        <w:t xml:space="preserve"> opieki</w:t>
      </w:r>
      <w:r w:rsidR="008358B1" w:rsidRPr="00C67046">
        <w:rPr>
          <w:color w:val="000000"/>
        </w:rPr>
        <w:t>, dostępnoś</w:t>
      </w:r>
      <w:r w:rsidR="004A3203" w:rsidRPr="00C67046">
        <w:rPr>
          <w:color w:val="000000"/>
        </w:rPr>
        <w:t>ć</w:t>
      </w:r>
      <w:r w:rsidR="008358B1" w:rsidRPr="00C67046">
        <w:rPr>
          <w:color w:val="000000"/>
        </w:rPr>
        <w:t xml:space="preserve"> osobom ze szczególnymi potrzebami, przez stosowanie uniwersalnego projektowania lub racjonalnych usprawnień</w:t>
      </w:r>
      <w:r w:rsidR="008C2724">
        <w:rPr>
          <w:color w:val="000000"/>
        </w:rPr>
        <w:t>, zgodnie z przepisami ustawy z </w:t>
      </w:r>
      <w:r w:rsidR="008358B1" w:rsidRPr="00C67046">
        <w:rPr>
          <w:color w:val="000000"/>
        </w:rPr>
        <w:t>dnia 19 lipca 2019 r. o zapewnianiu dostępności osobom ze szczególnymi potrzebami</w:t>
      </w:r>
      <w:r w:rsidR="00262A47">
        <w:rPr>
          <w:color w:val="000000"/>
        </w:rPr>
        <w:t xml:space="preserve"> </w:t>
      </w:r>
      <w:r w:rsidR="00262A47">
        <w:rPr>
          <w:color w:val="000000"/>
        </w:rPr>
        <w:br/>
        <w:t>(Dz. U z 2024 r. poz. 1411 z póź.zm.)</w:t>
      </w:r>
      <w:r w:rsidR="008358B1" w:rsidRPr="00C67046">
        <w:rPr>
          <w:color w:val="000000"/>
        </w:rPr>
        <w:t>.</w:t>
      </w:r>
    </w:p>
    <w:p w14:paraId="4BDACAA6" w14:textId="32EAEB0B" w:rsidR="004A3203" w:rsidRPr="00C67046" w:rsidRDefault="00834C4C" w:rsidP="001F5DBE">
      <w:pPr>
        <w:numPr>
          <w:ilvl w:val="1"/>
          <w:numId w:val="3"/>
        </w:numPr>
        <w:tabs>
          <w:tab w:val="clear" w:pos="1440"/>
          <w:tab w:val="num" w:pos="284"/>
        </w:tabs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Ostateczny odbiorca wsparcia</w:t>
      </w:r>
      <w:r w:rsidR="00165AEC">
        <w:rPr>
          <w:color w:val="000000"/>
        </w:rPr>
        <w:t xml:space="preserve"> </w:t>
      </w:r>
      <w:r w:rsidR="004A3203" w:rsidRPr="00C67046">
        <w:rPr>
          <w:color w:val="000000"/>
        </w:rPr>
        <w:t>zapewnia, że zadanie jest</w:t>
      </w:r>
      <w:r w:rsidR="008C2724">
        <w:rPr>
          <w:color w:val="000000"/>
        </w:rPr>
        <w:t xml:space="preserve"> realizowane zgodnie z ustawą z </w:t>
      </w:r>
      <w:r w:rsidR="004A3203" w:rsidRPr="00C67046">
        <w:rPr>
          <w:color w:val="000000"/>
        </w:rPr>
        <w:t>dnia 11 września 2019 r. Prawo zamówień</w:t>
      </w:r>
      <w:r w:rsidR="002D65DD" w:rsidRPr="00C67046">
        <w:rPr>
          <w:color w:val="000000"/>
        </w:rPr>
        <w:t xml:space="preserve"> publicznych</w:t>
      </w:r>
      <w:r w:rsidR="007F0CE9">
        <w:rPr>
          <w:color w:val="000000"/>
        </w:rPr>
        <w:t xml:space="preserve"> (Dz. U z 2024 r. poz. 1320 z </w:t>
      </w:r>
      <w:r w:rsidR="00262A47">
        <w:rPr>
          <w:color w:val="000000"/>
        </w:rPr>
        <w:t>póź.zm.).</w:t>
      </w:r>
    </w:p>
    <w:p w14:paraId="239D2E81" w14:textId="77777777" w:rsidR="00696C8E" w:rsidRPr="00C67046" w:rsidRDefault="00834C4C" w:rsidP="001F5DBE">
      <w:pPr>
        <w:numPr>
          <w:ilvl w:val="1"/>
          <w:numId w:val="3"/>
        </w:numPr>
        <w:tabs>
          <w:tab w:val="clear" w:pos="1440"/>
          <w:tab w:val="num" w:pos="284"/>
        </w:tabs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lastRenderedPageBreak/>
        <w:t>Ostateczny odbiorca wsparcia</w:t>
      </w:r>
      <w:r w:rsidR="00165AEC">
        <w:rPr>
          <w:color w:val="000000"/>
        </w:rPr>
        <w:t xml:space="preserve"> </w:t>
      </w:r>
      <w:r w:rsidR="00696C8E" w:rsidRPr="00C67046">
        <w:rPr>
          <w:color w:val="000000"/>
        </w:rPr>
        <w:t xml:space="preserve">zapewni dostępność danych pochodzących z </w:t>
      </w:r>
      <w:r w:rsidR="002D65DD" w:rsidRPr="00C67046">
        <w:rPr>
          <w:color w:val="000000"/>
        </w:rPr>
        <w:t xml:space="preserve">systemu informatycznego </w:t>
      </w:r>
      <w:r w:rsidR="00696C8E" w:rsidRPr="00C67046">
        <w:rPr>
          <w:color w:val="000000"/>
        </w:rPr>
        <w:t xml:space="preserve">Rejestru Żłobków na stronie podmiotowej gminy, będącej </w:t>
      </w:r>
      <w:r>
        <w:rPr>
          <w:color w:val="000000"/>
        </w:rPr>
        <w:t>ostatecznym odbiorcą wsparcia</w:t>
      </w:r>
      <w:r w:rsidR="00696C8E" w:rsidRPr="00C67046">
        <w:rPr>
          <w:color w:val="000000"/>
        </w:rPr>
        <w:t>, prowadzącej wykaz dziennych opiekunów.</w:t>
      </w:r>
    </w:p>
    <w:p w14:paraId="600DC96D" w14:textId="78DB34D1" w:rsidR="004B77B6" w:rsidRPr="00C67046" w:rsidRDefault="004B77B6" w:rsidP="001F5DBE">
      <w:pPr>
        <w:numPr>
          <w:ilvl w:val="1"/>
          <w:numId w:val="3"/>
        </w:numPr>
        <w:tabs>
          <w:tab w:val="clear" w:pos="1440"/>
          <w:tab w:val="num" w:pos="284"/>
        </w:tabs>
        <w:spacing w:line="360" w:lineRule="auto"/>
        <w:ind w:left="284" w:hanging="284"/>
        <w:jc w:val="both"/>
        <w:rPr>
          <w:color w:val="000000"/>
        </w:rPr>
      </w:pPr>
      <w:r w:rsidRPr="00C67046">
        <w:rPr>
          <w:color w:val="000000"/>
          <w:spacing w:val="-1"/>
        </w:rPr>
        <w:t xml:space="preserve">W przypadku wykorzystywania lokalu zakupionego lub dostosowanego ze środków Programu do celów innych niż świadczenie opieki przez dziennego opiekuna przez okres trwania Programu oraz 2 lata po zakończeniu Programu, tj. po 31 grudnia </w:t>
      </w:r>
      <w:r w:rsidR="004610B2">
        <w:rPr>
          <w:color w:val="000000"/>
          <w:spacing w:val="-1"/>
        </w:rPr>
        <w:t>2026</w:t>
      </w:r>
      <w:r w:rsidRPr="00C67046">
        <w:rPr>
          <w:color w:val="000000"/>
          <w:spacing w:val="-1"/>
        </w:rPr>
        <w:t xml:space="preserve"> r., </w:t>
      </w:r>
      <w:r w:rsidR="00834C4C">
        <w:rPr>
          <w:color w:val="000000"/>
        </w:rPr>
        <w:t>ostateczny odbiorca wsparcia</w:t>
      </w:r>
      <w:r w:rsidR="00724151">
        <w:rPr>
          <w:color w:val="000000"/>
        </w:rPr>
        <w:t xml:space="preserve"> </w:t>
      </w:r>
      <w:r w:rsidRPr="00C67046">
        <w:rPr>
          <w:color w:val="000000"/>
          <w:spacing w:val="-1"/>
        </w:rPr>
        <w:t xml:space="preserve">jest zobowiązany do zwrotu całości udzielonego dofinansowania na tworzenie miejsc opieki. </w:t>
      </w:r>
    </w:p>
    <w:p w14:paraId="53D84800" w14:textId="0C863F33" w:rsidR="00710137" w:rsidRDefault="00710137">
      <w:pPr>
        <w:rPr>
          <w:b/>
          <w:color w:val="000000"/>
        </w:rPr>
      </w:pPr>
    </w:p>
    <w:p w14:paraId="5CC37200" w14:textId="307D5951" w:rsidR="00997949" w:rsidRPr="00C67046" w:rsidRDefault="00AB711A" w:rsidP="009B621F">
      <w:pPr>
        <w:spacing w:line="360" w:lineRule="auto"/>
        <w:ind w:left="360" w:hanging="360"/>
        <w:jc w:val="center"/>
        <w:rPr>
          <w:b/>
          <w:color w:val="000000"/>
        </w:rPr>
      </w:pPr>
      <w:r w:rsidRPr="00C67046">
        <w:rPr>
          <w:b/>
          <w:color w:val="000000"/>
        </w:rPr>
        <w:t>§</w:t>
      </w:r>
      <w:r w:rsidR="00997949" w:rsidRPr="00C67046">
        <w:rPr>
          <w:b/>
          <w:color w:val="000000"/>
        </w:rPr>
        <w:t xml:space="preserve"> </w:t>
      </w:r>
      <w:r w:rsidR="00AF22EA" w:rsidRPr="00C67046">
        <w:rPr>
          <w:b/>
          <w:color w:val="000000"/>
        </w:rPr>
        <w:t>6</w:t>
      </w:r>
    </w:p>
    <w:p w14:paraId="50F9494F" w14:textId="77777777" w:rsidR="00997949" w:rsidRPr="00C67046" w:rsidRDefault="00997949" w:rsidP="009B621F">
      <w:pPr>
        <w:spacing w:line="360" w:lineRule="auto"/>
        <w:ind w:left="360" w:hanging="360"/>
        <w:jc w:val="center"/>
        <w:rPr>
          <w:b/>
          <w:color w:val="000000"/>
        </w:rPr>
      </w:pPr>
      <w:r w:rsidRPr="00C67046">
        <w:rPr>
          <w:b/>
          <w:color w:val="000000"/>
        </w:rPr>
        <w:t xml:space="preserve">Warunki uruchomienia </w:t>
      </w:r>
      <w:r w:rsidR="00ED65C6" w:rsidRPr="00C67046">
        <w:rPr>
          <w:b/>
          <w:color w:val="000000"/>
        </w:rPr>
        <w:t>środków</w:t>
      </w:r>
    </w:p>
    <w:p w14:paraId="18570C92" w14:textId="77777777" w:rsidR="004610B2" w:rsidRDefault="00C47AA6" w:rsidP="004610B2">
      <w:pPr>
        <w:numPr>
          <w:ilvl w:val="0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</w:rPr>
      </w:pPr>
      <w:bookmarkStart w:id="11" w:name="_Hlk124690875"/>
      <w:r w:rsidRPr="00C67046">
        <w:rPr>
          <w:color w:val="000000"/>
        </w:rPr>
        <w:t xml:space="preserve">Środki </w:t>
      </w:r>
      <w:r w:rsidRPr="00DA4258">
        <w:rPr>
          <w:color w:val="000000"/>
        </w:rPr>
        <w:t xml:space="preserve">będą uruchamiane </w:t>
      </w:r>
      <w:r w:rsidR="00514E0E" w:rsidRPr="00DA4258">
        <w:rPr>
          <w:color w:val="000000"/>
        </w:rPr>
        <w:t xml:space="preserve">jednorazowo </w:t>
      </w:r>
      <w:r w:rsidR="00ED65C6" w:rsidRPr="00DA4258">
        <w:rPr>
          <w:bCs/>
          <w:color w:val="000000"/>
        </w:rPr>
        <w:t xml:space="preserve">w formie </w:t>
      </w:r>
      <w:r w:rsidR="00CA7A43" w:rsidRPr="00DA4258">
        <w:rPr>
          <w:bCs/>
          <w:color w:val="000000"/>
        </w:rPr>
        <w:t>refundacji</w:t>
      </w:r>
      <w:r w:rsidR="00CA7A43" w:rsidRPr="00DA4258">
        <w:rPr>
          <w:color w:val="000000"/>
        </w:rPr>
        <w:t xml:space="preserve"> </w:t>
      </w:r>
      <w:r w:rsidR="00514E0E" w:rsidRPr="00DA4258">
        <w:rPr>
          <w:color w:val="000000"/>
        </w:rPr>
        <w:t xml:space="preserve">na tworzenie </w:t>
      </w:r>
      <w:r w:rsidR="00761E3C">
        <w:rPr>
          <w:color w:val="000000"/>
        </w:rPr>
        <w:t xml:space="preserve">instytucji </w:t>
      </w:r>
      <w:r w:rsidR="00514E0E" w:rsidRPr="00DA4258">
        <w:rPr>
          <w:color w:val="000000"/>
        </w:rPr>
        <w:t>dziennego opiekuna</w:t>
      </w:r>
      <w:r w:rsidR="00DA4258" w:rsidRPr="00DA4258">
        <w:rPr>
          <w:color w:val="000000"/>
        </w:rPr>
        <w:t>,</w:t>
      </w:r>
      <w:r w:rsidR="00514E0E" w:rsidRPr="00DA4258">
        <w:rPr>
          <w:color w:val="000000"/>
        </w:rPr>
        <w:t xml:space="preserve"> </w:t>
      </w:r>
      <w:r w:rsidRPr="00DA4258">
        <w:rPr>
          <w:color w:val="000000"/>
        </w:rPr>
        <w:t xml:space="preserve">na wniosek </w:t>
      </w:r>
      <w:r w:rsidR="00834C4C" w:rsidRPr="00DA4258">
        <w:rPr>
          <w:color w:val="000000"/>
        </w:rPr>
        <w:t>ostateczn</w:t>
      </w:r>
      <w:r w:rsidR="00FF6020" w:rsidRPr="00DA4258">
        <w:rPr>
          <w:color w:val="000000"/>
        </w:rPr>
        <w:t>ego</w:t>
      </w:r>
      <w:r w:rsidR="00834C4C" w:rsidRPr="00DA4258">
        <w:rPr>
          <w:color w:val="000000"/>
        </w:rPr>
        <w:t xml:space="preserve"> odbiorc</w:t>
      </w:r>
      <w:r w:rsidR="00FF6020" w:rsidRPr="00DA4258">
        <w:rPr>
          <w:color w:val="000000"/>
        </w:rPr>
        <w:t>y</w:t>
      </w:r>
      <w:r w:rsidR="00834C4C" w:rsidRPr="00DA4258">
        <w:rPr>
          <w:color w:val="000000"/>
        </w:rPr>
        <w:t xml:space="preserve"> wsparcia</w:t>
      </w:r>
      <w:r w:rsidR="00724151" w:rsidRPr="00DA4258">
        <w:rPr>
          <w:color w:val="000000"/>
        </w:rPr>
        <w:t xml:space="preserve"> </w:t>
      </w:r>
      <w:r w:rsidR="00DA4258">
        <w:rPr>
          <w:color w:val="000000"/>
        </w:rPr>
        <w:t xml:space="preserve">sporządzony </w:t>
      </w:r>
      <w:r w:rsidRPr="00DA4258">
        <w:rPr>
          <w:color w:val="000000"/>
        </w:rPr>
        <w:t>w</w:t>
      </w:r>
      <w:r w:rsidR="000A3C5C" w:rsidRPr="00DA4258">
        <w:rPr>
          <w:color w:val="000000"/>
        </w:rPr>
        <w:t>edłu</w:t>
      </w:r>
      <w:r w:rsidRPr="00DA4258">
        <w:rPr>
          <w:color w:val="000000"/>
        </w:rPr>
        <w:t xml:space="preserve">g wzoru </w:t>
      </w:r>
      <w:r w:rsidR="000A3C5C" w:rsidRPr="00DA4258">
        <w:rPr>
          <w:color w:val="000000"/>
        </w:rPr>
        <w:t xml:space="preserve">stanowiącego </w:t>
      </w:r>
      <w:r w:rsidRPr="00DA4258">
        <w:rPr>
          <w:color w:val="000000"/>
        </w:rPr>
        <w:t xml:space="preserve">zał. </w:t>
      </w:r>
      <w:r w:rsidR="001C5F0C" w:rsidRPr="00DA4258">
        <w:rPr>
          <w:color w:val="000000"/>
        </w:rPr>
        <w:t xml:space="preserve"> </w:t>
      </w:r>
      <w:r w:rsidR="00761E3C">
        <w:rPr>
          <w:color w:val="000000"/>
        </w:rPr>
        <w:t xml:space="preserve">Nr </w:t>
      </w:r>
      <w:r w:rsidR="00DA4258" w:rsidRPr="00DA4258">
        <w:rPr>
          <w:color w:val="000000"/>
        </w:rPr>
        <w:t>4</w:t>
      </w:r>
      <w:r w:rsidR="001C5F0C" w:rsidRPr="00DA4258">
        <w:rPr>
          <w:color w:val="000000"/>
        </w:rPr>
        <w:t xml:space="preserve"> </w:t>
      </w:r>
      <w:r w:rsidR="007505DE" w:rsidRPr="00DA4258">
        <w:rPr>
          <w:color w:val="000000"/>
        </w:rPr>
        <w:t>do umowy</w:t>
      </w:r>
      <w:bookmarkStart w:id="12" w:name="_Ref8202057"/>
      <w:r w:rsidR="00514E0E">
        <w:rPr>
          <w:color w:val="000000"/>
        </w:rPr>
        <w:t>.</w:t>
      </w:r>
    </w:p>
    <w:p w14:paraId="331DBDB4" w14:textId="4B782D14" w:rsidR="00AB711A" w:rsidRPr="007921C0" w:rsidRDefault="000A3C5C" w:rsidP="007921C0">
      <w:pPr>
        <w:numPr>
          <w:ilvl w:val="0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</w:rPr>
      </w:pPr>
      <w:r w:rsidRPr="004610B2">
        <w:rPr>
          <w:color w:val="000000"/>
        </w:rPr>
        <w:t xml:space="preserve">Wypłata środków, o których mowa w § 1 ust. 1, nastąpi na podstawie </w:t>
      </w:r>
      <w:r w:rsidR="00262A47" w:rsidRPr="004610B2">
        <w:rPr>
          <w:bCs/>
          <w:color w:val="000000"/>
        </w:rPr>
        <w:t xml:space="preserve">wniosku złożonego do dnia </w:t>
      </w:r>
      <w:r w:rsidR="004610B2" w:rsidRPr="004610B2">
        <w:rPr>
          <w:bCs/>
          <w:color w:val="000000"/>
        </w:rPr>
        <w:t>30.11</w:t>
      </w:r>
      <w:r w:rsidR="00262A47" w:rsidRPr="004610B2">
        <w:rPr>
          <w:bCs/>
          <w:color w:val="000000"/>
        </w:rPr>
        <w:t>.2025</w:t>
      </w:r>
      <w:r w:rsidR="009F09FF" w:rsidRPr="004610B2">
        <w:rPr>
          <w:bCs/>
          <w:color w:val="000000"/>
        </w:rPr>
        <w:t xml:space="preserve"> </w:t>
      </w:r>
      <w:r w:rsidR="00262A47" w:rsidRPr="004610B2">
        <w:rPr>
          <w:bCs/>
          <w:color w:val="000000"/>
        </w:rPr>
        <w:t>r.</w:t>
      </w:r>
      <w:bookmarkEnd w:id="11"/>
      <w:bookmarkEnd w:id="12"/>
      <w:r w:rsidR="009F09FF" w:rsidRPr="004610B2">
        <w:rPr>
          <w:bCs/>
          <w:color w:val="000000"/>
        </w:rPr>
        <w:t xml:space="preserve"> </w:t>
      </w:r>
      <w:r w:rsidR="009F09FF" w:rsidRPr="004610B2">
        <w:rPr>
          <w:color w:val="000000"/>
        </w:rPr>
        <w:t xml:space="preserve">W przypadku wniosku złożonego po tej dacie </w:t>
      </w:r>
      <w:r w:rsidR="007F0CE9" w:rsidRPr="004610B2">
        <w:rPr>
          <w:color w:val="000000"/>
        </w:rPr>
        <w:t>Wojew</w:t>
      </w:r>
      <w:r w:rsidR="009F09FF" w:rsidRPr="004610B2">
        <w:rPr>
          <w:color w:val="000000"/>
        </w:rPr>
        <w:t>oda może odmówić przekazania środków.</w:t>
      </w:r>
      <w:r w:rsidR="004610B2" w:rsidRPr="004610B2">
        <w:rPr>
          <w:color w:val="000000"/>
        </w:rPr>
        <w:t xml:space="preserve"> Ostateczny odbiorca wsparcia może po tej dacie ponosić koszty z ewentualnych środków własnych, z zastrzeżeniem</w:t>
      </w:r>
      <w:r w:rsidR="007921C0">
        <w:rPr>
          <w:color w:val="000000"/>
        </w:rPr>
        <w:t xml:space="preserve">, że </w:t>
      </w:r>
      <w:r w:rsidR="004610B2" w:rsidRPr="004610B2">
        <w:rPr>
          <w:color w:val="000000"/>
        </w:rPr>
        <w:t xml:space="preserve"> </w:t>
      </w:r>
      <w:r w:rsidR="007921C0">
        <w:rPr>
          <w:color w:val="000000"/>
        </w:rPr>
        <w:t>t</w:t>
      </w:r>
      <w:r w:rsidR="004610B2" w:rsidRPr="004610B2">
        <w:rPr>
          <w:color w:val="000000"/>
        </w:rPr>
        <w:t xml:space="preserve">ermin dokonania zapłaty ze środków </w:t>
      </w:r>
      <w:r w:rsidR="007921C0">
        <w:rPr>
          <w:color w:val="000000"/>
        </w:rPr>
        <w:t>własnych</w:t>
      </w:r>
      <w:r w:rsidR="004610B2" w:rsidRPr="004610B2">
        <w:rPr>
          <w:color w:val="000000"/>
        </w:rPr>
        <w:t>, rozumiany jako obciążenie rachunku ostatecznego odbiorcy wsparcia, nie może przekroczyć 31.12.2026 r.</w:t>
      </w:r>
    </w:p>
    <w:p w14:paraId="1703659B" w14:textId="4C63135E" w:rsidR="00D8401F" w:rsidRPr="00514E0E" w:rsidRDefault="007F0CE9" w:rsidP="001F5DBE">
      <w:pPr>
        <w:numPr>
          <w:ilvl w:val="0"/>
          <w:numId w:val="4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strike/>
          <w:color w:val="000000"/>
        </w:rPr>
      </w:pPr>
      <w:bookmarkStart w:id="13" w:name="_Hlk124691234"/>
      <w:r>
        <w:rPr>
          <w:color w:val="000000"/>
        </w:rPr>
        <w:t>Wojew</w:t>
      </w:r>
      <w:r w:rsidR="00D8401F" w:rsidRPr="00C67046">
        <w:rPr>
          <w:color w:val="000000"/>
        </w:rPr>
        <w:t>oda zobowiązany jest do przekaz</w:t>
      </w:r>
      <w:r>
        <w:rPr>
          <w:color w:val="000000"/>
        </w:rPr>
        <w:t>ania</w:t>
      </w:r>
      <w:r w:rsidR="00D8401F" w:rsidRPr="00C67046">
        <w:rPr>
          <w:color w:val="000000"/>
        </w:rPr>
        <w:t xml:space="preserve"> środków</w:t>
      </w:r>
      <w:r w:rsidR="00724151">
        <w:rPr>
          <w:color w:val="000000"/>
        </w:rPr>
        <w:t>, o których mowa w </w:t>
      </w:r>
      <w:r w:rsidR="00514E0E">
        <w:rPr>
          <w:color w:val="000000"/>
        </w:rPr>
        <w:t>§ </w:t>
      </w:r>
      <w:r w:rsidR="007579A5" w:rsidRPr="00C67046">
        <w:rPr>
          <w:color w:val="000000"/>
        </w:rPr>
        <w:t xml:space="preserve">1 ust. 1, </w:t>
      </w:r>
      <w:r w:rsidR="00834C4C">
        <w:rPr>
          <w:color w:val="000000"/>
        </w:rPr>
        <w:t xml:space="preserve">ostatecznemu odbiorcy wsparcia </w:t>
      </w:r>
      <w:r w:rsidR="008669B1" w:rsidRPr="00C67046">
        <w:rPr>
          <w:color w:val="000000"/>
        </w:rPr>
        <w:t xml:space="preserve">niezwłocznie po </w:t>
      </w:r>
      <w:r w:rsidR="00C96E29" w:rsidRPr="00C67046">
        <w:rPr>
          <w:color w:val="000000"/>
        </w:rPr>
        <w:t>pozytywnej weryfikacji wniosku</w:t>
      </w:r>
      <w:r>
        <w:rPr>
          <w:color w:val="000000"/>
        </w:rPr>
        <w:t>, o </w:t>
      </w:r>
      <w:r w:rsidR="004A3203" w:rsidRPr="00C67046">
        <w:rPr>
          <w:color w:val="000000"/>
        </w:rPr>
        <w:t>którym mowa w ust. 1</w:t>
      </w:r>
      <w:bookmarkEnd w:id="13"/>
      <w:r w:rsidR="00D8401F" w:rsidRPr="00C67046">
        <w:rPr>
          <w:color w:val="000000"/>
        </w:rPr>
        <w:t xml:space="preserve">. </w:t>
      </w:r>
    </w:p>
    <w:p w14:paraId="785D9C29" w14:textId="41827FD9" w:rsidR="00514E0E" w:rsidRPr="004D0FB1" w:rsidRDefault="00514E0E" w:rsidP="001F5DBE">
      <w:pPr>
        <w:numPr>
          <w:ilvl w:val="0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</w:pPr>
      <w:r w:rsidRPr="004D0FB1">
        <w:t xml:space="preserve">W przypadku stwierdzenia przez </w:t>
      </w:r>
      <w:r w:rsidR="007F0CE9">
        <w:t>Wojew</w:t>
      </w:r>
      <w:r w:rsidRPr="004D0FB1">
        <w:t xml:space="preserve">odę nieprawidłowości we wniosku, rozpatrywanie wniosku będzie kontynuowane po  ich wyjaśnieniu przez </w:t>
      </w:r>
      <w:r w:rsidR="00834C4C">
        <w:rPr>
          <w:color w:val="000000"/>
        </w:rPr>
        <w:t>ostateczn</w:t>
      </w:r>
      <w:r w:rsidR="00FF6020">
        <w:rPr>
          <w:color w:val="000000"/>
        </w:rPr>
        <w:t>ego</w:t>
      </w:r>
      <w:r w:rsidR="00834C4C">
        <w:rPr>
          <w:color w:val="000000"/>
        </w:rPr>
        <w:t xml:space="preserve"> odbiorc</w:t>
      </w:r>
      <w:r w:rsidR="00FF6020">
        <w:rPr>
          <w:color w:val="000000"/>
        </w:rPr>
        <w:t>ę</w:t>
      </w:r>
      <w:r w:rsidR="00834C4C">
        <w:rPr>
          <w:color w:val="000000"/>
        </w:rPr>
        <w:t xml:space="preserve"> wsparcia</w:t>
      </w:r>
      <w:r w:rsidRPr="004D0FB1">
        <w:t>.</w:t>
      </w:r>
    </w:p>
    <w:p w14:paraId="3A3CBB38" w14:textId="5A6522F1" w:rsidR="00514E0E" w:rsidRPr="004D0FB1" w:rsidRDefault="007F0CE9" w:rsidP="001F5DBE">
      <w:pPr>
        <w:numPr>
          <w:ilvl w:val="0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</w:pPr>
      <w:r>
        <w:t>Wojew</w:t>
      </w:r>
      <w:r w:rsidR="00514E0E" w:rsidRPr="004D0FB1">
        <w:t xml:space="preserve">oda zastrzega sobie możliwość prowadzenia bieżących oględzin, dokumentujących postępy w realizacji zadania i wykonanie prac wskazanych w  harmonogramie realizacji zadania, w szczególności </w:t>
      </w:r>
      <w:r w:rsidR="009A036D">
        <w:t>poprzez</w:t>
      </w:r>
      <w:r w:rsidR="00514E0E" w:rsidRPr="004D0FB1">
        <w:t xml:space="preserve"> weryfikacj</w:t>
      </w:r>
      <w:r w:rsidR="005D24F6">
        <w:t>ę</w:t>
      </w:r>
      <w:r w:rsidR="00514E0E" w:rsidRPr="004D0FB1">
        <w:t xml:space="preserve"> poprawności i zgodności danych zawartych we wniosku i załączonych do niego dokumentach księgowych, ze stanem faktycznym.</w:t>
      </w:r>
    </w:p>
    <w:p w14:paraId="46E72398" w14:textId="12EA8FE6" w:rsidR="00514E0E" w:rsidRPr="004D0FB1" w:rsidRDefault="00514E0E" w:rsidP="001F5DBE">
      <w:pPr>
        <w:numPr>
          <w:ilvl w:val="0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</w:pPr>
      <w:r w:rsidRPr="004D0FB1">
        <w:t xml:space="preserve">W razie stwierdzenia przez </w:t>
      </w:r>
      <w:r w:rsidR="007F0CE9">
        <w:t>Wojew</w:t>
      </w:r>
      <w:r w:rsidRPr="004D0FB1">
        <w:t xml:space="preserve">odę nieprawidłowości przy realizacji zadania, w tym nieterminowej jego realizacji, </w:t>
      </w:r>
      <w:r w:rsidR="007F0CE9">
        <w:t>Wojew</w:t>
      </w:r>
      <w:r w:rsidRPr="004D0FB1">
        <w:t xml:space="preserve">oda wstrzymuje wypłatę dotacji, do czasu złożenia przez </w:t>
      </w:r>
      <w:r w:rsidR="00834C4C">
        <w:rPr>
          <w:color w:val="000000"/>
        </w:rPr>
        <w:t>ostatecznego odbiorcę wsparcia</w:t>
      </w:r>
      <w:r w:rsidR="00724151">
        <w:rPr>
          <w:color w:val="000000"/>
        </w:rPr>
        <w:t xml:space="preserve"> </w:t>
      </w:r>
      <w:r w:rsidRPr="004D0FB1">
        <w:t xml:space="preserve">odpowiednich wyjaśnień lub usunięcia przyczyn wstrzymujących wypłatę </w:t>
      </w:r>
      <w:r w:rsidR="00724151">
        <w:t>dofinansowania</w:t>
      </w:r>
      <w:r w:rsidRPr="004D0FB1">
        <w:t xml:space="preserve">. O  wstrzymaniu wypłaty </w:t>
      </w:r>
      <w:r w:rsidR="00724151">
        <w:t>dofinansowania</w:t>
      </w:r>
      <w:r w:rsidRPr="004D0FB1">
        <w:t xml:space="preserve"> </w:t>
      </w:r>
      <w:r w:rsidR="007F0CE9">
        <w:lastRenderedPageBreak/>
        <w:t>Wojew</w:t>
      </w:r>
      <w:r w:rsidRPr="004D0FB1">
        <w:t xml:space="preserve">oda zawiadamia </w:t>
      </w:r>
      <w:r w:rsidR="00834C4C">
        <w:rPr>
          <w:color w:val="000000"/>
        </w:rPr>
        <w:t>ostatecznego odbiorcę wsparcia</w:t>
      </w:r>
      <w:r w:rsidR="00724151">
        <w:rPr>
          <w:color w:val="000000"/>
        </w:rPr>
        <w:t xml:space="preserve"> </w:t>
      </w:r>
      <w:r w:rsidRPr="004D0FB1">
        <w:t xml:space="preserve">na piśmie. Skutki wstrzymania wypłaty </w:t>
      </w:r>
      <w:r w:rsidR="00724151">
        <w:t>dofinansowania</w:t>
      </w:r>
      <w:r w:rsidRPr="004D0FB1">
        <w:t xml:space="preserve"> z przyczyn leżących po stronie </w:t>
      </w:r>
      <w:r w:rsidR="00834C4C">
        <w:t>ostatecznego odbiorcy wsparcia</w:t>
      </w:r>
      <w:r w:rsidRPr="004D0FB1">
        <w:t xml:space="preserve">, w tym niezachowania terminów lub niewykonania obowiązków określonych w umowie, obciążają </w:t>
      </w:r>
      <w:r w:rsidR="00834C4C">
        <w:t>ostatecznego odbiorcę wsparcia</w:t>
      </w:r>
      <w:r w:rsidRPr="004D0FB1">
        <w:t>.</w:t>
      </w:r>
    </w:p>
    <w:p w14:paraId="2C4D464D" w14:textId="77777777" w:rsidR="00514E0E" w:rsidRPr="004D0FB1" w:rsidRDefault="00834C4C" w:rsidP="001F5DBE">
      <w:pPr>
        <w:numPr>
          <w:ilvl w:val="0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</w:pPr>
      <w:r>
        <w:rPr>
          <w:color w:val="000000"/>
        </w:rPr>
        <w:t>Ostateczny odbiorca wsparcia</w:t>
      </w:r>
      <w:r w:rsidR="00724151">
        <w:rPr>
          <w:color w:val="000000"/>
        </w:rPr>
        <w:t xml:space="preserve"> </w:t>
      </w:r>
      <w:r w:rsidR="00514E0E" w:rsidRPr="004D0FB1">
        <w:t xml:space="preserve">zobowiązuje się do prowadzenia oddzielnego rachunku bankowego dla środków, o których mowa w § 1 ust. 2 o nr: </w:t>
      </w:r>
    </w:p>
    <w:p w14:paraId="2BB850C7" w14:textId="12E79BB7" w:rsidR="00761E3C" w:rsidRPr="00761E3C" w:rsidRDefault="007921C0" w:rsidP="00514E0E">
      <w:pPr>
        <w:overflowPunct w:val="0"/>
        <w:autoSpaceDE w:val="0"/>
        <w:autoSpaceDN w:val="0"/>
        <w:adjustRightInd w:val="0"/>
        <w:spacing w:line="360" w:lineRule="auto"/>
        <w:ind w:left="284"/>
        <w:jc w:val="both"/>
        <w:rPr>
          <w:b/>
        </w:rPr>
      </w:pPr>
      <w:r>
        <w:rPr>
          <w:b/>
        </w:rPr>
        <w:t>................................................................</w:t>
      </w:r>
      <w:r w:rsidR="00761E3C">
        <w:rPr>
          <w:b/>
        </w:rPr>
        <w:t>.</w:t>
      </w:r>
    </w:p>
    <w:p w14:paraId="1F92BB91" w14:textId="58FF9A30" w:rsidR="00514E0E" w:rsidRPr="00CA477A" w:rsidRDefault="00514E0E" w:rsidP="00514E0E">
      <w:pPr>
        <w:overflowPunct w:val="0"/>
        <w:autoSpaceDE w:val="0"/>
        <w:autoSpaceDN w:val="0"/>
        <w:adjustRightInd w:val="0"/>
        <w:spacing w:line="360" w:lineRule="auto"/>
        <w:ind w:left="284"/>
        <w:jc w:val="both"/>
      </w:pPr>
      <w:r w:rsidRPr="004D0FB1">
        <w:t>Ewentualne odsetki od depozytu na rachunku, o którym mowa wyżej, należy zwrócić na rachunek bankowy</w:t>
      </w:r>
      <w:r w:rsidR="00CA477A">
        <w:t xml:space="preserve"> </w:t>
      </w:r>
      <w:r w:rsidR="00CA477A" w:rsidRPr="003F5887">
        <w:rPr>
          <w:b/>
          <w:iCs/>
        </w:rPr>
        <w:t>73 1010 1528 0003 9018 9230 0000</w:t>
      </w:r>
      <w:r w:rsidRPr="004D0FB1">
        <w:t xml:space="preserve"> </w:t>
      </w:r>
      <w:r w:rsidRPr="00CA477A">
        <w:rPr>
          <w:bCs/>
        </w:rPr>
        <w:t xml:space="preserve">w terminie 14 dni od dnia zakończenia realizacji zadania, </w:t>
      </w:r>
      <w:r w:rsidRPr="00CA477A">
        <w:t xml:space="preserve">określonego w § 2 ust. 1. </w:t>
      </w:r>
    </w:p>
    <w:p w14:paraId="1076AD3F" w14:textId="5A4D6F41" w:rsidR="00710137" w:rsidRDefault="00710137">
      <w:pPr>
        <w:rPr>
          <w:b/>
          <w:color w:val="000000"/>
        </w:rPr>
      </w:pPr>
    </w:p>
    <w:p w14:paraId="385FD97E" w14:textId="2B4EFE18" w:rsidR="00997949" w:rsidRPr="00C67046" w:rsidRDefault="00997949" w:rsidP="009B621F">
      <w:pPr>
        <w:spacing w:line="360" w:lineRule="auto"/>
        <w:ind w:left="360" w:hanging="360"/>
        <w:jc w:val="center"/>
        <w:rPr>
          <w:b/>
          <w:color w:val="000000"/>
        </w:rPr>
      </w:pPr>
      <w:r w:rsidRPr="00C67046">
        <w:rPr>
          <w:b/>
          <w:color w:val="000000"/>
        </w:rPr>
        <w:t xml:space="preserve">§ </w:t>
      </w:r>
      <w:r w:rsidR="00AF22EA" w:rsidRPr="00C67046">
        <w:rPr>
          <w:b/>
          <w:color w:val="000000"/>
        </w:rPr>
        <w:t>7</w:t>
      </w:r>
    </w:p>
    <w:p w14:paraId="50278E10" w14:textId="77777777" w:rsidR="00997949" w:rsidRPr="00C67046" w:rsidRDefault="00997949" w:rsidP="009B621F">
      <w:pPr>
        <w:spacing w:line="360" w:lineRule="auto"/>
        <w:ind w:left="360" w:hanging="360"/>
        <w:jc w:val="center"/>
        <w:rPr>
          <w:b/>
          <w:color w:val="000000"/>
        </w:rPr>
      </w:pPr>
      <w:r w:rsidRPr="00C67046">
        <w:rPr>
          <w:b/>
          <w:color w:val="000000"/>
        </w:rPr>
        <w:t>Kontrola realizacji zadania</w:t>
      </w:r>
    </w:p>
    <w:p w14:paraId="1881ED1B" w14:textId="33CE3961" w:rsidR="0065653A" w:rsidRPr="00C67046" w:rsidRDefault="00834C4C" w:rsidP="001F5DB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color w:val="000000"/>
        </w:rPr>
      </w:pPr>
      <w:r>
        <w:rPr>
          <w:color w:val="000000"/>
        </w:rPr>
        <w:t>Ostateczny odbiorca wsparcia</w:t>
      </w:r>
      <w:r w:rsidR="00724151">
        <w:rPr>
          <w:color w:val="000000"/>
        </w:rPr>
        <w:t xml:space="preserve"> </w:t>
      </w:r>
      <w:r w:rsidR="0065653A" w:rsidRPr="00C67046">
        <w:rPr>
          <w:color w:val="000000"/>
        </w:rPr>
        <w:t>zobowiązuje się poddać kontroli dokonywanej przez</w:t>
      </w:r>
      <w:r w:rsidR="0068181C" w:rsidRPr="00C67046">
        <w:rPr>
          <w:color w:val="000000"/>
        </w:rPr>
        <w:t xml:space="preserve"> </w:t>
      </w:r>
      <w:r w:rsidR="007F0CE9">
        <w:rPr>
          <w:color w:val="000000"/>
        </w:rPr>
        <w:t>Wojew</w:t>
      </w:r>
      <w:r w:rsidR="0068181C" w:rsidRPr="00C67046">
        <w:rPr>
          <w:color w:val="000000"/>
        </w:rPr>
        <w:t>odę</w:t>
      </w:r>
      <w:r w:rsidR="00605E17" w:rsidRPr="00C67046">
        <w:rPr>
          <w:color w:val="000000"/>
        </w:rPr>
        <w:t xml:space="preserve"> oraz</w:t>
      </w:r>
      <w:r w:rsidR="0068181C" w:rsidRPr="00C67046">
        <w:rPr>
          <w:color w:val="000000"/>
        </w:rPr>
        <w:t xml:space="preserve"> podmiot uprawniony do dokonywania kontroli środków</w:t>
      </w:r>
      <w:r w:rsidR="004B77B6" w:rsidRPr="00C67046">
        <w:rPr>
          <w:color w:val="000000"/>
        </w:rPr>
        <w:t>,</w:t>
      </w:r>
      <w:r w:rsidR="0068181C" w:rsidRPr="00C67046">
        <w:rPr>
          <w:color w:val="000000"/>
        </w:rPr>
        <w:t xml:space="preserve"> </w:t>
      </w:r>
      <w:r w:rsidR="00605E17" w:rsidRPr="00C67046">
        <w:rPr>
          <w:color w:val="000000"/>
        </w:rPr>
        <w:t xml:space="preserve">o których mowa </w:t>
      </w:r>
      <w:r w:rsidR="0097434D">
        <w:rPr>
          <w:color w:val="000000"/>
        </w:rPr>
        <w:br/>
      </w:r>
      <w:r w:rsidR="00605E17" w:rsidRPr="00C67046">
        <w:rPr>
          <w:color w:val="000000"/>
        </w:rPr>
        <w:t>w § 1 ust. 1</w:t>
      </w:r>
      <w:r w:rsidR="0065653A" w:rsidRPr="00C67046">
        <w:rPr>
          <w:color w:val="000000"/>
        </w:rPr>
        <w:t xml:space="preserve">, w zakresie prawidłowości realizacji zadania, w tym </w:t>
      </w:r>
      <w:r w:rsidR="00B91C03" w:rsidRPr="00C67046">
        <w:rPr>
          <w:color w:val="000000"/>
        </w:rPr>
        <w:t xml:space="preserve">w szczególności kontroli </w:t>
      </w:r>
      <w:r w:rsidR="0065653A" w:rsidRPr="00C67046">
        <w:rPr>
          <w:color w:val="000000"/>
        </w:rPr>
        <w:t xml:space="preserve">dokumentacji potwierdzającej utworzenie </w:t>
      </w:r>
      <w:r w:rsidR="00B91C03" w:rsidRPr="00C67046">
        <w:rPr>
          <w:color w:val="000000"/>
        </w:rPr>
        <w:t xml:space="preserve">instytucji </w:t>
      </w:r>
      <w:r w:rsidR="00761E3C">
        <w:rPr>
          <w:color w:val="000000"/>
        </w:rPr>
        <w:t>dziennego opiekuna</w:t>
      </w:r>
      <w:r w:rsidR="00FD065B">
        <w:rPr>
          <w:color w:val="000000"/>
        </w:rPr>
        <w:t xml:space="preserve"> i </w:t>
      </w:r>
      <w:r w:rsidR="00B91C03" w:rsidRPr="00C67046">
        <w:rPr>
          <w:color w:val="000000"/>
        </w:rPr>
        <w:t>kontroli poziomu obsadzenia miejsc opieki</w:t>
      </w:r>
      <w:r w:rsidR="0065653A" w:rsidRPr="00C67046">
        <w:rPr>
          <w:color w:val="000000"/>
        </w:rPr>
        <w:t xml:space="preserve">. </w:t>
      </w:r>
    </w:p>
    <w:p w14:paraId="4B71F0DC" w14:textId="77777777" w:rsidR="0068181C" w:rsidRPr="00C67046" w:rsidRDefault="00B91C03" w:rsidP="001F5DB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color w:val="000000"/>
          <w:lang w:eastAsia="en-US"/>
        </w:rPr>
      </w:pPr>
      <w:bookmarkStart w:id="14" w:name="_Hlk124423008"/>
      <w:r w:rsidRPr="00C67046">
        <w:rPr>
          <w:color w:val="000000"/>
          <w:lang w:eastAsia="en-US"/>
        </w:rPr>
        <w:t>Kontrola może być przeprowadzona w toku realizacji zada</w:t>
      </w:r>
      <w:r w:rsidR="00724151">
        <w:rPr>
          <w:color w:val="000000"/>
          <w:lang w:eastAsia="en-US"/>
        </w:rPr>
        <w:t>nia oraz po jego zakończeniu, w </w:t>
      </w:r>
      <w:r w:rsidRPr="00C67046">
        <w:rPr>
          <w:color w:val="000000"/>
          <w:lang w:eastAsia="en-US"/>
        </w:rPr>
        <w:t xml:space="preserve">miejscu realizacji zadania (w siedzibie </w:t>
      </w:r>
      <w:r w:rsidR="00FF6020">
        <w:rPr>
          <w:color w:val="000000"/>
        </w:rPr>
        <w:t>ostatecznego</w:t>
      </w:r>
      <w:r w:rsidR="00834C4C">
        <w:rPr>
          <w:color w:val="000000"/>
        </w:rPr>
        <w:t xml:space="preserve"> odbiorc</w:t>
      </w:r>
      <w:r w:rsidR="00FF6020">
        <w:rPr>
          <w:color w:val="000000"/>
        </w:rPr>
        <w:t>y</w:t>
      </w:r>
      <w:r w:rsidR="00834C4C">
        <w:rPr>
          <w:color w:val="000000"/>
        </w:rPr>
        <w:t xml:space="preserve"> wsparcia</w:t>
      </w:r>
      <w:r w:rsidR="00724151">
        <w:rPr>
          <w:color w:val="000000"/>
        </w:rPr>
        <w:t xml:space="preserve"> </w:t>
      </w:r>
      <w:r w:rsidRPr="00C67046">
        <w:rPr>
          <w:color w:val="000000"/>
          <w:lang w:eastAsia="en-US"/>
        </w:rPr>
        <w:t xml:space="preserve">oraz w instytucji opieki) lub, w oparciu o dokumenty </w:t>
      </w:r>
      <w:r w:rsidRPr="00C67046">
        <w:rPr>
          <w:color w:val="000000"/>
        </w:rPr>
        <w:t>i inne</w:t>
      </w:r>
      <w:r w:rsidRPr="00C67046">
        <w:rPr>
          <w:color w:val="000000"/>
          <w:lang w:eastAsia="en-US"/>
        </w:rPr>
        <w:t xml:space="preserve"> nośniki inf</w:t>
      </w:r>
      <w:r w:rsidR="00724151">
        <w:rPr>
          <w:color w:val="000000"/>
          <w:lang w:eastAsia="en-US"/>
        </w:rPr>
        <w:t>ormacji z realizacji zadania, w </w:t>
      </w:r>
      <w:r w:rsidRPr="00C67046">
        <w:rPr>
          <w:color w:val="000000"/>
          <w:lang w:eastAsia="en-US"/>
        </w:rPr>
        <w:t>miejscu wskazanym przez podmiot dokonujący kontroli</w:t>
      </w:r>
      <w:bookmarkEnd w:id="14"/>
      <w:r w:rsidR="003B7A9F" w:rsidRPr="00C67046">
        <w:rPr>
          <w:color w:val="000000"/>
          <w:lang w:eastAsia="en-US"/>
        </w:rPr>
        <w:t>.</w:t>
      </w:r>
    </w:p>
    <w:p w14:paraId="6D320FC5" w14:textId="15391751" w:rsidR="0068181C" w:rsidRPr="00C67046" w:rsidRDefault="00834C4C" w:rsidP="001F5DB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color w:val="000000"/>
          <w:lang w:eastAsia="en-US"/>
        </w:rPr>
      </w:pPr>
      <w:r>
        <w:rPr>
          <w:color w:val="000000"/>
        </w:rPr>
        <w:t>Ostateczny odbiorca wsparcia</w:t>
      </w:r>
      <w:r w:rsidR="00724151">
        <w:rPr>
          <w:color w:val="000000"/>
        </w:rPr>
        <w:t xml:space="preserve"> </w:t>
      </w:r>
      <w:r w:rsidR="0068181C" w:rsidRPr="00C67046">
        <w:rPr>
          <w:color w:val="000000"/>
        </w:rPr>
        <w:t xml:space="preserve">zapewnia uprawnionym podmiotom prawo </w:t>
      </w:r>
      <w:r w:rsidR="00724151">
        <w:rPr>
          <w:color w:val="000000"/>
        </w:rPr>
        <w:t>wglądu we wszystkie dokumenty i</w:t>
      </w:r>
      <w:r w:rsidR="0097434D">
        <w:rPr>
          <w:color w:val="000000"/>
        </w:rPr>
        <w:t xml:space="preserve"> </w:t>
      </w:r>
      <w:r w:rsidR="0068181C" w:rsidRPr="00C67046">
        <w:rPr>
          <w:color w:val="000000"/>
        </w:rPr>
        <w:t>inne</w:t>
      </w:r>
      <w:r w:rsidR="0068181C" w:rsidRPr="00C67046">
        <w:rPr>
          <w:color w:val="000000"/>
          <w:lang w:eastAsia="en-US"/>
        </w:rPr>
        <w:t xml:space="preserve"> nośniki informacji, które mają lub mogą mieć znaczenie dla oceny prawidłowości wykonania zadania lub wykorzystania </w:t>
      </w:r>
      <w:r w:rsidR="0068181C" w:rsidRPr="00C67046">
        <w:rPr>
          <w:color w:val="000000"/>
        </w:rPr>
        <w:t xml:space="preserve">środków, o których mowa </w:t>
      </w:r>
      <w:r w:rsidR="0097434D">
        <w:rPr>
          <w:color w:val="000000"/>
        </w:rPr>
        <w:br/>
      </w:r>
      <w:r w:rsidR="0068181C" w:rsidRPr="00C67046">
        <w:rPr>
          <w:color w:val="000000"/>
        </w:rPr>
        <w:t xml:space="preserve">w </w:t>
      </w:r>
      <w:r w:rsidR="00FD065B">
        <w:rPr>
          <w:bCs/>
          <w:color w:val="000000"/>
        </w:rPr>
        <w:t>§ </w:t>
      </w:r>
      <w:r w:rsidR="0068181C" w:rsidRPr="00C67046">
        <w:rPr>
          <w:bCs/>
          <w:color w:val="000000"/>
        </w:rPr>
        <w:t>1</w:t>
      </w:r>
      <w:r w:rsidR="0068181C" w:rsidRPr="00C67046">
        <w:rPr>
          <w:b/>
          <w:color w:val="000000"/>
        </w:rPr>
        <w:t xml:space="preserve"> </w:t>
      </w:r>
      <w:r w:rsidR="0068181C" w:rsidRPr="00C67046">
        <w:rPr>
          <w:color w:val="000000"/>
        </w:rPr>
        <w:t>ust. 1</w:t>
      </w:r>
      <w:r w:rsidR="00B91C03" w:rsidRPr="00C67046">
        <w:rPr>
          <w:color w:val="000000"/>
        </w:rPr>
        <w:t>,</w:t>
      </w:r>
      <w:r w:rsidR="0068181C" w:rsidRPr="00C67046">
        <w:rPr>
          <w:color w:val="000000"/>
        </w:rPr>
        <w:t xml:space="preserve"> </w:t>
      </w:r>
      <w:r w:rsidR="0068181C" w:rsidRPr="00C67046">
        <w:rPr>
          <w:color w:val="000000"/>
          <w:lang w:eastAsia="en-US"/>
        </w:rPr>
        <w:t xml:space="preserve">oraz </w:t>
      </w:r>
      <w:r w:rsidR="00B91C03" w:rsidRPr="00C67046">
        <w:rPr>
          <w:color w:val="000000"/>
          <w:lang w:eastAsia="en-US"/>
        </w:rPr>
        <w:t xml:space="preserve">udzielać uprawnionym podmiotom </w:t>
      </w:r>
      <w:r w:rsidR="0068181C" w:rsidRPr="00C67046">
        <w:rPr>
          <w:color w:val="000000"/>
          <w:lang w:eastAsia="en-US"/>
        </w:rPr>
        <w:t>ustnie lub pisemnie informacji dotyczących zadania</w:t>
      </w:r>
      <w:r w:rsidR="00633D0D">
        <w:rPr>
          <w:color w:val="000000"/>
          <w:lang w:eastAsia="en-US"/>
        </w:rPr>
        <w:t>.</w:t>
      </w:r>
      <w:r w:rsidR="0068181C" w:rsidRPr="00C67046">
        <w:rPr>
          <w:color w:val="000000"/>
          <w:lang w:eastAsia="en-US"/>
        </w:rPr>
        <w:t xml:space="preserve"> </w:t>
      </w:r>
    </w:p>
    <w:p w14:paraId="3493EF54" w14:textId="77777777" w:rsidR="0068181C" w:rsidRPr="00C67046" w:rsidRDefault="00834C4C" w:rsidP="001F5DB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color w:val="000000"/>
          <w:lang w:eastAsia="en-US"/>
        </w:rPr>
      </w:pPr>
      <w:r>
        <w:rPr>
          <w:color w:val="000000"/>
        </w:rPr>
        <w:t>Ostateczny odbiorca wsparcia</w:t>
      </w:r>
      <w:r w:rsidR="00724151">
        <w:rPr>
          <w:color w:val="000000"/>
        </w:rPr>
        <w:t xml:space="preserve"> </w:t>
      </w:r>
      <w:r w:rsidR="0068181C" w:rsidRPr="00C67046">
        <w:rPr>
          <w:color w:val="000000"/>
          <w:lang w:eastAsia="en-US"/>
        </w:rPr>
        <w:t xml:space="preserve">jest zobowiązany do posiadania oraz okazywania podczas kontroli oryginałów dokumentów i innych nośników informacji potwierdzających prawidłowość realizacji zadania, na które zostały przyznane </w:t>
      </w:r>
      <w:r w:rsidR="0068181C" w:rsidRPr="00C67046">
        <w:rPr>
          <w:color w:val="000000"/>
        </w:rPr>
        <w:t xml:space="preserve">środki, o których mowa w </w:t>
      </w:r>
      <w:r w:rsidR="0068181C" w:rsidRPr="00C67046">
        <w:rPr>
          <w:bCs/>
          <w:color w:val="000000"/>
        </w:rPr>
        <w:t>§ 1</w:t>
      </w:r>
      <w:r w:rsidR="0068181C" w:rsidRPr="00C67046">
        <w:rPr>
          <w:b/>
          <w:color w:val="000000"/>
        </w:rPr>
        <w:t xml:space="preserve"> </w:t>
      </w:r>
      <w:r w:rsidR="0068181C" w:rsidRPr="00C67046">
        <w:rPr>
          <w:color w:val="000000"/>
        </w:rPr>
        <w:t>ust. 1</w:t>
      </w:r>
      <w:r w:rsidR="0068181C" w:rsidRPr="00C67046">
        <w:rPr>
          <w:color w:val="000000"/>
          <w:lang w:eastAsia="en-US"/>
        </w:rPr>
        <w:t>, w tym dokumentów świadczących o wykor</w:t>
      </w:r>
      <w:r w:rsidR="00FD065B">
        <w:rPr>
          <w:color w:val="000000"/>
          <w:lang w:eastAsia="en-US"/>
        </w:rPr>
        <w:t>zystaniu tych środków zgodnie z </w:t>
      </w:r>
      <w:r w:rsidR="0068181C" w:rsidRPr="00C67046">
        <w:rPr>
          <w:color w:val="000000"/>
          <w:lang w:eastAsia="en-US"/>
        </w:rPr>
        <w:t>przeznaczeniem i celem, na który został</w:t>
      </w:r>
      <w:r w:rsidR="00B91C03" w:rsidRPr="00C67046">
        <w:rPr>
          <w:color w:val="000000"/>
          <w:lang w:eastAsia="en-US"/>
        </w:rPr>
        <w:t>y</w:t>
      </w:r>
      <w:r w:rsidR="0068181C" w:rsidRPr="00C67046">
        <w:rPr>
          <w:color w:val="000000"/>
          <w:lang w:eastAsia="en-US"/>
        </w:rPr>
        <w:t xml:space="preserve"> przyznan</w:t>
      </w:r>
      <w:r w:rsidR="00B91C03" w:rsidRPr="00C67046">
        <w:rPr>
          <w:color w:val="000000"/>
          <w:lang w:eastAsia="en-US"/>
        </w:rPr>
        <w:t>e</w:t>
      </w:r>
      <w:r w:rsidR="0068181C" w:rsidRPr="00C67046">
        <w:rPr>
          <w:color w:val="000000"/>
          <w:lang w:eastAsia="en-US"/>
        </w:rPr>
        <w:t xml:space="preserve"> oraz udzielić wyjaśnień i informacji w terminie określonym przez kontrolującego.</w:t>
      </w:r>
    </w:p>
    <w:p w14:paraId="2A513F9C" w14:textId="76FCBCB9" w:rsidR="0068181C" w:rsidRPr="00C67046" w:rsidRDefault="0068181C" w:rsidP="001F5DB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color w:val="000000"/>
          <w:lang w:eastAsia="en-US"/>
        </w:rPr>
      </w:pPr>
      <w:r w:rsidRPr="00C67046">
        <w:rPr>
          <w:color w:val="000000"/>
          <w:lang w:eastAsia="en-US"/>
        </w:rPr>
        <w:lastRenderedPageBreak/>
        <w:t xml:space="preserve">Kontrola </w:t>
      </w:r>
      <w:r w:rsidR="007F0CE9">
        <w:rPr>
          <w:color w:val="000000"/>
          <w:lang w:eastAsia="en-US"/>
        </w:rPr>
        <w:t>Wojew</w:t>
      </w:r>
      <w:r w:rsidRPr="00C67046">
        <w:rPr>
          <w:color w:val="000000"/>
          <w:lang w:eastAsia="en-US"/>
        </w:rPr>
        <w:t>ody będzie prowadzona na zasadach i w trybie określonym w ustawie z</w:t>
      </w:r>
      <w:r w:rsidR="00CA477A">
        <w:rPr>
          <w:color w:val="000000"/>
          <w:lang w:eastAsia="en-US"/>
        </w:rPr>
        <w:t> </w:t>
      </w:r>
      <w:r w:rsidRPr="00C67046">
        <w:rPr>
          <w:color w:val="000000"/>
          <w:lang w:eastAsia="en-US"/>
        </w:rPr>
        <w:t>dnia 15 lipca 2011 r. o kontroli w administracji rządowej</w:t>
      </w:r>
      <w:r w:rsidR="00CA477A">
        <w:rPr>
          <w:color w:val="000000"/>
          <w:lang w:eastAsia="en-US"/>
        </w:rPr>
        <w:t xml:space="preserve"> (Dz. U z 2020 r. poz. 224 z </w:t>
      </w:r>
      <w:r w:rsidR="00055C20">
        <w:rPr>
          <w:color w:val="000000"/>
          <w:lang w:eastAsia="en-US"/>
        </w:rPr>
        <w:t>późn.zm.)</w:t>
      </w:r>
      <w:r w:rsidRPr="00C67046">
        <w:rPr>
          <w:color w:val="000000"/>
          <w:lang w:eastAsia="en-US"/>
        </w:rPr>
        <w:t>.</w:t>
      </w:r>
    </w:p>
    <w:p w14:paraId="0A021233" w14:textId="7366F2D5" w:rsidR="0068181C" w:rsidRPr="00C67046" w:rsidRDefault="00834C4C" w:rsidP="001F5DB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color w:val="000000"/>
          <w:lang w:eastAsia="en-US"/>
        </w:rPr>
      </w:pPr>
      <w:r>
        <w:rPr>
          <w:color w:val="000000"/>
        </w:rPr>
        <w:t>Ostateczny odbiorca wsparcia</w:t>
      </w:r>
      <w:r w:rsidR="00724151">
        <w:rPr>
          <w:color w:val="000000"/>
        </w:rPr>
        <w:t xml:space="preserve"> </w:t>
      </w:r>
      <w:r w:rsidR="0068181C" w:rsidRPr="00C67046">
        <w:rPr>
          <w:color w:val="000000"/>
        </w:rPr>
        <w:t>zobowiązuje się niezw</w:t>
      </w:r>
      <w:r w:rsidR="00FD065B">
        <w:rPr>
          <w:color w:val="000000"/>
        </w:rPr>
        <w:t xml:space="preserve">łocznie poinformować </w:t>
      </w:r>
      <w:r w:rsidR="007F0CE9">
        <w:rPr>
          <w:color w:val="000000"/>
        </w:rPr>
        <w:t>Wojew</w:t>
      </w:r>
      <w:r w:rsidR="00FD065B">
        <w:rPr>
          <w:color w:val="000000"/>
        </w:rPr>
        <w:t>odę o </w:t>
      </w:r>
      <w:r w:rsidR="0068181C" w:rsidRPr="00C67046">
        <w:rPr>
          <w:color w:val="000000"/>
        </w:rPr>
        <w:t xml:space="preserve">każdej kontroli prowadzonej przez inne niż </w:t>
      </w:r>
      <w:r w:rsidR="007F0CE9">
        <w:rPr>
          <w:color w:val="000000"/>
        </w:rPr>
        <w:t>Wojew</w:t>
      </w:r>
      <w:r w:rsidR="0068181C" w:rsidRPr="00C67046">
        <w:rPr>
          <w:color w:val="000000"/>
        </w:rPr>
        <w:t xml:space="preserve">oda uprawnione podmioty. </w:t>
      </w:r>
    </w:p>
    <w:p w14:paraId="0C80EFCB" w14:textId="696782B5" w:rsidR="0068181C" w:rsidRPr="00C67046" w:rsidRDefault="0068181C" w:rsidP="001F5DB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color w:val="000000"/>
          <w:lang w:eastAsia="en-US"/>
        </w:rPr>
      </w:pPr>
      <w:r w:rsidRPr="00C67046">
        <w:rPr>
          <w:color w:val="000000"/>
        </w:rPr>
        <w:t>W uzasadnionych przypadkach </w:t>
      </w:r>
      <w:r w:rsidR="00834C4C">
        <w:rPr>
          <w:color w:val="000000"/>
        </w:rPr>
        <w:t>ostateczny odbiorca wsparcia</w:t>
      </w:r>
      <w:r w:rsidR="00724151">
        <w:rPr>
          <w:color w:val="000000"/>
        </w:rPr>
        <w:t xml:space="preserve"> </w:t>
      </w:r>
      <w:r w:rsidRPr="00C67046">
        <w:rPr>
          <w:color w:val="000000"/>
        </w:rPr>
        <w:t>jest zobowiązany do podjęcia w określonym terminie działań naprawczych</w:t>
      </w:r>
      <w:r w:rsidR="00826BD6">
        <w:rPr>
          <w:color w:val="000000"/>
        </w:rPr>
        <w:t xml:space="preserve"> </w:t>
      </w:r>
      <w:r w:rsidR="007F0CE9">
        <w:rPr>
          <w:color w:val="000000"/>
        </w:rPr>
        <w:t>wskazanych</w:t>
      </w:r>
      <w:r w:rsidR="00826BD6">
        <w:rPr>
          <w:color w:val="000000"/>
        </w:rPr>
        <w:t xml:space="preserve"> w zaleceniach oraz wnioskach wydanych w wyniku przeprowadzonej kontroli</w:t>
      </w:r>
      <w:r w:rsidRPr="00C67046">
        <w:rPr>
          <w:color w:val="000000"/>
        </w:rPr>
        <w:t xml:space="preserve">. </w:t>
      </w:r>
    </w:p>
    <w:p w14:paraId="5B7592A9" w14:textId="67B1FE28" w:rsidR="00710137" w:rsidRDefault="00710137">
      <w:pPr>
        <w:rPr>
          <w:b/>
          <w:color w:val="000000"/>
        </w:rPr>
      </w:pPr>
    </w:p>
    <w:p w14:paraId="343BD88B" w14:textId="33E10B26" w:rsidR="00997949" w:rsidRPr="00C67046" w:rsidRDefault="00997949" w:rsidP="009B621F">
      <w:pPr>
        <w:spacing w:line="360" w:lineRule="auto"/>
        <w:ind w:left="360" w:hanging="360"/>
        <w:jc w:val="center"/>
        <w:rPr>
          <w:b/>
          <w:color w:val="000000"/>
        </w:rPr>
      </w:pPr>
      <w:r w:rsidRPr="00C67046">
        <w:rPr>
          <w:b/>
          <w:color w:val="000000"/>
        </w:rPr>
        <w:t xml:space="preserve">§ </w:t>
      </w:r>
      <w:r w:rsidR="00AF22EA" w:rsidRPr="00C67046">
        <w:rPr>
          <w:b/>
          <w:color w:val="000000"/>
        </w:rPr>
        <w:t>8</w:t>
      </w:r>
    </w:p>
    <w:p w14:paraId="76EF12ED" w14:textId="77777777" w:rsidR="00997949" w:rsidRPr="00724151" w:rsidRDefault="00997949" w:rsidP="009B621F">
      <w:pPr>
        <w:spacing w:line="360" w:lineRule="auto"/>
        <w:ind w:left="360" w:hanging="360"/>
        <w:jc w:val="center"/>
        <w:rPr>
          <w:b/>
          <w:color w:val="000000"/>
        </w:rPr>
      </w:pPr>
      <w:bookmarkStart w:id="15" w:name="_Hlk124692093"/>
      <w:r w:rsidRPr="00C67046">
        <w:rPr>
          <w:b/>
          <w:color w:val="000000"/>
        </w:rPr>
        <w:t xml:space="preserve">Obowiązki rozliczeniowe </w:t>
      </w:r>
      <w:r w:rsidR="00834C4C">
        <w:rPr>
          <w:b/>
          <w:color w:val="000000"/>
        </w:rPr>
        <w:t>ostateczny odbiorca wsparcia</w:t>
      </w:r>
    </w:p>
    <w:p w14:paraId="4CB60469" w14:textId="4E2DF9D0" w:rsidR="00362B68" w:rsidRPr="00C67046" w:rsidRDefault="007F0CE9" w:rsidP="001F5DBE">
      <w:pPr>
        <w:numPr>
          <w:ilvl w:val="1"/>
          <w:numId w:val="10"/>
        </w:numPr>
        <w:tabs>
          <w:tab w:val="clear" w:pos="1440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color w:val="000000"/>
          <w:lang w:eastAsia="en-US"/>
        </w:rPr>
      </w:pPr>
      <w:r>
        <w:rPr>
          <w:color w:val="000000"/>
          <w:lang w:eastAsia="en-US"/>
        </w:rPr>
        <w:t>Wojew</w:t>
      </w:r>
      <w:r w:rsidR="00A46A69" w:rsidRPr="00C67046">
        <w:rPr>
          <w:color w:val="000000"/>
          <w:lang w:eastAsia="en-US"/>
        </w:rPr>
        <w:t xml:space="preserve">oda na etapie rozliczenia </w:t>
      </w:r>
      <w:r w:rsidR="004A3203" w:rsidRPr="00C67046">
        <w:rPr>
          <w:color w:val="000000"/>
          <w:lang w:eastAsia="en-US"/>
        </w:rPr>
        <w:t>środków</w:t>
      </w:r>
      <w:r w:rsidR="00B91C03" w:rsidRPr="00C67046">
        <w:rPr>
          <w:color w:val="000000"/>
          <w:lang w:eastAsia="en-US"/>
        </w:rPr>
        <w:t>, o których mowa w § 1 ust. 1,</w:t>
      </w:r>
      <w:r w:rsidR="004A3203" w:rsidRPr="00C67046">
        <w:rPr>
          <w:color w:val="000000"/>
          <w:lang w:eastAsia="en-US"/>
        </w:rPr>
        <w:t xml:space="preserve"> </w:t>
      </w:r>
      <w:r w:rsidR="00A46A69" w:rsidRPr="00C67046">
        <w:rPr>
          <w:color w:val="000000"/>
          <w:lang w:eastAsia="en-US"/>
        </w:rPr>
        <w:t>weryfikuje spełnienie warunk</w:t>
      </w:r>
      <w:r w:rsidR="004A3203" w:rsidRPr="00C67046">
        <w:rPr>
          <w:color w:val="000000"/>
          <w:lang w:eastAsia="en-US"/>
        </w:rPr>
        <w:t>ów wynikających z niniejszej umowy</w:t>
      </w:r>
      <w:r w:rsidR="00A46A69" w:rsidRPr="00C67046">
        <w:rPr>
          <w:color w:val="000000"/>
          <w:lang w:eastAsia="en-US"/>
        </w:rPr>
        <w:t>.</w:t>
      </w:r>
    </w:p>
    <w:p w14:paraId="7DD402C9" w14:textId="3BDDEDDE" w:rsidR="00A949EE" w:rsidRPr="00CA477A" w:rsidRDefault="00834C4C" w:rsidP="001F5DBE">
      <w:pPr>
        <w:numPr>
          <w:ilvl w:val="1"/>
          <w:numId w:val="10"/>
        </w:numPr>
        <w:tabs>
          <w:tab w:val="clear" w:pos="1440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color w:val="000000"/>
          <w:lang w:eastAsia="en-US"/>
        </w:rPr>
      </w:pPr>
      <w:r w:rsidRPr="00CA477A">
        <w:rPr>
          <w:color w:val="000000"/>
        </w:rPr>
        <w:t>Ostateczny odbiorca wsparcia</w:t>
      </w:r>
      <w:r w:rsidR="00997949" w:rsidRPr="00CA477A">
        <w:rPr>
          <w:color w:val="000000"/>
          <w:lang w:eastAsia="en-US"/>
        </w:rPr>
        <w:t xml:space="preserve">, po </w:t>
      </w:r>
      <w:r w:rsidR="00362B68" w:rsidRPr="00CA477A">
        <w:rPr>
          <w:color w:val="000000"/>
          <w:lang w:eastAsia="en-US"/>
        </w:rPr>
        <w:t xml:space="preserve">dokonaniu wpisu </w:t>
      </w:r>
      <w:r w:rsidR="00826BD6">
        <w:rPr>
          <w:color w:val="000000"/>
          <w:lang w:eastAsia="en-US"/>
        </w:rPr>
        <w:t>instytucji dziennego opiekuna</w:t>
      </w:r>
      <w:r w:rsidR="00362B68" w:rsidRPr="00CA477A">
        <w:rPr>
          <w:color w:val="000000"/>
          <w:lang w:eastAsia="en-US"/>
        </w:rPr>
        <w:t xml:space="preserve"> do wykazu dziennych opiekunów, </w:t>
      </w:r>
      <w:r w:rsidR="00CE5B93" w:rsidRPr="00CA477A">
        <w:rPr>
          <w:color w:val="000000"/>
          <w:lang w:eastAsia="en-US"/>
        </w:rPr>
        <w:t xml:space="preserve">sporządza </w:t>
      </w:r>
      <w:r w:rsidR="00CE5B93" w:rsidRPr="00CA477A">
        <w:rPr>
          <w:bCs/>
          <w:color w:val="000000"/>
          <w:lang w:eastAsia="en-US"/>
        </w:rPr>
        <w:t>w</w:t>
      </w:r>
      <w:r w:rsidR="00102E31" w:rsidRPr="00CA477A">
        <w:rPr>
          <w:bCs/>
          <w:color w:val="000000"/>
          <w:lang w:eastAsia="en-US"/>
        </w:rPr>
        <w:t> </w:t>
      </w:r>
      <w:r w:rsidR="00CE5B93" w:rsidRPr="00CA477A">
        <w:rPr>
          <w:bCs/>
          <w:color w:val="000000"/>
          <w:lang w:eastAsia="en-US"/>
        </w:rPr>
        <w:t>terminie do</w:t>
      </w:r>
      <w:r w:rsidR="00055C20" w:rsidRPr="00CA477A">
        <w:rPr>
          <w:bCs/>
          <w:color w:val="000000"/>
          <w:lang w:eastAsia="en-US"/>
        </w:rPr>
        <w:t xml:space="preserve"> 7 dni</w:t>
      </w:r>
      <w:r w:rsidR="00CA477A" w:rsidRPr="00CA477A">
        <w:rPr>
          <w:bCs/>
          <w:color w:val="000000"/>
          <w:lang w:eastAsia="en-US"/>
        </w:rPr>
        <w:t>,</w:t>
      </w:r>
      <w:r w:rsidR="00055C20" w:rsidRPr="00CA477A">
        <w:rPr>
          <w:bCs/>
          <w:color w:val="000000"/>
          <w:lang w:eastAsia="en-US"/>
        </w:rPr>
        <w:t xml:space="preserve"> nie </w:t>
      </w:r>
      <w:r w:rsidR="00BE4B81">
        <w:rPr>
          <w:bCs/>
          <w:color w:val="000000"/>
          <w:lang w:eastAsia="en-US"/>
        </w:rPr>
        <w:t>później</w:t>
      </w:r>
      <w:r w:rsidR="00055C20" w:rsidRPr="00CA477A">
        <w:rPr>
          <w:bCs/>
          <w:color w:val="000000"/>
          <w:lang w:eastAsia="en-US"/>
        </w:rPr>
        <w:t xml:space="preserve"> jednak niż</w:t>
      </w:r>
      <w:r w:rsidR="00BE4B81">
        <w:rPr>
          <w:bCs/>
          <w:color w:val="000000"/>
          <w:lang w:eastAsia="en-US"/>
        </w:rPr>
        <w:t xml:space="preserve"> do 7 </w:t>
      </w:r>
      <w:r w:rsidR="00CA477A" w:rsidRPr="00CA477A">
        <w:rPr>
          <w:bCs/>
          <w:color w:val="000000"/>
          <w:lang w:eastAsia="en-US"/>
        </w:rPr>
        <w:t xml:space="preserve">dni </w:t>
      </w:r>
      <w:r w:rsidR="00055C20" w:rsidRPr="00CA477A">
        <w:rPr>
          <w:bCs/>
          <w:color w:val="000000"/>
          <w:lang w:eastAsia="en-US"/>
        </w:rPr>
        <w:t>po otrzymaniu dofinansowania</w:t>
      </w:r>
      <w:r w:rsidR="00997949" w:rsidRPr="00CA477A">
        <w:rPr>
          <w:bCs/>
          <w:color w:val="000000"/>
          <w:lang w:eastAsia="en-US"/>
        </w:rPr>
        <w:t xml:space="preserve">, </w:t>
      </w:r>
      <w:r w:rsidR="00362B68" w:rsidRPr="00CA477A">
        <w:rPr>
          <w:bCs/>
          <w:color w:val="000000"/>
          <w:lang w:eastAsia="en-US"/>
        </w:rPr>
        <w:t>o</w:t>
      </w:r>
      <w:r w:rsidR="00362B68" w:rsidRPr="00CA477A">
        <w:rPr>
          <w:color w:val="000000"/>
          <w:lang w:eastAsia="en-US"/>
        </w:rPr>
        <w:t xml:space="preserve"> którym mowa w </w:t>
      </w:r>
      <w:r w:rsidR="00362B68" w:rsidRPr="00CA477A">
        <w:rPr>
          <w:color w:val="000000"/>
        </w:rPr>
        <w:t xml:space="preserve">§ </w:t>
      </w:r>
      <w:r w:rsidR="00A949EE" w:rsidRPr="00CA477A">
        <w:rPr>
          <w:color w:val="000000"/>
        </w:rPr>
        <w:t>2</w:t>
      </w:r>
      <w:r w:rsidR="00362B68" w:rsidRPr="00CA477A">
        <w:rPr>
          <w:color w:val="000000"/>
        </w:rPr>
        <w:t xml:space="preserve"> ust. 1</w:t>
      </w:r>
      <w:r w:rsidR="00997949" w:rsidRPr="00CA477A">
        <w:rPr>
          <w:color w:val="000000"/>
          <w:lang w:eastAsia="en-US"/>
        </w:rPr>
        <w:t xml:space="preserve">, </w:t>
      </w:r>
      <w:r w:rsidR="00A949EE" w:rsidRPr="00CA477A">
        <w:rPr>
          <w:color w:val="000000"/>
          <w:lang w:eastAsia="en-US"/>
        </w:rPr>
        <w:t>rozliczenie</w:t>
      </w:r>
      <w:r w:rsidR="00997949" w:rsidRPr="00CA477A">
        <w:rPr>
          <w:color w:val="000000"/>
          <w:lang w:eastAsia="en-US"/>
        </w:rPr>
        <w:t xml:space="preserve"> </w:t>
      </w:r>
      <w:r w:rsidR="00CA477A" w:rsidRPr="00CA477A">
        <w:rPr>
          <w:color w:val="000000"/>
          <w:lang w:eastAsia="en-US"/>
        </w:rPr>
        <w:t xml:space="preserve">zadania </w:t>
      </w:r>
      <w:r w:rsidR="00E11B66">
        <w:rPr>
          <w:color w:val="000000"/>
          <w:lang w:eastAsia="en-US"/>
        </w:rPr>
        <w:t xml:space="preserve">według wzoru stanowiącego załącznik nr 5 </w:t>
      </w:r>
      <w:r w:rsidR="00CA477A" w:rsidRPr="00CA477A">
        <w:rPr>
          <w:color w:val="000000"/>
          <w:lang w:eastAsia="en-US"/>
        </w:rPr>
        <w:t>wraz z </w:t>
      </w:r>
      <w:r w:rsidR="00362B68" w:rsidRPr="00CA477A">
        <w:rPr>
          <w:color w:val="000000"/>
          <w:lang w:eastAsia="en-US"/>
        </w:rPr>
        <w:t>wymaganymi załącznikami</w:t>
      </w:r>
      <w:r w:rsidR="00997949" w:rsidRPr="00CA477A">
        <w:rPr>
          <w:color w:val="000000"/>
          <w:lang w:eastAsia="en-US"/>
        </w:rPr>
        <w:t>.</w:t>
      </w:r>
    </w:p>
    <w:p w14:paraId="314BBA61" w14:textId="1B80C1B5" w:rsidR="00A949EE" w:rsidRPr="00C67046" w:rsidRDefault="007F0CE9" w:rsidP="001F5DBE">
      <w:pPr>
        <w:numPr>
          <w:ilvl w:val="1"/>
          <w:numId w:val="10"/>
        </w:numPr>
        <w:tabs>
          <w:tab w:val="clear" w:pos="1440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color w:val="000000"/>
          <w:lang w:eastAsia="en-US"/>
        </w:rPr>
      </w:pPr>
      <w:r>
        <w:rPr>
          <w:color w:val="000000"/>
          <w:lang w:eastAsia="en-US"/>
        </w:rPr>
        <w:t>Wojew</w:t>
      </w:r>
      <w:r w:rsidR="00000889" w:rsidRPr="00C67046">
        <w:rPr>
          <w:color w:val="000000"/>
          <w:lang w:eastAsia="en-US"/>
        </w:rPr>
        <w:t>oda ma prawo żądać</w:t>
      </w:r>
      <w:r w:rsidR="00DB71F0" w:rsidRPr="00C67046">
        <w:rPr>
          <w:color w:val="000000"/>
          <w:lang w:eastAsia="en-US"/>
        </w:rPr>
        <w:t>,</w:t>
      </w:r>
      <w:r w:rsidR="00997949" w:rsidRPr="00C67046">
        <w:rPr>
          <w:color w:val="000000"/>
          <w:lang w:eastAsia="en-US"/>
        </w:rPr>
        <w:t xml:space="preserve"> aby </w:t>
      </w:r>
      <w:r w:rsidR="00834C4C">
        <w:rPr>
          <w:color w:val="000000"/>
        </w:rPr>
        <w:t>ostateczny odbiorca wsparcia</w:t>
      </w:r>
      <w:r w:rsidR="00997949" w:rsidRPr="00C67046">
        <w:rPr>
          <w:color w:val="000000"/>
          <w:lang w:eastAsia="en-US"/>
        </w:rPr>
        <w:t>, w wyznaczonym terminie, przedstawił dodatkowe informacje i wyjaśnienia do rozlicze</w:t>
      </w:r>
      <w:r w:rsidR="00362B68" w:rsidRPr="00C67046">
        <w:rPr>
          <w:color w:val="000000"/>
          <w:lang w:eastAsia="en-US"/>
        </w:rPr>
        <w:t>nia</w:t>
      </w:r>
      <w:r w:rsidR="00997949" w:rsidRPr="00C67046">
        <w:rPr>
          <w:color w:val="000000"/>
          <w:lang w:eastAsia="en-US"/>
        </w:rPr>
        <w:t>, o który</w:t>
      </w:r>
      <w:r w:rsidR="00362B68" w:rsidRPr="00C67046">
        <w:rPr>
          <w:color w:val="000000"/>
          <w:lang w:eastAsia="en-US"/>
        </w:rPr>
        <w:t>m</w:t>
      </w:r>
      <w:r w:rsidR="00997949" w:rsidRPr="00C67046">
        <w:rPr>
          <w:color w:val="000000"/>
          <w:lang w:eastAsia="en-US"/>
        </w:rPr>
        <w:t xml:space="preserve"> mowa w</w:t>
      </w:r>
      <w:r w:rsidR="00EB0694" w:rsidRPr="00C67046">
        <w:rPr>
          <w:color w:val="000000"/>
          <w:lang w:eastAsia="en-US"/>
        </w:rPr>
        <w:t> </w:t>
      </w:r>
      <w:r w:rsidR="00997949" w:rsidRPr="00C67046">
        <w:rPr>
          <w:color w:val="000000"/>
          <w:lang w:eastAsia="en-US"/>
        </w:rPr>
        <w:t>ust. 2.</w:t>
      </w:r>
    </w:p>
    <w:p w14:paraId="4139F9CC" w14:textId="1A7F8B56" w:rsidR="00A949EE" w:rsidRPr="00C67046" w:rsidRDefault="00997949" w:rsidP="001F5DBE">
      <w:pPr>
        <w:numPr>
          <w:ilvl w:val="1"/>
          <w:numId w:val="10"/>
        </w:numPr>
        <w:tabs>
          <w:tab w:val="clear" w:pos="1440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color w:val="000000"/>
          <w:lang w:eastAsia="en-US"/>
        </w:rPr>
      </w:pPr>
      <w:r w:rsidRPr="00C67046">
        <w:rPr>
          <w:color w:val="000000"/>
          <w:lang w:eastAsia="en-US"/>
        </w:rPr>
        <w:t xml:space="preserve">W przypadku braku złożenia </w:t>
      </w:r>
      <w:r w:rsidR="007F7F31" w:rsidRPr="00C67046">
        <w:rPr>
          <w:color w:val="000000"/>
          <w:lang w:eastAsia="en-US"/>
        </w:rPr>
        <w:t>rozliczenia</w:t>
      </w:r>
      <w:r w:rsidR="00C153D5" w:rsidRPr="00C67046">
        <w:rPr>
          <w:color w:val="000000"/>
          <w:lang w:eastAsia="en-US"/>
        </w:rPr>
        <w:t>, o którym mowa w ust. 2,</w:t>
      </w:r>
      <w:r w:rsidR="007C7D10" w:rsidRPr="00C67046">
        <w:rPr>
          <w:color w:val="000000"/>
          <w:lang w:eastAsia="en-US"/>
        </w:rPr>
        <w:t xml:space="preserve"> </w:t>
      </w:r>
      <w:r w:rsidR="00EB0694" w:rsidRPr="00C67046">
        <w:rPr>
          <w:color w:val="000000"/>
          <w:lang w:eastAsia="en-US"/>
        </w:rPr>
        <w:t>oraz</w:t>
      </w:r>
      <w:r w:rsidR="007F7F31" w:rsidRPr="00C67046">
        <w:rPr>
          <w:color w:val="000000"/>
          <w:lang w:eastAsia="en-US"/>
        </w:rPr>
        <w:t> </w:t>
      </w:r>
      <w:r w:rsidR="00EB0694" w:rsidRPr="00C67046">
        <w:rPr>
          <w:color w:val="000000"/>
          <w:lang w:eastAsia="en-US"/>
        </w:rPr>
        <w:t xml:space="preserve">informacji </w:t>
      </w:r>
      <w:r w:rsidR="0097434D">
        <w:rPr>
          <w:color w:val="000000"/>
          <w:lang w:eastAsia="en-US"/>
        </w:rPr>
        <w:br/>
      </w:r>
      <w:r w:rsidR="00EB0694" w:rsidRPr="00C67046">
        <w:rPr>
          <w:color w:val="000000"/>
          <w:lang w:eastAsia="en-US"/>
        </w:rPr>
        <w:t xml:space="preserve">i </w:t>
      </w:r>
      <w:r w:rsidR="00362B68" w:rsidRPr="00C67046">
        <w:rPr>
          <w:color w:val="000000"/>
          <w:lang w:eastAsia="en-US"/>
        </w:rPr>
        <w:t xml:space="preserve">niezbędnych </w:t>
      </w:r>
      <w:r w:rsidR="00EB0694" w:rsidRPr="00C67046">
        <w:rPr>
          <w:color w:val="000000"/>
          <w:lang w:eastAsia="en-US"/>
        </w:rPr>
        <w:t xml:space="preserve">wyjaśnień </w:t>
      </w:r>
      <w:r w:rsidR="00362B68" w:rsidRPr="00C67046">
        <w:rPr>
          <w:color w:val="000000"/>
          <w:lang w:eastAsia="en-US"/>
        </w:rPr>
        <w:t>środki</w:t>
      </w:r>
      <w:r w:rsidR="00EF400A" w:rsidRPr="00C67046">
        <w:rPr>
          <w:color w:val="000000"/>
          <w:lang w:eastAsia="en-US"/>
        </w:rPr>
        <w:t>, o których mowa w § 1 ust. 1,</w:t>
      </w:r>
      <w:r w:rsidR="00362B68" w:rsidRPr="00C67046">
        <w:rPr>
          <w:color w:val="000000"/>
          <w:lang w:eastAsia="en-US"/>
        </w:rPr>
        <w:t xml:space="preserve"> </w:t>
      </w:r>
      <w:r w:rsidR="00605389" w:rsidRPr="00C67046">
        <w:rPr>
          <w:color w:val="000000"/>
          <w:lang w:eastAsia="en-US"/>
        </w:rPr>
        <w:t>podlega</w:t>
      </w:r>
      <w:r w:rsidR="00362B68" w:rsidRPr="00C67046">
        <w:rPr>
          <w:color w:val="000000"/>
          <w:lang w:eastAsia="en-US"/>
        </w:rPr>
        <w:t>ją</w:t>
      </w:r>
      <w:r w:rsidR="00521EF7" w:rsidRPr="00C67046">
        <w:rPr>
          <w:color w:val="000000"/>
          <w:lang w:eastAsia="en-US"/>
        </w:rPr>
        <w:t xml:space="preserve"> </w:t>
      </w:r>
      <w:r w:rsidRPr="00C67046">
        <w:rPr>
          <w:color w:val="000000"/>
          <w:lang w:eastAsia="en-US"/>
        </w:rPr>
        <w:t xml:space="preserve">zwrotowi </w:t>
      </w:r>
      <w:r w:rsidR="009C514B" w:rsidRPr="00C67046">
        <w:rPr>
          <w:color w:val="000000"/>
          <w:lang w:eastAsia="en-US"/>
        </w:rPr>
        <w:t>w</w:t>
      </w:r>
      <w:r w:rsidR="00EB0694" w:rsidRPr="00C67046">
        <w:rPr>
          <w:color w:val="000000"/>
          <w:lang w:eastAsia="en-US"/>
        </w:rPr>
        <w:t> </w:t>
      </w:r>
      <w:r w:rsidR="009C514B" w:rsidRPr="00C67046">
        <w:rPr>
          <w:color w:val="000000"/>
          <w:lang w:eastAsia="en-US"/>
        </w:rPr>
        <w:t>terminie</w:t>
      </w:r>
      <w:r w:rsidR="00ED63D0" w:rsidRPr="00C67046">
        <w:rPr>
          <w:color w:val="000000"/>
          <w:lang w:eastAsia="en-US"/>
        </w:rPr>
        <w:t xml:space="preserve"> i na zasadach określonych </w:t>
      </w:r>
      <w:r w:rsidR="00362B68" w:rsidRPr="00C67046">
        <w:rPr>
          <w:color w:val="000000"/>
          <w:lang w:eastAsia="en-US"/>
        </w:rPr>
        <w:t xml:space="preserve">przez </w:t>
      </w:r>
      <w:r w:rsidR="007F0CE9">
        <w:rPr>
          <w:color w:val="000000"/>
          <w:lang w:eastAsia="en-US"/>
        </w:rPr>
        <w:t>Wojew</w:t>
      </w:r>
      <w:r w:rsidR="00362B68" w:rsidRPr="00C67046">
        <w:rPr>
          <w:color w:val="000000"/>
          <w:lang w:eastAsia="en-US"/>
        </w:rPr>
        <w:t>odę</w:t>
      </w:r>
      <w:r w:rsidR="00521EF7" w:rsidRPr="00C67046">
        <w:rPr>
          <w:color w:val="000000"/>
          <w:lang w:eastAsia="en-US"/>
        </w:rPr>
        <w:t xml:space="preserve">. </w:t>
      </w:r>
    </w:p>
    <w:p w14:paraId="6830E9CA" w14:textId="6DD3F5FE" w:rsidR="00997949" w:rsidRPr="00C67046" w:rsidRDefault="00997949" w:rsidP="001F5DBE">
      <w:pPr>
        <w:numPr>
          <w:ilvl w:val="1"/>
          <w:numId w:val="10"/>
        </w:numPr>
        <w:tabs>
          <w:tab w:val="clear" w:pos="1440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color w:val="000000"/>
          <w:lang w:eastAsia="en-US"/>
        </w:rPr>
      </w:pPr>
      <w:r w:rsidRPr="00C67046">
        <w:rPr>
          <w:color w:val="000000"/>
          <w:lang w:eastAsia="en-US"/>
        </w:rPr>
        <w:t>W przypadku stwierdzenia na podstawie rozlicze</w:t>
      </w:r>
      <w:r w:rsidR="00362B68" w:rsidRPr="00C67046">
        <w:rPr>
          <w:color w:val="000000"/>
          <w:lang w:eastAsia="en-US"/>
        </w:rPr>
        <w:t>nia</w:t>
      </w:r>
      <w:r w:rsidRPr="00C67046">
        <w:rPr>
          <w:color w:val="000000"/>
          <w:lang w:eastAsia="en-US"/>
        </w:rPr>
        <w:t xml:space="preserve">, że </w:t>
      </w:r>
      <w:r w:rsidR="00362B68" w:rsidRPr="00C67046">
        <w:rPr>
          <w:color w:val="000000"/>
          <w:lang w:eastAsia="en-US"/>
        </w:rPr>
        <w:t>środki</w:t>
      </w:r>
      <w:r w:rsidR="00CA477A">
        <w:rPr>
          <w:color w:val="000000"/>
          <w:lang w:eastAsia="en-US"/>
        </w:rPr>
        <w:t>, o których mowa w § 1 ust. </w:t>
      </w:r>
      <w:r w:rsidR="00B04D34" w:rsidRPr="00C67046">
        <w:rPr>
          <w:color w:val="000000"/>
          <w:lang w:eastAsia="en-US"/>
        </w:rPr>
        <w:t>1,</w:t>
      </w:r>
      <w:r w:rsidR="00362B68" w:rsidRPr="00C67046">
        <w:rPr>
          <w:color w:val="000000"/>
          <w:lang w:eastAsia="en-US"/>
        </w:rPr>
        <w:t xml:space="preserve"> </w:t>
      </w:r>
      <w:r w:rsidRPr="00C67046">
        <w:rPr>
          <w:color w:val="000000"/>
          <w:lang w:eastAsia="en-US"/>
        </w:rPr>
        <w:t>wykorzystan</w:t>
      </w:r>
      <w:r w:rsidR="00362B68" w:rsidRPr="00C67046">
        <w:rPr>
          <w:color w:val="000000"/>
          <w:lang w:eastAsia="en-US"/>
        </w:rPr>
        <w:t>e</w:t>
      </w:r>
      <w:r w:rsidRPr="00C67046">
        <w:rPr>
          <w:color w:val="000000"/>
          <w:lang w:eastAsia="en-US"/>
        </w:rPr>
        <w:t xml:space="preserve"> został</w:t>
      </w:r>
      <w:r w:rsidR="00362B68" w:rsidRPr="00C67046">
        <w:rPr>
          <w:color w:val="000000"/>
          <w:lang w:eastAsia="en-US"/>
        </w:rPr>
        <w:t>y</w:t>
      </w:r>
      <w:r w:rsidRPr="00C67046">
        <w:rPr>
          <w:color w:val="000000"/>
          <w:lang w:eastAsia="en-US"/>
        </w:rPr>
        <w:t xml:space="preserve"> w części lub całości niezgodnie z przeznaczeniem albo pobran</w:t>
      </w:r>
      <w:r w:rsidR="00362B68" w:rsidRPr="00C67046">
        <w:rPr>
          <w:color w:val="000000"/>
          <w:lang w:eastAsia="en-US"/>
        </w:rPr>
        <w:t>e zostały</w:t>
      </w:r>
      <w:r w:rsidR="00DC306A" w:rsidRPr="00C67046">
        <w:rPr>
          <w:color w:val="000000"/>
          <w:lang w:eastAsia="en-US"/>
        </w:rPr>
        <w:t xml:space="preserve"> w </w:t>
      </w:r>
      <w:r w:rsidRPr="00C67046">
        <w:rPr>
          <w:color w:val="000000"/>
          <w:lang w:eastAsia="en-US"/>
        </w:rPr>
        <w:t>nadmiernej wysokości</w:t>
      </w:r>
      <w:r w:rsidR="007F7F31" w:rsidRPr="00C67046">
        <w:rPr>
          <w:color w:val="000000"/>
          <w:lang w:eastAsia="en-US"/>
        </w:rPr>
        <w:t>,</w:t>
      </w:r>
      <w:r w:rsidRPr="00C67046">
        <w:rPr>
          <w:color w:val="000000"/>
          <w:lang w:eastAsia="en-US"/>
        </w:rPr>
        <w:t xml:space="preserve"> </w:t>
      </w:r>
      <w:r w:rsidR="007F0CE9">
        <w:rPr>
          <w:color w:val="000000"/>
          <w:lang w:eastAsia="en-US"/>
        </w:rPr>
        <w:t>Wojew</w:t>
      </w:r>
      <w:r w:rsidRPr="00C67046">
        <w:rPr>
          <w:color w:val="000000"/>
          <w:lang w:eastAsia="en-US"/>
        </w:rPr>
        <w:t xml:space="preserve">oda </w:t>
      </w:r>
      <w:r w:rsidR="00751BBB" w:rsidRPr="00C67046">
        <w:rPr>
          <w:color w:val="000000"/>
          <w:lang w:eastAsia="en-US"/>
        </w:rPr>
        <w:t xml:space="preserve">wzywa pisemnie </w:t>
      </w:r>
      <w:r w:rsidR="00834C4C">
        <w:rPr>
          <w:color w:val="000000"/>
        </w:rPr>
        <w:t>ostateczn</w:t>
      </w:r>
      <w:r w:rsidR="00826BD6">
        <w:rPr>
          <w:color w:val="000000"/>
        </w:rPr>
        <w:t>ego</w:t>
      </w:r>
      <w:r w:rsidR="00834C4C">
        <w:rPr>
          <w:color w:val="000000"/>
        </w:rPr>
        <w:t xml:space="preserve"> odbiorc</w:t>
      </w:r>
      <w:r w:rsidR="00826BD6">
        <w:rPr>
          <w:color w:val="000000"/>
        </w:rPr>
        <w:t>ę</w:t>
      </w:r>
      <w:r w:rsidR="00834C4C">
        <w:rPr>
          <w:color w:val="000000"/>
        </w:rPr>
        <w:t xml:space="preserve"> wsparcia</w:t>
      </w:r>
      <w:r w:rsidR="008B4E45" w:rsidRPr="00C67046">
        <w:rPr>
          <w:color w:val="000000"/>
        </w:rPr>
        <w:t xml:space="preserve"> </w:t>
      </w:r>
      <w:r w:rsidR="00B04D34" w:rsidRPr="00C67046">
        <w:rPr>
          <w:color w:val="000000"/>
        </w:rPr>
        <w:t>d</w:t>
      </w:r>
      <w:r w:rsidR="00751BBB" w:rsidRPr="00C67046">
        <w:rPr>
          <w:color w:val="000000"/>
          <w:lang w:eastAsia="en-US"/>
        </w:rPr>
        <w:t>o zwrot</w:t>
      </w:r>
      <w:r w:rsidR="00B04D34" w:rsidRPr="00C67046">
        <w:rPr>
          <w:color w:val="000000"/>
          <w:lang w:eastAsia="en-US"/>
        </w:rPr>
        <w:t>u</w:t>
      </w:r>
      <w:r w:rsidR="00751BBB" w:rsidRPr="00C67046">
        <w:rPr>
          <w:color w:val="000000"/>
          <w:lang w:eastAsia="en-US"/>
        </w:rPr>
        <w:t xml:space="preserve"> </w:t>
      </w:r>
      <w:r w:rsidR="00362B68" w:rsidRPr="00C67046">
        <w:rPr>
          <w:color w:val="000000"/>
          <w:lang w:eastAsia="en-US"/>
        </w:rPr>
        <w:t xml:space="preserve">środków </w:t>
      </w:r>
      <w:r w:rsidR="00751BBB" w:rsidRPr="00C67046">
        <w:rPr>
          <w:color w:val="000000"/>
          <w:lang w:eastAsia="en-US"/>
        </w:rPr>
        <w:t>określając wy</w:t>
      </w:r>
      <w:r w:rsidR="00826BD6">
        <w:rPr>
          <w:color w:val="000000"/>
          <w:lang w:eastAsia="en-US"/>
        </w:rPr>
        <w:t>sokość i datę zwrotu środków. W </w:t>
      </w:r>
      <w:r w:rsidR="00751BBB" w:rsidRPr="00C67046">
        <w:rPr>
          <w:color w:val="000000"/>
          <w:lang w:eastAsia="en-US"/>
        </w:rPr>
        <w:t xml:space="preserve">przypadku braku zwrotu środków </w:t>
      </w:r>
      <w:r w:rsidR="007F7F31" w:rsidRPr="00C67046">
        <w:rPr>
          <w:color w:val="000000"/>
          <w:lang w:eastAsia="en-US"/>
        </w:rPr>
        <w:t xml:space="preserve">wraz z odsetkami </w:t>
      </w:r>
      <w:r w:rsidR="00751BBB" w:rsidRPr="00C67046">
        <w:rPr>
          <w:color w:val="000000"/>
          <w:lang w:eastAsia="en-US"/>
        </w:rPr>
        <w:t xml:space="preserve">we wskazanym terminie, </w:t>
      </w:r>
      <w:r w:rsidR="007F0CE9">
        <w:rPr>
          <w:color w:val="000000"/>
          <w:lang w:eastAsia="en-US"/>
        </w:rPr>
        <w:t>Wojew</w:t>
      </w:r>
      <w:r w:rsidR="00751BBB" w:rsidRPr="00C67046">
        <w:rPr>
          <w:color w:val="000000"/>
          <w:lang w:eastAsia="en-US"/>
        </w:rPr>
        <w:t xml:space="preserve">oda </w:t>
      </w:r>
      <w:r w:rsidRPr="00C67046">
        <w:rPr>
          <w:color w:val="000000"/>
          <w:lang w:eastAsia="en-US"/>
        </w:rPr>
        <w:t>określa</w:t>
      </w:r>
      <w:r w:rsidR="00CA477A">
        <w:rPr>
          <w:color w:val="000000"/>
          <w:lang w:eastAsia="en-US"/>
        </w:rPr>
        <w:t xml:space="preserve"> w </w:t>
      </w:r>
      <w:r w:rsidRPr="00C67046">
        <w:rPr>
          <w:color w:val="000000"/>
          <w:lang w:eastAsia="en-US"/>
        </w:rPr>
        <w:t>drodze decyzji wysok</w:t>
      </w:r>
      <w:r w:rsidR="00ED14BF" w:rsidRPr="00C67046">
        <w:rPr>
          <w:color w:val="000000"/>
          <w:lang w:eastAsia="en-US"/>
        </w:rPr>
        <w:t>ość kwoty podlegającej zwrotowi</w:t>
      </w:r>
      <w:r w:rsidR="00BA681C" w:rsidRPr="00C67046">
        <w:rPr>
          <w:color w:val="000000"/>
          <w:lang w:eastAsia="en-US"/>
        </w:rPr>
        <w:t>.</w:t>
      </w:r>
    </w:p>
    <w:bookmarkEnd w:id="15"/>
    <w:p w14:paraId="3785CCB1" w14:textId="77777777" w:rsidR="00997949" w:rsidRPr="00C67046" w:rsidRDefault="00997949" w:rsidP="009B621F">
      <w:pPr>
        <w:pStyle w:val="Tekstpodstawowy"/>
        <w:spacing w:line="360" w:lineRule="auto"/>
        <w:jc w:val="both"/>
        <w:rPr>
          <w:color w:val="000000"/>
          <w:szCs w:val="24"/>
        </w:rPr>
      </w:pPr>
    </w:p>
    <w:p w14:paraId="60557045" w14:textId="77777777" w:rsidR="00997949" w:rsidRPr="00C67046" w:rsidRDefault="00997949" w:rsidP="009B621F">
      <w:pPr>
        <w:spacing w:line="360" w:lineRule="auto"/>
        <w:ind w:left="360" w:hanging="360"/>
        <w:jc w:val="center"/>
        <w:rPr>
          <w:b/>
          <w:color w:val="000000"/>
        </w:rPr>
      </w:pPr>
      <w:r w:rsidRPr="00C67046">
        <w:rPr>
          <w:b/>
          <w:color w:val="000000"/>
        </w:rPr>
        <w:t xml:space="preserve">§ </w:t>
      </w:r>
      <w:r w:rsidR="0014569C" w:rsidRPr="00C67046">
        <w:rPr>
          <w:b/>
          <w:color w:val="000000"/>
        </w:rPr>
        <w:t>9</w:t>
      </w:r>
    </w:p>
    <w:p w14:paraId="48C0FFA0" w14:textId="77777777" w:rsidR="00997949" w:rsidRPr="00C67046" w:rsidRDefault="00997949" w:rsidP="009B621F">
      <w:pPr>
        <w:spacing w:line="360" w:lineRule="auto"/>
        <w:ind w:left="360" w:hanging="360"/>
        <w:jc w:val="center"/>
        <w:rPr>
          <w:b/>
          <w:color w:val="000000"/>
        </w:rPr>
      </w:pPr>
      <w:r w:rsidRPr="00C67046">
        <w:rPr>
          <w:b/>
          <w:color w:val="000000"/>
        </w:rPr>
        <w:t xml:space="preserve">Zwrot środków finansowych </w:t>
      </w:r>
    </w:p>
    <w:p w14:paraId="2F1B80EE" w14:textId="5AB4C1B8" w:rsidR="00E075C5" w:rsidRPr="00C67046" w:rsidRDefault="00834C4C" w:rsidP="001F5DBE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color w:val="000000"/>
        </w:rPr>
      </w:pPr>
      <w:bookmarkStart w:id="16" w:name="_Hlk124423346"/>
      <w:bookmarkStart w:id="17" w:name="_Hlk124692224"/>
      <w:r>
        <w:rPr>
          <w:color w:val="000000"/>
        </w:rPr>
        <w:lastRenderedPageBreak/>
        <w:t>Ostateczny odbiorca wsparcia</w:t>
      </w:r>
      <w:r w:rsidR="00724151">
        <w:rPr>
          <w:color w:val="000000"/>
        </w:rPr>
        <w:t xml:space="preserve"> </w:t>
      </w:r>
      <w:r w:rsidR="00311F13" w:rsidRPr="00C67046">
        <w:rPr>
          <w:color w:val="000000"/>
        </w:rPr>
        <w:t xml:space="preserve">dokonuje zwrotu niewykorzystanych środków, o których mowa w </w:t>
      </w:r>
      <w:r w:rsidR="00311F13" w:rsidRPr="00C67046">
        <w:rPr>
          <w:bCs/>
          <w:color w:val="000000"/>
        </w:rPr>
        <w:t>§ 1</w:t>
      </w:r>
      <w:r w:rsidR="00311F13" w:rsidRPr="00C67046">
        <w:rPr>
          <w:b/>
          <w:color w:val="000000"/>
        </w:rPr>
        <w:t xml:space="preserve"> </w:t>
      </w:r>
      <w:r w:rsidR="00311F13" w:rsidRPr="00C67046">
        <w:rPr>
          <w:color w:val="000000"/>
        </w:rPr>
        <w:t xml:space="preserve">ust. 1, </w:t>
      </w:r>
      <w:r w:rsidR="00724151">
        <w:rPr>
          <w:color w:val="000000"/>
        </w:rPr>
        <w:t> </w:t>
      </w:r>
      <w:r w:rsidR="00311F13" w:rsidRPr="00C67046">
        <w:rPr>
          <w:color w:val="000000"/>
        </w:rPr>
        <w:t>terminie 1</w:t>
      </w:r>
      <w:r w:rsidR="00913776" w:rsidRPr="00C67046">
        <w:rPr>
          <w:color w:val="000000"/>
        </w:rPr>
        <w:t>5</w:t>
      </w:r>
      <w:r w:rsidR="00311F13" w:rsidRPr="00C67046">
        <w:rPr>
          <w:color w:val="000000"/>
        </w:rPr>
        <w:t> dni od dnia zakończenia realizacji zadania, określonego w § </w:t>
      </w:r>
      <w:r w:rsidR="00CA477A">
        <w:rPr>
          <w:color w:val="000000"/>
        </w:rPr>
        <w:t>2</w:t>
      </w:r>
      <w:r w:rsidR="00311F13" w:rsidRPr="00C67046">
        <w:rPr>
          <w:color w:val="000000"/>
        </w:rPr>
        <w:t xml:space="preserve"> ust. 1</w:t>
      </w:r>
      <w:bookmarkEnd w:id="16"/>
      <w:r w:rsidR="00311F13" w:rsidRPr="00C67046">
        <w:rPr>
          <w:color w:val="000000"/>
        </w:rPr>
        <w:t>.</w:t>
      </w:r>
    </w:p>
    <w:p w14:paraId="4D2E0234" w14:textId="77777777" w:rsidR="00F974D1" w:rsidRPr="00C67046" w:rsidRDefault="00997949" w:rsidP="001F5DBE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color w:val="000000"/>
        </w:rPr>
      </w:pPr>
      <w:r w:rsidRPr="00C67046">
        <w:rPr>
          <w:color w:val="000000"/>
        </w:rPr>
        <w:t xml:space="preserve">Od niewykorzystanej kwoty </w:t>
      </w:r>
      <w:r w:rsidR="00D21B03" w:rsidRPr="00C67046">
        <w:rPr>
          <w:color w:val="000000"/>
        </w:rPr>
        <w:t>środków</w:t>
      </w:r>
      <w:r w:rsidR="0074067C" w:rsidRPr="00C67046">
        <w:rPr>
          <w:color w:val="000000"/>
        </w:rPr>
        <w:t>, o których mowa w § 1 ust. 1,</w:t>
      </w:r>
      <w:r w:rsidR="00D21B03" w:rsidRPr="00C67046">
        <w:rPr>
          <w:color w:val="000000"/>
        </w:rPr>
        <w:t xml:space="preserve"> </w:t>
      </w:r>
      <w:r w:rsidRPr="00C67046">
        <w:rPr>
          <w:color w:val="000000"/>
        </w:rPr>
        <w:t>zwróconej po terminie</w:t>
      </w:r>
      <w:bookmarkEnd w:id="17"/>
      <w:r w:rsidRPr="00C67046">
        <w:rPr>
          <w:color w:val="000000"/>
        </w:rPr>
        <w:t>, o którym mowa w ust. 1, naliczane są odsetki w wysokości określonej jak dla zaległości podatkowych, począwszy od dnia następującego po dniu, w którym upłynął termin zwrotu</w:t>
      </w:r>
      <w:r w:rsidR="00CE5B93" w:rsidRPr="00C67046">
        <w:rPr>
          <w:color w:val="000000"/>
        </w:rPr>
        <w:t xml:space="preserve"> </w:t>
      </w:r>
      <w:r w:rsidR="00D21B03" w:rsidRPr="00C67046">
        <w:rPr>
          <w:color w:val="000000"/>
        </w:rPr>
        <w:t>środków</w:t>
      </w:r>
      <w:r w:rsidRPr="00C67046">
        <w:rPr>
          <w:color w:val="000000"/>
        </w:rPr>
        <w:t xml:space="preserve">. </w:t>
      </w:r>
    </w:p>
    <w:p w14:paraId="0EE23165" w14:textId="4565D7FC" w:rsidR="00F327C3" w:rsidRPr="00C67046" w:rsidRDefault="00D21B03" w:rsidP="001F5DBE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color w:val="000000"/>
        </w:rPr>
      </w:pPr>
      <w:r w:rsidRPr="00C67046">
        <w:rPr>
          <w:color w:val="000000"/>
        </w:rPr>
        <w:t>Zwrot środkó</w:t>
      </w:r>
      <w:r w:rsidR="00362B68" w:rsidRPr="00C67046">
        <w:rPr>
          <w:color w:val="000000"/>
        </w:rPr>
        <w:t xml:space="preserve">w jest dokonywany na </w:t>
      </w:r>
      <w:r w:rsidR="00CA477A">
        <w:rPr>
          <w:color w:val="000000"/>
        </w:rPr>
        <w:t xml:space="preserve">rachunek </w:t>
      </w:r>
      <w:r w:rsidR="007921C0">
        <w:rPr>
          <w:b/>
          <w:iCs/>
        </w:rPr>
        <w:t>...................................................</w:t>
      </w:r>
      <w:r w:rsidR="00362B68" w:rsidRPr="00C67046">
        <w:rPr>
          <w:color w:val="000000"/>
        </w:rPr>
        <w:t>.</w:t>
      </w:r>
      <w:r w:rsidRPr="00C67046">
        <w:rPr>
          <w:color w:val="000000"/>
        </w:rPr>
        <w:t xml:space="preserve"> </w:t>
      </w:r>
    </w:p>
    <w:p w14:paraId="2E037BBA" w14:textId="6F1BBA8E" w:rsidR="00710137" w:rsidRDefault="00710137">
      <w:pPr>
        <w:rPr>
          <w:b/>
          <w:color w:val="000000"/>
        </w:rPr>
      </w:pPr>
    </w:p>
    <w:p w14:paraId="552C1E19" w14:textId="48883FC6" w:rsidR="00997949" w:rsidRPr="00C67046" w:rsidRDefault="0014569C" w:rsidP="00CA477A">
      <w:pPr>
        <w:jc w:val="center"/>
        <w:rPr>
          <w:b/>
          <w:color w:val="000000"/>
        </w:rPr>
      </w:pPr>
      <w:r w:rsidRPr="00C67046">
        <w:rPr>
          <w:b/>
          <w:color w:val="000000"/>
        </w:rPr>
        <w:t xml:space="preserve">§ </w:t>
      </w:r>
      <w:r w:rsidR="0068181C" w:rsidRPr="00C67046">
        <w:rPr>
          <w:b/>
          <w:color w:val="000000"/>
        </w:rPr>
        <w:t>11</w:t>
      </w:r>
    </w:p>
    <w:p w14:paraId="188B94CE" w14:textId="77777777" w:rsidR="00995C8E" w:rsidRPr="00C67046" w:rsidRDefault="00995C8E" w:rsidP="009B621F">
      <w:pPr>
        <w:spacing w:line="360" w:lineRule="auto"/>
        <w:ind w:left="360" w:hanging="360"/>
        <w:jc w:val="center"/>
        <w:rPr>
          <w:b/>
          <w:color w:val="000000"/>
        </w:rPr>
      </w:pPr>
      <w:r w:rsidRPr="00C67046">
        <w:rPr>
          <w:b/>
          <w:color w:val="000000"/>
        </w:rPr>
        <w:t>Obowiązki informacyjne</w:t>
      </w:r>
    </w:p>
    <w:p w14:paraId="3DD84FA5" w14:textId="32D791EC" w:rsidR="00B326E9" w:rsidRPr="00C67046" w:rsidRDefault="00E11B66" w:rsidP="00E11B66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bookmarkStart w:id="18" w:name="_Hlk124692913"/>
      <w:r>
        <w:rPr>
          <w:color w:val="000000"/>
        </w:rPr>
        <w:t>O</w:t>
      </w:r>
      <w:r w:rsidRPr="00E11B66">
        <w:rPr>
          <w:color w:val="000000"/>
        </w:rPr>
        <w:t>stateczny odbiorc</w:t>
      </w:r>
      <w:r>
        <w:rPr>
          <w:color w:val="000000"/>
        </w:rPr>
        <w:t>a</w:t>
      </w:r>
      <w:r w:rsidRPr="00E11B66">
        <w:rPr>
          <w:color w:val="000000"/>
        </w:rPr>
        <w:t xml:space="preserve"> wsparcia </w:t>
      </w:r>
      <w:r>
        <w:rPr>
          <w:color w:val="000000"/>
        </w:rPr>
        <w:t xml:space="preserve">zobowiązany jest realizować obowiązek </w:t>
      </w:r>
      <w:r w:rsidRPr="00E11B66">
        <w:rPr>
          <w:color w:val="000000"/>
        </w:rPr>
        <w:t>informacyj</w:t>
      </w:r>
      <w:r>
        <w:rPr>
          <w:color w:val="000000"/>
        </w:rPr>
        <w:t>ny, o </w:t>
      </w:r>
      <w:r w:rsidRPr="00E11B66">
        <w:rPr>
          <w:color w:val="000000"/>
        </w:rPr>
        <w:t xml:space="preserve">którym mowa w art. 35a ustawy z dnia 27 sierpnia 2009 r. o finansach publicznych </w:t>
      </w:r>
      <w:r w:rsidR="007F0CE9">
        <w:rPr>
          <w:color w:val="000000"/>
        </w:rPr>
        <w:br/>
      </w:r>
      <w:r w:rsidRPr="00E11B66">
        <w:rPr>
          <w:color w:val="000000"/>
        </w:rPr>
        <w:t xml:space="preserve">(Dz. U. z 2024 r. poz. 1530, z </w:t>
      </w:r>
      <w:proofErr w:type="spellStart"/>
      <w:r w:rsidRPr="00E11B66">
        <w:rPr>
          <w:color w:val="000000"/>
        </w:rPr>
        <w:t>późn</w:t>
      </w:r>
      <w:proofErr w:type="spellEnd"/>
      <w:r w:rsidRPr="00E11B66">
        <w:rPr>
          <w:color w:val="000000"/>
        </w:rPr>
        <w:t xml:space="preserve">. zm.) oraz rozporządzeniu Rady Ministrów z dnia 7 maja 2021 r. w sprawie określenia działań informacyjnych podejmowanych przez podmioty realizujące zadania finansowane lub dofinansowane z budżetu państwa lub z państwowych funduszy celowych (Dz. U. </w:t>
      </w:r>
      <w:r w:rsidR="00826BD6">
        <w:rPr>
          <w:color w:val="000000"/>
        </w:rPr>
        <w:t xml:space="preserve">z 2021 r. </w:t>
      </w:r>
      <w:r w:rsidRPr="00E11B66">
        <w:rPr>
          <w:color w:val="000000"/>
        </w:rPr>
        <w:t xml:space="preserve">poz. 953, z </w:t>
      </w:r>
      <w:proofErr w:type="spellStart"/>
      <w:r w:rsidRPr="00E11B66">
        <w:rPr>
          <w:color w:val="000000"/>
        </w:rPr>
        <w:t>późn</w:t>
      </w:r>
      <w:proofErr w:type="spellEnd"/>
      <w:r w:rsidRPr="00E11B66">
        <w:rPr>
          <w:color w:val="000000"/>
        </w:rPr>
        <w:t>. zm.) oraz złoż</w:t>
      </w:r>
      <w:r>
        <w:rPr>
          <w:color w:val="000000"/>
        </w:rPr>
        <w:t>yć</w:t>
      </w:r>
      <w:r w:rsidRPr="00E11B66">
        <w:rPr>
          <w:color w:val="000000"/>
        </w:rPr>
        <w:t xml:space="preserve"> </w:t>
      </w:r>
      <w:r w:rsidR="007F0CE9">
        <w:rPr>
          <w:color w:val="000000"/>
        </w:rPr>
        <w:t>Wojew</w:t>
      </w:r>
      <w:r w:rsidRPr="00E11B66">
        <w:rPr>
          <w:color w:val="000000"/>
        </w:rPr>
        <w:t>odzie oświadczeni</w:t>
      </w:r>
      <w:r>
        <w:rPr>
          <w:color w:val="000000"/>
        </w:rPr>
        <w:t>e</w:t>
      </w:r>
      <w:r w:rsidRPr="00E11B66">
        <w:rPr>
          <w:color w:val="000000"/>
        </w:rPr>
        <w:t xml:space="preserve"> o realizacji tego obowiązku, w</w:t>
      </w:r>
      <w:r>
        <w:rPr>
          <w:color w:val="000000"/>
        </w:rPr>
        <w:t>edłu</w:t>
      </w:r>
      <w:r w:rsidRPr="00E11B66">
        <w:rPr>
          <w:color w:val="000000"/>
        </w:rPr>
        <w:t>g wzo</w:t>
      </w:r>
      <w:r w:rsidR="007F0CE9">
        <w:rPr>
          <w:color w:val="000000"/>
        </w:rPr>
        <w:t>ru określonego przez Wojewodę i </w:t>
      </w:r>
      <w:r w:rsidRPr="00E11B66">
        <w:rPr>
          <w:color w:val="000000"/>
        </w:rPr>
        <w:t>zamieszczonego na stronie internetowej urzędu</w:t>
      </w:r>
      <w:r>
        <w:rPr>
          <w:color w:val="000000"/>
        </w:rPr>
        <w:t xml:space="preserve"> </w:t>
      </w:r>
      <w:r w:rsidR="007F0CE9">
        <w:rPr>
          <w:color w:val="000000"/>
        </w:rPr>
        <w:t>Wojew</w:t>
      </w:r>
      <w:r w:rsidRPr="00E11B66">
        <w:rPr>
          <w:color w:val="000000"/>
        </w:rPr>
        <w:t>ódzkiego</w:t>
      </w:r>
      <w:r>
        <w:rPr>
          <w:color w:val="000000"/>
        </w:rPr>
        <w:t>.</w:t>
      </w:r>
      <w:r w:rsidR="00B326E9" w:rsidRPr="00C67046">
        <w:rPr>
          <w:color w:val="000000"/>
        </w:rPr>
        <w:t xml:space="preserve"> </w:t>
      </w:r>
      <w:bookmarkEnd w:id="18"/>
    </w:p>
    <w:p w14:paraId="6E0A58B6" w14:textId="6259F79E" w:rsidR="00633D0D" w:rsidRDefault="00633D0D">
      <w:pPr>
        <w:rPr>
          <w:b/>
          <w:color w:val="000000"/>
        </w:rPr>
      </w:pPr>
    </w:p>
    <w:p w14:paraId="3B9E916B" w14:textId="021EAE1E" w:rsidR="00997949" w:rsidRPr="00C67046" w:rsidRDefault="00997949" w:rsidP="009B621F">
      <w:pPr>
        <w:spacing w:line="360" w:lineRule="auto"/>
        <w:ind w:left="360" w:hanging="360"/>
        <w:jc w:val="center"/>
        <w:rPr>
          <w:b/>
          <w:color w:val="000000"/>
        </w:rPr>
      </w:pPr>
      <w:r w:rsidRPr="00C67046">
        <w:rPr>
          <w:b/>
          <w:color w:val="000000"/>
        </w:rPr>
        <w:t xml:space="preserve">§ </w:t>
      </w:r>
      <w:r w:rsidR="0068181C" w:rsidRPr="00C67046">
        <w:rPr>
          <w:b/>
          <w:color w:val="000000"/>
        </w:rPr>
        <w:t>12</w:t>
      </w:r>
    </w:p>
    <w:p w14:paraId="4D3D891E" w14:textId="5F956152" w:rsidR="00997949" w:rsidRPr="00C67046" w:rsidRDefault="00997949" w:rsidP="009B621F">
      <w:pPr>
        <w:spacing w:line="360" w:lineRule="auto"/>
        <w:ind w:left="360" w:hanging="360"/>
        <w:jc w:val="center"/>
        <w:rPr>
          <w:b/>
          <w:color w:val="000000"/>
        </w:rPr>
      </w:pPr>
      <w:r w:rsidRPr="00C67046">
        <w:rPr>
          <w:b/>
          <w:color w:val="000000"/>
        </w:rPr>
        <w:t xml:space="preserve">Rozwiązanie umowy przez </w:t>
      </w:r>
      <w:r w:rsidR="007F0CE9">
        <w:rPr>
          <w:b/>
          <w:color w:val="000000"/>
        </w:rPr>
        <w:t>Wojew</w:t>
      </w:r>
      <w:r w:rsidRPr="00C67046">
        <w:rPr>
          <w:b/>
          <w:color w:val="000000"/>
        </w:rPr>
        <w:t>odę</w:t>
      </w:r>
    </w:p>
    <w:p w14:paraId="4CC2162B" w14:textId="6497F88D" w:rsidR="00997949" w:rsidRPr="00C67046" w:rsidRDefault="00997949" w:rsidP="001F5DBE">
      <w:pPr>
        <w:numPr>
          <w:ilvl w:val="0"/>
          <w:numId w:val="6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color w:val="000000"/>
        </w:rPr>
      </w:pPr>
      <w:r w:rsidRPr="00C67046">
        <w:rPr>
          <w:color w:val="000000"/>
        </w:rPr>
        <w:t xml:space="preserve">Umowa może być rozwiązana przez </w:t>
      </w:r>
      <w:r w:rsidR="007F0CE9">
        <w:rPr>
          <w:color w:val="000000"/>
        </w:rPr>
        <w:t>Wojew</w:t>
      </w:r>
      <w:r w:rsidRPr="00C67046">
        <w:rPr>
          <w:color w:val="000000"/>
        </w:rPr>
        <w:t xml:space="preserve">odę ze skutkiem natychmiastowym, </w:t>
      </w:r>
      <w:r w:rsidR="0097434D">
        <w:rPr>
          <w:color w:val="000000"/>
        </w:rPr>
        <w:br/>
      </w:r>
      <w:r w:rsidRPr="00C67046">
        <w:rPr>
          <w:color w:val="000000"/>
        </w:rPr>
        <w:t>w</w:t>
      </w:r>
      <w:r w:rsidR="0097434D">
        <w:rPr>
          <w:color w:val="000000"/>
        </w:rPr>
        <w:t xml:space="preserve"> </w:t>
      </w:r>
      <w:r w:rsidRPr="00C67046">
        <w:rPr>
          <w:color w:val="000000"/>
        </w:rPr>
        <w:t>przypadku stwierdzenia:</w:t>
      </w:r>
    </w:p>
    <w:p w14:paraId="4CD95A65" w14:textId="77777777" w:rsidR="00F974D1" w:rsidRPr="00C67046" w:rsidRDefault="00997949" w:rsidP="001F5DBE">
      <w:pPr>
        <w:numPr>
          <w:ilvl w:val="1"/>
          <w:numId w:val="6"/>
        </w:numPr>
        <w:tabs>
          <w:tab w:val="num" w:pos="567"/>
        </w:tabs>
        <w:overflowPunct w:val="0"/>
        <w:autoSpaceDE w:val="0"/>
        <w:autoSpaceDN w:val="0"/>
        <w:adjustRightInd w:val="0"/>
        <w:spacing w:line="360" w:lineRule="auto"/>
        <w:ind w:left="567" w:hanging="283"/>
        <w:jc w:val="both"/>
        <w:textAlignment w:val="baseline"/>
        <w:rPr>
          <w:color w:val="000000"/>
        </w:rPr>
      </w:pPr>
      <w:r w:rsidRPr="00C67046">
        <w:rPr>
          <w:color w:val="000000"/>
        </w:rPr>
        <w:t xml:space="preserve">wykorzystywania </w:t>
      </w:r>
      <w:r w:rsidR="00647A86" w:rsidRPr="00C67046">
        <w:rPr>
          <w:color w:val="000000"/>
        </w:rPr>
        <w:t xml:space="preserve">przyznanych środków </w:t>
      </w:r>
      <w:r w:rsidR="00AA685E" w:rsidRPr="00C67046">
        <w:rPr>
          <w:color w:val="000000"/>
        </w:rPr>
        <w:t>niezgodnie z </w:t>
      </w:r>
      <w:r w:rsidRPr="00C67046">
        <w:rPr>
          <w:color w:val="000000"/>
        </w:rPr>
        <w:t>przeznaczeniem lub zapisami umowy</w:t>
      </w:r>
      <w:r w:rsidR="007D465B" w:rsidRPr="00C67046">
        <w:rPr>
          <w:color w:val="000000"/>
        </w:rPr>
        <w:t>;</w:t>
      </w:r>
    </w:p>
    <w:p w14:paraId="496DA850" w14:textId="77777777" w:rsidR="00997949" w:rsidRPr="00C67046" w:rsidRDefault="00997949" w:rsidP="001F5DBE">
      <w:pPr>
        <w:numPr>
          <w:ilvl w:val="1"/>
          <w:numId w:val="6"/>
        </w:numPr>
        <w:tabs>
          <w:tab w:val="num" w:pos="567"/>
        </w:tabs>
        <w:overflowPunct w:val="0"/>
        <w:autoSpaceDE w:val="0"/>
        <w:autoSpaceDN w:val="0"/>
        <w:adjustRightInd w:val="0"/>
        <w:spacing w:line="360" w:lineRule="auto"/>
        <w:ind w:left="567" w:hanging="283"/>
        <w:jc w:val="both"/>
        <w:textAlignment w:val="baseline"/>
        <w:rPr>
          <w:color w:val="000000"/>
        </w:rPr>
      </w:pPr>
      <w:r w:rsidRPr="00C67046">
        <w:rPr>
          <w:color w:val="000000"/>
        </w:rPr>
        <w:t>nieterminowego lub nienależytego wykonywania umowy, w szczególności zmniejszenia zakresu rzeczowego realizowanego zadania</w:t>
      </w:r>
      <w:r w:rsidR="007D465B" w:rsidRPr="00C67046">
        <w:rPr>
          <w:color w:val="000000"/>
        </w:rPr>
        <w:t>;</w:t>
      </w:r>
    </w:p>
    <w:p w14:paraId="0EDED3D1" w14:textId="3B34FA5B" w:rsidR="00997949" w:rsidRPr="00C67046" w:rsidRDefault="00997949" w:rsidP="001F5DBE">
      <w:pPr>
        <w:numPr>
          <w:ilvl w:val="1"/>
          <w:numId w:val="6"/>
        </w:numPr>
        <w:tabs>
          <w:tab w:val="num" w:pos="567"/>
        </w:tabs>
        <w:overflowPunct w:val="0"/>
        <w:autoSpaceDE w:val="0"/>
        <w:autoSpaceDN w:val="0"/>
        <w:adjustRightInd w:val="0"/>
        <w:spacing w:line="360" w:lineRule="auto"/>
        <w:ind w:left="567" w:hanging="283"/>
        <w:jc w:val="both"/>
        <w:textAlignment w:val="baseline"/>
        <w:rPr>
          <w:color w:val="000000"/>
        </w:rPr>
      </w:pPr>
      <w:r w:rsidRPr="00C67046">
        <w:rPr>
          <w:color w:val="000000"/>
        </w:rPr>
        <w:t xml:space="preserve">odmowy poddania się kontroli lub </w:t>
      </w:r>
      <w:r w:rsidR="00826BD6">
        <w:rPr>
          <w:color w:val="000000"/>
        </w:rPr>
        <w:t>powodowania</w:t>
      </w:r>
      <w:r w:rsidRPr="00C67046">
        <w:rPr>
          <w:color w:val="000000"/>
        </w:rPr>
        <w:t xml:space="preserve"> istotnych przeszkód w jej przeprowadzeniu, bądź niedoprowadzenia do usunięcia stwierdzonych nieprawidłowości przez </w:t>
      </w:r>
      <w:r w:rsidR="00826BD6">
        <w:rPr>
          <w:color w:val="000000"/>
        </w:rPr>
        <w:t>ostatecznego</w:t>
      </w:r>
      <w:r w:rsidR="00834C4C">
        <w:rPr>
          <w:color w:val="000000"/>
        </w:rPr>
        <w:t xml:space="preserve"> odbiorc</w:t>
      </w:r>
      <w:r w:rsidR="00826BD6">
        <w:rPr>
          <w:color w:val="000000"/>
        </w:rPr>
        <w:t>ę</w:t>
      </w:r>
      <w:r w:rsidR="00834C4C">
        <w:rPr>
          <w:color w:val="000000"/>
        </w:rPr>
        <w:t xml:space="preserve"> wsparcia</w:t>
      </w:r>
      <w:r w:rsidR="00724151">
        <w:rPr>
          <w:color w:val="000000"/>
        </w:rPr>
        <w:t xml:space="preserve"> </w:t>
      </w:r>
      <w:r w:rsidRPr="00C67046">
        <w:rPr>
          <w:color w:val="000000"/>
        </w:rPr>
        <w:t xml:space="preserve">w terminie określonym przez </w:t>
      </w:r>
      <w:r w:rsidR="007F0CE9">
        <w:rPr>
          <w:color w:val="000000"/>
        </w:rPr>
        <w:t>Wojew</w:t>
      </w:r>
      <w:r w:rsidRPr="00C67046">
        <w:rPr>
          <w:color w:val="000000"/>
        </w:rPr>
        <w:t>odę</w:t>
      </w:r>
      <w:r w:rsidR="007D465B" w:rsidRPr="00C67046">
        <w:rPr>
          <w:color w:val="000000"/>
        </w:rPr>
        <w:t>;</w:t>
      </w:r>
    </w:p>
    <w:p w14:paraId="1570A8BC" w14:textId="77777777" w:rsidR="00997949" w:rsidRPr="00C67046" w:rsidRDefault="00997949" w:rsidP="001F5DBE">
      <w:pPr>
        <w:numPr>
          <w:ilvl w:val="1"/>
          <w:numId w:val="6"/>
        </w:numPr>
        <w:tabs>
          <w:tab w:val="num" w:pos="567"/>
        </w:tabs>
        <w:overflowPunct w:val="0"/>
        <w:autoSpaceDE w:val="0"/>
        <w:autoSpaceDN w:val="0"/>
        <w:adjustRightInd w:val="0"/>
        <w:spacing w:line="360" w:lineRule="auto"/>
        <w:ind w:left="567" w:hanging="283"/>
        <w:jc w:val="both"/>
        <w:textAlignment w:val="baseline"/>
        <w:rPr>
          <w:color w:val="000000"/>
        </w:rPr>
      </w:pPr>
      <w:r w:rsidRPr="00C67046">
        <w:rPr>
          <w:color w:val="000000"/>
        </w:rPr>
        <w:t>przekazania części lub całości</w:t>
      </w:r>
      <w:r w:rsidR="00253397" w:rsidRPr="00C67046">
        <w:rPr>
          <w:color w:val="000000"/>
        </w:rPr>
        <w:t xml:space="preserve"> </w:t>
      </w:r>
      <w:r w:rsidR="009F7D73" w:rsidRPr="00C67046">
        <w:rPr>
          <w:color w:val="000000"/>
        </w:rPr>
        <w:t xml:space="preserve">środków </w:t>
      </w:r>
      <w:r w:rsidR="00183570" w:rsidRPr="00C67046">
        <w:rPr>
          <w:color w:val="000000"/>
        </w:rPr>
        <w:t>osobie trzeciej, mimo że nie przewiduje tego umowa</w:t>
      </w:r>
      <w:r w:rsidR="007D465B" w:rsidRPr="00C67046">
        <w:rPr>
          <w:color w:val="000000"/>
        </w:rPr>
        <w:t>;</w:t>
      </w:r>
    </w:p>
    <w:p w14:paraId="1E05E36E" w14:textId="77777777" w:rsidR="00997949" w:rsidRPr="00C67046" w:rsidRDefault="00997949" w:rsidP="001F5DBE">
      <w:pPr>
        <w:numPr>
          <w:ilvl w:val="1"/>
          <w:numId w:val="6"/>
        </w:numPr>
        <w:tabs>
          <w:tab w:val="num" w:pos="567"/>
        </w:tabs>
        <w:overflowPunct w:val="0"/>
        <w:autoSpaceDE w:val="0"/>
        <w:autoSpaceDN w:val="0"/>
        <w:adjustRightInd w:val="0"/>
        <w:spacing w:line="360" w:lineRule="auto"/>
        <w:ind w:left="567" w:hanging="283"/>
        <w:jc w:val="both"/>
        <w:textAlignment w:val="baseline"/>
        <w:rPr>
          <w:color w:val="000000"/>
        </w:rPr>
      </w:pPr>
      <w:r w:rsidRPr="00C67046">
        <w:rPr>
          <w:color w:val="000000"/>
        </w:rPr>
        <w:lastRenderedPageBreak/>
        <w:t>zaprzestania realizacji zadania.</w:t>
      </w:r>
    </w:p>
    <w:p w14:paraId="62F2B01A" w14:textId="77911538" w:rsidR="00997949" w:rsidRPr="00C67046" w:rsidRDefault="007F0CE9" w:rsidP="001F5DBE">
      <w:pPr>
        <w:numPr>
          <w:ilvl w:val="0"/>
          <w:numId w:val="6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color w:val="000000"/>
        </w:rPr>
      </w:pPr>
      <w:r>
        <w:rPr>
          <w:color w:val="000000"/>
        </w:rPr>
        <w:t>Wojew</w:t>
      </w:r>
      <w:r w:rsidR="00997949" w:rsidRPr="00C67046">
        <w:rPr>
          <w:color w:val="000000"/>
        </w:rPr>
        <w:t xml:space="preserve">oda rozwiązując umowę, określi kwotę </w:t>
      </w:r>
      <w:r w:rsidR="009F7D73" w:rsidRPr="00C67046">
        <w:rPr>
          <w:color w:val="000000"/>
        </w:rPr>
        <w:t xml:space="preserve">środków </w:t>
      </w:r>
      <w:r w:rsidR="00997949" w:rsidRPr="00C67046">
        <w:rPr>
          <w:color w:val="000000"/>
        </w:rPr>
        <w:t>podlegając</w:t>
      </w:r>
      <w:r w:rsidR="000E0E6D" w:rsidRPr="00C67046">
        <w:rPr>
          <w:color w:val="000000"/>
        </w:rPr>
        <w:t>ą</w:t>
      </w:r>
      <w:r w:rsidR="00997949" w:rsidRPr="00C67046">
        <w:rPr>
          <w:color w:val="000000"/>
        </w:rPr>
        <w:t xml:space="preserve"> zwrotowi, termin jej zwrotu oraz nazwę i numer rachunku</w:t>
      </w:r>
      <w:r w:rsidR="00826BD6">
        <w:rPr>
          <w:color w:val="000000"/>
        </w:rPr>
        <w:t xml:space="preserve"> bankowego, na który należy przekazać kwotę zwrotu</w:t>
      </w:r>
      <w:r w:rsidR="00997949" w:rsidRPr="00C67046">
        <w:rPr>
          <w:color w:val="000000"/>
        </w:rPr>
        <w:t xml:space="preserve">. Od zwracanej kwoty </w:t>
      </w:r>
      <w:r w:rsidR="00834C4C">
        <w:rPr>
          <w:color w:val="000000"/>
        </w:rPr>
        <w:t>ostateczny odbiorca wsparcia</w:t>
      </w:r>
      <w:r w:rsidR="00724151">
        <w:rPr>
          <w:color w:val="000000"/>
        </w:rPr>
        <w:t xml:space="preserve"> </w:t>
      </w:r>
      <w:r w:rsidR="00997949" w:rsidRPr="00C67046">
        <w:rPr>
          <w:color w:val="000000"/>
        </w:rPr>
        <w:t xml:space="preserve">zobowiązany jest naliczyć i przekazać </w:t>
      </w:r>
      <w:r w:rsidR="009F7D73" w:rsidRPr="00C67046">
        <w:rPr>
          <w:color w:val="000000"/>
        </w:rPr>
        <w:t xml:space="preserve">na rachunek wskazany przez </w:t>
      </w:r>
      <w:r>
        <w:rPr>
          <w:color w:val="000000"/>
        </w:rPr>
        <w:t>Wojew</w:t>
      </w:r>
      <w:r w:rsidR="009F7D73" w:rsidRPr="00C67046">
        <w:rPr>
          <w:color w:val="000000"/>
        </w:rPr>
        <w:t xml:space="preserve">odę </w:t>
      </w:r>
      <w:r w:rsidR="00F203BE" w:rsidRPr="00C67046">
        <w:rPr>
          <w:color w:val="000000"/>
        </w:rPr>
        <w:t>odsetki</w:t>
      </w:r>
      <w:r w:rsidR="00F24B8B" w:rsidRPr="00C67046">
        <w:rPr>
          <w:color w:val="000000"/>
        </w:rPr>
        <w:t xml:space="preserve"> </w:t>
      </w:r>
      <w:r w:rsidR="00F203BE" w:rsidRPr="00C67046">
        <w:rPr>
          <w:color w:val="000000"/>
        </w:rPr>
        <w:t>w </w:t>
      </w:r>
      <w:r w:rsidR="00997949" w:rsidRPr="00C67046">
        <w:rPr>
          <w:color w:val="000000"/>
        </w:rPr>
        <w:t>wysokości określonej jak dla zaległości podatkowych</w:t>
      </w:r>
      <w:r w:rsidR="00D05A24" w:rsidRPr="00C67046">
        <w:rPr>
          <w:color w:val="000000"/>
        </w:rPr>
        <w:t>.</w:t>
      </w:r>
    </w:p>
    <w:p w14:paraId="135AB7AE" w14:textId="35B38BBB" w:rsidR="00055C20" w:rsidRDefault="00055C20">
      <w:pPr>
        <w:rPr>
          <w:b/>
          <w:color w:val="000000"/>
        </w:rPr>
      </w:pPr>
    </w:p>
    <w:p w14:paraId="1A4546B6" w14:textId="56AE5E85" w:rsidR="0035350C" w:rsidRPr="00C67046" w:rsidRDefault="0035350C" w:rsidP="009B621F">
      <w:pPr>
        <w:spacing w:line="360" w:lineRule="auto"/>
        <w:jc w:val="center"/>
        <w:rPr>
          <w:b/>
          <w:color w:val="000000"/>
        </w:rPr>
      </w:pPr>
      <w:bookmarkStart w:id="19" w:name="_Hlk124693646"/>
      <w:r w:rsidRPr="00C67046">
        <w:rPr>
          <w:b/>
          <w:color w:val="000000"/>
        </w:rPr>
        <w:t>§ 13</w:t>
      </w:r>
    </w:p>
    <w:p w14:paraId="6EB665F1" w14:textId="77777777" w:rsidR="0035350C" w:rsidRPr="00C67046" w:rsidRDefault="0035350C" w:rsidP="009B621F">
      <w:pPr>
        <w:spacing w:line="360" w:lineRule="auto"/>
        <w:jc w:val="center"/>
        <w:rPr>
          <w:b/>
          <w:color w:val="000000"/>
        </w:rPr>
      </w:pPr>
      <w:r w:rsidRPr="00C67046">
        <w:rPr>
          <w:b/>
          <w:color w:val="000000"/>
        </w:rPr>
        <w:t>RODO</w:t>
      </w:r>
    </w:p>
    <w:p w14:paraId="35E201A0" w14:textId="59B4E18D" w:rsidR="0035350C" w:rsidRPr="00C67046" w:rsidRDefault="0035350C" w:rsidP="001F5DBE">
      <w:pPr>
        <w:numPr>
          <w:ilvl w:val="0"/>
          <w:numId w:val="12"/>
        </w:numPr>
        <w:tabs>
          <w:tab w:val="clear" w:pos="397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color w:val="000000"/>
        </w:rPr>
      </w:pPr>
      <w:bookmarkStart w:id="20" w:name="_Hlk124423711"/>
      <w:r w:rsidRPr="00C67046">
        <w:rPr>
          <w:color w:val="000000"/>
        </w:rPr>
        <w:t xml:space="preserve">Strony oświadczają, że dane kontaktowe pracowników, współpracowników </w:t>
      </w:r>
      <w:r w:rsidR="00156CCD">
        <w:rPr>
          <w:color w:val="000000"/>
        </w:rPr>
        <w:br/>
      </w:r>
      <w:r w:rsidRPr="00C67046">
        <w:rPr>
          <w:color w:val="000000"/>
        </w:rPr>
        <w:t xml:space="preserve">i reprezentantów stron udostępniane wzajemnie w niniejszej umowie lub udostępnione drugiej stronie w jakikolwiek sposób w okresie obowiązywania niniejszej umowy przekazywane są w związku z wykonywaniem umowy przez </w:t>
      </w:r>
      <w:r w:rsidR="00834C4C">
        <w:rPr>
          <w:color w:val="000000"/>
        </w:rPr>
        <w:t>ostateczny odbiorca wsparcia</w:t>
      </w:r>
      <w:r w:rsidRPr="00C67046">
        <w:rPr>
          <w:color w:val="000000"/>
        </w:rPr>
        <w:t xml:space="preserve"> lub w związku z prawnie uzasadnionym interesem </w:t>
      </w:r>
      <w:r w:rsidR="007F0CE9">
        <w:rPr>
          <w:color w:val="000000"/>
        </w:rPr>
        <w:t>Wojew</w:t>
      </w:r>
      <w:r w:rsidRPr="00C67046">
        <w:rPr>
          <w:color w:val="000000"/>
        </w:rPr>
        <w:t>ody. Udostępniane dane kontaktowe mogą obejmować: imię i nazwisko, adre</w:t>
      </w:r>
      <w:r w:rsidR="00E11B66">
        <w:rPr>
          <w:color w:val="000000"/>
        </w:rPr>
        <w:t>s e-mail, stanowisko służbowe i </w:t>
      </w:r>
      <w:r w:rsidRPr="00C67046">
        <w:rPr>
          <w:color w:val="000000"/>
        </w:rPr>
        <w:t>numer telefonu służbowego. Każda ze stron będzie administratorem danych kontaktowych, które zostały jej udostępnione w ramach umowy</w:t>
      </w:r>
      <w:bookmarkEnd w:id="20"/>
      <w:r w:rsidRPr="00C67046">
        <w:rPr>
          <w:color w:val="000000"/>
        </w:rPr>
        <w:t xml:space="preserve">. </w:t>
      </w:r>
    </w:p>
    <w:p w14:paraId="3A651D1C" w14:textId="5260798D" w:rsidR="0035350C" w:rsidRPr="00C67046" w:rsidRDefault="00834C4C" w:rsidP="001F5DBE">
      <w:pPr>
        <w:numPr>
          <w:ilvl w:val="0"/>
          <w:numId w:val="12"/>
        </w:numPr>
        <w:tabs>
          <w:tab w:val="clear" w:pos="397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color w:val="000000"/>
        </w:rPr>
      </w:pPr>
      <w:r>
        <w:rPr>
          <w:color w:val="000000"/>
        </w:rPr>
        <w:t>Ostateczny odbiorca wsparcia</w:t>
      </w:r>
      <w:r w:rsidR="00724151">
        <w:rPr>
          <w:color w:val="000000"/>
        </w:rPr>
        <w:t xml:space="preserve"> </w:t>
      </w:r>
      <w:r w:rsidR="0035350C" w:rsidRPr="00C67046">
        <w:rPr>
          <w:color w:val="000000"/>
        </w:rPr>
        <w:t xml:space="preserve">zobowiązuje się do przekazania wszystkim osobom, których dane udostępnił, informacji, o których mowa w art. 14 Rozporządzenia Parlamentu Europejskiego i Rady (UE) 2016/679 z dnia 27 kwietnia 2016 r. w sprawie ochrony osób fizycznych w związku z przetwarzaniem danych osobowych i w sprawie swobodnego przepływu takich danych oraz uchylenia dyrektywy 95/46/WE (RODO), tj. klauzuli informacyjnej, stanowiącej </w:t>
      </w:r>
      <w:r w:rsidR="00E11B66" w:rsidRPr="00E11B66">
        <w:rPr>
          <w:color w:val="000000"/>
        </w:rPr>
        <w:t>z</w:t>
      </w:r>
      <w:r w:rsidR="0035350C" w:rsidRPr="00E11B66">
        <w:rPr>
          <w:color w:val="000000"/>
        </w:rPr>
        <w:t xml:space="preserve">ałącznik </w:t>
      </w:r>
      <w:r w:rsidR="00055C20" w:rsidRPr="00E11B66">
        <w:rPr>
          <w:color w:val="000000"/>
        </w:rPr>
        <w:t>6</w:t>
      </w:r>
      <w:r w:rsidR="0035350C" w:rsidRPr="00E11B66">
        <w:rPr>
          <w:color w:val="000000"/>
        </w:rPr>
        <w:t xml:space="preserve"> do umowy</w:t>
      </w:r>
      <w:r w:rsidR="0035350C" w:rsidRPr="00C67046">
        <w:rPr>
          <w:color w:val="000000"/>
        </w:rPr>
        <w:t>.</w:t>
      </w:r>
    </w:p>
    <w:bookmarkEnd w:id="19"/>
    <w:p w14:paraId="6FB4235B" w14:textId="22718D0B" w:rsidR="007F0CE9" w:rsidRDefault="007F0CE9">
      <w:pPr>
        <w:rPr>
          <w:b/>
        </w:rPr>
      </w:pPr>
    </w:p>
    <w:p w14:paraId="0DFE22B2" w14:textId="5E2C9745" w:rsidR="00D93BD0" w:rsidRPr="004D0FB1" w:rsidRDefault="00D93BD0" w:rsidP="00D93BD0">
      <w:pPr>
        <w:spacing w:line="360" w:lineRule="auto"/>
        <w:jc w:val="center"/>
        <w:rPr>
          <w:b/>
        </w:rPr>
      </w:pPr>
      <w:r w:rsidRPr="004D0FB1">
        <w:rPr>
          <w:b/>
        </w:rPr>
        <w:t>§ 1</w:t>
      </w:r>
      <w:r>
        <w:rPr>
          <w:b/>
        </w:rPr>
        <w:t>4</w:t>
      </w:r>
    </w:p>
    <w:p w14:paraId="6985B890" w14:textId="77777777" w:rsidR="00D93BD0" w:rsidRPr="004D0FB1" w:rsidRDefault="00D93BD0" w:rsidP="00D93BD0">
      <w:pPr>
        <w:spacing w:line="360" w:lineRule="auto"/>
        <w:jc w:val="center"/>
        <w:rPr>
          <w:b/>
        </w:rPr>
      </w:pPr>
      <w:r w:rsidRPr="004D0FB1">
        <w:rPr>
          <w:b/>
        </w:rPr>
        <w:t>Skuteczność doręczenia korespondencji</w:t>
      </w:r>
    </w:p>
    <w:p w14:paraId="4A066B77" w14:textId="4E5CC48F" w:rsidR="00D93BD0" w:rsidRPr="004D0FB1" w:rsidRDefault="00D93BD0" w:rsidP="001F5DBE">
      <w:pPr>
        <w:pStyle w:val="Akapitzlist"/>
        <w:numPr>
          <w:ilvl w:val="1"/>
          <w:numId w:val="15"/>
        </w:numPr>
        <w:spacing w:line="360" w:lineRule="auto"/>
        <w:ind w:left="426" w:hanging="426"/>
        <w:jc w:val="both"/>
      </w:pPr>
      <w:r w:rsidRPr="004D0FB1">
        <w:t>O każdej zmianie adresu mailowego wskazanego do kontaktu we wniosku oraz danych skrytki EPUAP</w:t>
      </w:r>
      <w:r w:rsidR="00E11B66">
        <w:t xml:space="preserve"> i/lub e-Doręczenia</w:t>
      </w:r>
      <w:r w:rsidRPr="004D0FB1">
        <w:t xml:space="preserve">, </w:t>
      </w:r>
      <w:r w:rsidR="00834C4C">
        <w:rPr>
          <w:color w:val="000000"/>
        </w:rPr>
        <w:t>ostateczny odbiorca wsparcia</w:t>
      </w:r>
      <w:r w:rsidR="00724151">
        <w:rPr>
          <w:color w:val="000000"/>
        </w:rPr>
        <w:t xml:space="preserve"> </w:t>
      </w:r>
      <w:r w:rsidRPr="004D0FB1">
        <w:t xml:space="preserve">jest zobowiązany pisemnie powiadomić </w:t>
      </w:r>
      <w:r w:rsidR="007F0CE9">
        <w:t>Wojew</w:t>
      </w:r>
      <w:r w:rsidRPr="004D0FB1">
        <w:t xml:space="preserve">odę Podkarpackiego. Korespondencję kierowaną elektronicznie przez </w:t>
      </w:r>
      <w:r w:rsidR="007F0CE9">
        <w:t>Wojew</w:t>
      </w:r>
      <w:r w:rsidRPr="004D0FB1">
        <w:t xml:space="preserve">odę na co najmniej jeden ze wskazanych adresów, uważa się za dostarczoną w całym okresie obowiązywania umowy. </w:t>
      </w:r>
    </w:p>
    <w:p w14:paraId="7355976F" w14:textId="1EA8F757" w:rsidR="00D93BD0" w:rsidRDefault="00D93BD0" w:rsidP="001F5DBE">
      <w:pPr>
        <w:pStyle w:val="Akapitzlist"/>
        <w:numPr>
          <w:ilvl w:val="1"/>
          <w:numId w:val="15"/>
        </w:numPr>
        <w:spacing w:line="360" w:lineRule="auto"/>
        <w:ind w:left="426" w:hanging="426"/>
        <w:jc w:val="both"/>
      </w:pPr>
      <w:r w:rsidRPr="004D0FB1">
        <w:t xml:space="preserve">W toku obowiązywania umowy </w:t>
      </w:r>
      <w:r w:rsidR="007F0CE9">
        <w:t>Wojew</w:t>
      </w:r>
      <w:r w:rsidRPr="004D0FB1">
        <w:t xml:space="preserve">oda może również kierować do </w:t>
      </w:r>
      <w:r w:rsidR="00834C4C">
        <w:rPr>
          <w:color w:val="000000"/>
        </w:rPr>
        <w:t>ostateczn</w:t>
      </w:r>
      <w:r w:rsidR="00826BD6">
        <w:rPr>
          <w:color w:val="000000"/>
        </w:rPr>
        <w:t>ego</w:t>
      </w:r>
      <w:r w:rsidR="00834C4C">
        <w:rPr>
          <w:color w:val="000000"/>
        </w:rPr>
        <w:t xml:space="preserve"> odbiorc</w:t>
      </w:r>
      <w:r w:rsidR="00826BD6">
        <w:rPr>
          <w:color w:val="000000"/>
        </w:rPr>
        <w:t>y</w:t>
      </w:r>
      <w:r w:rsidR="00834C4C">
        <w:rPr>
          <w:color w:val="000000"/>
        </w:rPr>
        <w:t xml:space="preserve"> wsparcia</w:t>
      </w:r>
      <w:r w:rsidRPr="004D0FB1">
        <w:t xml:space="preserve"> korespondencję w formie tradycyjnej, na adres wskazany we wniosku. </w:t>
      </w:r>
      <w:r w:rsidRPr="004D0FB1">
        <w:lastRenderedPageBreak/>
        <w:t xml:space="preserve">O każdej zmianie adresu wskazanego we wniosku </w:t>
      </w:r>
      <w:r w:rsidR="00834C4C">
        <w:rPr>
          <w:color w:val="000000"/>
        </w:rPr>
        <w:t>ostateczny odbiorca wsparcia</w:t>
      </w:r>
      <w:r w:rsidR="00724151">
        <w:rPr>
          <w:color w:val="000000"/>
        </w:rPr>
        <w:t xml:space="preserve"> </w:t>
      </w:r>
      <w:r w:rsidRPr="004D0FB1">
        <w:t xml:space="preserve">jest zobowiązany pisemnie powiadomić </w:t>
      </w:r>
      <w:r w:rsidR="007F0CE9">
        <w:t>Wojew</w:t>
      </w:r>
      <w:r w:rsidRPr="004D0FB1">
        <w:t xml:space="preserve">odę. </w:t>
      </w:r>
    </w:p>
    <w:p w14:paraId="1058F2F7" w14:textId="429A4126" w:rsidR="00710137" w:rsidRDefault="00710137">
      <w:pPr>
        <w:rPr>
          <w:b/>
          <w:color w:val="000000"/>
        </w:rPr>
      </w:pPr>
    </w:p>
    <w:p w14:paraId="7AF31B2A" w14:textId="3EE272C0" w:rsidR="00997949" w:rsidRPr="00C67046" w:rsidRDefault="00997949" w:rsidP="00E11B66">
      <w:pPr>
        <w:jc w:val="center"/>
        <w:rPr>
          <w:b/>
          <w:color w:val="000000"/>
        </w:rPr>
      </w:pPr>
      <w:r w:rsidRPr="00C67046">
        <w:rPr>
          <w:b/>
          <w:color w:val="000000"/>
        </w:rPr>
        <w:t xml:space="preserve">§ </w:t>
      </w:r>
      <w:r w:rsidR="0068181C" w:rsidRPr="00C67046">
        <w:rPr>
          <w:b/>
          <w:color w:val="000000"/>
        </w:rPr>
        <w:t>1</w:t>
      </w:r>
      <w:r w:rsidR="00D93BD0">
        <w:rPr>
          <w:b/>
          <w:color w:val="000000"/>
        </w:rPr>
        <w:t>5</w:t>
      </w:r>
    </w:p>
    <w:p w14:paraId="5B661C68" w14:textId="77777777" w:rsidR="00997949" w:rsidRPr="00C67046" w:rsidRDefault="00997949" w:rsidP="009B621F">
      <w:pPr>
        <w:spacing w:line="360" w:lineRule="auto"/>
        <w:ind w:left="360" w:hanging="360"/>
        <w:jc w:val="center"/>
        <w:rPr>
          <w:b/>
          <w:color w:val="000000"/>
        </w:rPr>
      </w:pPr>
      <w:r w:rsidRPr="00C67046">
        <w:rPr>
          <w:b/>
          <w:color w:val="000000"/>
        </w:rPr>
        <w:t>Postanowienia końcowe</w:t>
      </w:r>
    </w:p>
    <w:p w14:paraId="775CAF40" w14:textId="77777777" w:rsidR="00997949" w:rsidRPr="00C67046" w:rsidRDefault="00B830A6" w:rsidP="00DD4EDC">
      <w:pPr>
        <w:pStyle w:val="Wcicie"/>
        <w:numPr>
          <w:ilvl w:val="0"/>
          <w:numId w:val="7"/>
        </w:numPr>
        <w:tabs>
          <w:tab w:val="num" w:pos="284"/>
          <w:tab w:val="left" w:pos="1701"/>
        </w:tabs>
        <w:spacing w:line="360" w:lineRule="auto"/>
        <w:ind w:left="284" w:hanging="284"/>
        <w:rPr>
          <w:color w:val="000000"/>
          <w:szCs w:val="24"/>
        </w:rPr>
      </w:pPr>
      <w:bookmarkStart w:id="21" w:name="_Hlk124693696"/>
      <w:r w:rsidRPr="00C67046">
        <w:rPr>
          <w:color w:val="000000"/>
          <w:szCs w:val="24"/>
        </w:rPr>
        <w:t>Zmiana warunków umowy wymaga aneksu sporządzonego w formie pisemnej pod rygorem nieważności</w:t>
      </w:r>
      <w:bookmarkEnd w:id="21"/>
      <w:r w:rsidR="00997949" w:rsidRPr="00C67046">
        <w:rPr>
          <w:color w:val="000000"/>
          <w:szCs w:val="24"/>
        </w:rPr>
        <w:t>.</w:t>
      </w:r>
    </w:p>
    <w:p w14:paraId="39BC128D" w14:textId="77777777" w:rsidR="00997949" w:rsidRPr="00C67046" w:rsidRDefault="00997949" w:rsidP="00DD4EDC">
      <w:pPr>
        <w:pStyle w:val="Wcicie"/>
        <w:numPr>
          <w:ilvl w:val="0"/>
          <w:numId w:val="7"/>
        </w:numPr>
        <w:tabs>
          <w:tab w:val="num" w:pos="284"/>
          <w:tab w:val="left" w:pos="1701"/>
        </w:tabs>
        <w:spacing w:line="360" w:lineRule="auto"/>
        <w:ind w:left="284" w:hanging="284"/>
        <w:rPr>
          <w:color w:val="000000"/>
          <w:szCs w:val="24"/>
        </w:rPr>
      </w:pPr>
      <w:r w:rsidRPr="00C67046">
        <w:rPr>
          <w:color w:val="000000"/>
          <w:szCs w:val="24"/>
        </w:rPr>
        <w:t>Osoby podpisujące umowę oświadczają, że są upoważnione do składania oświadczeń w imieniu strony, którą reprezentują.</w:t>
      </w:r>
    </w:p>
    <w:p w14:paraId="7F207F10" w14:textId="772F2DA0" w:rsidR="00E92CA7" w:rsidRPr="00C67046" w:rsidRDefault="00E92CA7" w:rsidP="00DD4EDC">
      <w:pPr>
        <w:pStyle w:val="Wcicie"/>
        <w:numPr>
          <w:ilvl w:val="0"/>
          <w:numId w:val="7"/>
        </w:numPr>
        <w:tabs>
          <w:tab w:val="clear" w:pos="720"/>
          <w:tab w:val="num" w:pos="284"/>
          <w:tab w:val="num" w:pos="426"/>
        </w:tabs>
        <w:spacing w:line="360" w:lineRule="auto"/>
        <w:ind w:left="284" w:hanging="284"/>
        <w:textAlignment w:val="baseline"/>
        <w:rPr>
          <w:color w:val="000000"/>
          <w:szCs w:val="24"/>
        </w:rPr>
      </w:pPr>
      <w:r w:rsidRPr="00C67046">
        <w:rPr>
          <w:color w:val="000000"/>
          <w:szCs w:val="24"/>
        </w:rPr>
        <w:t>W sprawach nieuregulowanych umową stosuje się przepisy powszechnie obowiązującego prawa, w tym przepisy ustawy z dnia 23 kwietnia 1964 r. Kodeks cywilny</w:t>
      </w:r>
      <w:r w:rsidR="00055C20">
        <w:rPr>
          <w:color w:val="000000"/>
          <w:szCs w:val="24"/>
        </w:rPr>
        <w:t xml:space="preserve"> (Dz. U z 2025 r. poz. 1071).</w:t>
      </w:r>
      <w:r w:rsidRPr="00C67046">
        <w:rPr>
          <w:color w:val="000000"/>
          <w:szCs w:val="24"/>
        </w:rPr>
        <w:t xml:space="preserve"> </w:t>
      </w:r>
    </w:p>
    <w:p w14:paraId="1CB792D5" w14:textId="62764D07" w:rsidR="00997949" w:rsidRDefault="00997949" w:rsidP="00DD4EDC">
      <w:pPr>
        <w:pStyle w:val="Wcicie"/>
        <w:numPr>
          <w:ilvl w:val="0"/>
          <w:numId w:val="7"/>
        </w:numPr>
        <w:tabs>
          <w:tab w:val="clear" w:pos="720"/>
          <w:tab w:val="num" w:pos="0"/>
          <w:tab w:val="num" w:pos="284"/>
        </w:tabs>
        <w:spacing w:line="360" w:lineRule="auto"/>
        <w:ind w:left="284" w:hanging="284"/>
        <w:rPr>
          <w:color w:val="000000"/>
          <w:szCs w:val="24"/>
        </w:rPr>
      </w:pPr>
      <w:r w:rsidRPr="00C67046">
        <w:rPr>
          <w:color w:val="000000"/>
          <w:szCs w:val="24"/>
        </w:rPr>
        <w:t xml:space="preserve">Ewentualne spory wynikłe na tle realizacji umowy rozstrzygane będą przez sąd powszechny właściwy dla siedziby </w:t>
      </w:r>
      <w:r w:rsidR="007F0CE9">
        <w:rPr>
          <w:color w:val="000000"/>
          <w:szCs w:val="24"/>
        </w:rPr>
        <w:t>Wojew</w:t>
      </w:r>
      <w:r w:rsidRPr="00C67046">
        <w:rPr>
          <w:color w:val="000000"/>
          <w:szCs w:val="24"/>
        </w:rPr>
        <w:t>ody.</w:t>
      </w:r>
    </w:p>
    <w:p w14:paraId="4988BF55" w14:textId="00B9983A" w:rsidR="00D93BD0" w:rsidRDefault="00834C4C" w:rsidP="00DD4EDC">
      <w:pPr>
        <w:pStyle w:val="Wcicie"/>
        <w:numPr>
          <w:ilvl w:val="0"/>
          <w:numId w:val="7"/>
        </w:numPr>
        <w:tabs>
          <w:tab w:val="num" w:pos="284"/>
          <w:tab w:val="left" w:pos="1701"/>
        </w:tabs>
        <w:spacing w:line="360" w:lineRule="auto"/>
        <w:ind w:left="284" w:hanging="284"/>
        <w:rPr>
          <w:szCs w:val="24"/>
        </w:rPr>
      </w:pPr>
      <w:r>
        <w:rPr>
          <w:color w:val="000000"/>
        </w:rPr>
        <w:t>Ostateczny odbiorca wsparcia</w:t>
      </w:r>
      <w:r w:rsidR="00724151">
        <w:rPr>
          <w:color w:val="000000"/>
        </w:rPr>
        <w:t xml:space="preserve"> </w:t>
      </w:r>
      <w:r w:rsidR="00D93BD0" w:rsidRPr="004D0FB1">
        <w:rPr>
          <w:szCs w:val="24"/>
        </w:rPr>
        <w:t xml:space="preserve">zobowiązany jest zapoznać się z postanowieniami </w:t>
      </w:r>
      <w:r w:rsidR="00D93BD0">
        <w:rPr>
          <w:i/>
          <w:szCs w:val="24"/>
        </w:rPr>
        <w:t xml:space="preserve">Resortowego </w:t>
      </w:r>
      <w:r w:rsidR="00D93BD0" w:rsidRPr="004D0FB1">
        <w:rPr>
          <w:i/>
          <w:szCs w:val="24"/>
        </w:rPr>
        <w:t xml:space="preserve">Programu rozwoju instytucji opieki nad dziećmi w wieku do lat 3 </w:t>
      </w:r>
      <w:r w:rsidR="00D93BD0">
        <w:rPr>
          <w:i/>
          <w:szCs w:val="24"/>
        </w:rPr>
        <w:t xml:space="preserve">Aktywny dzienny opiekun w gminie </w:t>
      </w:r>
      <w:r w:rsidR="00724151">
        <w:rPr>
          <w:i/>
          <w:szCs w:val="24"/>
        </w:rPr>
        <w:t>2025</w:t>
      </w:r>
      <w:r w:rsidR="00E11B66">
        <w:rPr>
          <w:i/>
          <w:szCs w:val="24"/>
        </w:rPr>
        <w:t xml:space="preserve"> – edycja uzupełniająca</w:t>
      </w:r>
      <w:r w:rsidR="00D93BD0" w:rsidRPr="004D0FB1">
        <w:rPr>
          <w:szCs w:val="24"/>
        </w:rPr>
        <w:t xml:space="preserve"> i stosować do jego zapisów,</w:t>
      </w:r>
      <w:r w:rsidR="00826BD6">
        <w:rPr>
          <w:szCs w:val="24"/>
        </w:rPr>
        <w:t xml:space="preserve"> wraz ze zmianami przedmiotowego Programu.</w:t>
      </w:r>
      <w:r w:rsidR="00D93BD0" w:rsidRPr="004D0FB1">
        <w:rPr>
          <w:szCs w:val="24"/>
        </w:rPr>
        <w:t xml:space="preserve"> W ślad za tym </w:t>
      </w:r>
      <w:r>
        <w:rPr>
          <w:color w:val="000000"/>
        </w:rPr>
        <w:t>ostateczny odbiorca wsparcia</w:t>
      </w:r>
      <w:r w:rsidR="00724151">
        <w:rPr>
          <w:color w:val="000000"/>
        </w:rPr>
        <w:t xml:space="preserve"> </w:t>
      </w:r>
      <w:r w:rsidR="00D93BD0" w:rsidRPr="004D0FB1">
        <w:rPr>
          <w:szCs w:val="24"/>
        </w:rPr>
        <w:t>ponosić będzie wszelkie konsekwencje podjęcia lub zaniechania działań lub wypełnienia obowiązków, wynikających z</w:t>
      </w:r>
      <w:r w:rsidR="00B41387">
        <w:rPr>
          <w:szCs w:val="24"/>
        </w:rPr>
        <w:t xml:space="preserve"> </w:t>
      </w:r>
      <w:r w:rsidR="00D93BD0" w:rsidRPr="004D0FB1">
        <w:rPr>
          <w:szCs w:val="24"/>
        </w:rPr>
        <w:t xml:space="preserve">zapisów Programu także wtedy, gdy nie zostały one </w:t>
      </w:r>
      <w:r w:rsidR="00826BD6">
        <w:rPr>
          <w:szCs w:val="24"/>
        </w:rPr>
        <w:t>zawarte</w:t>
      </w:r>
      <w:r w:rsidR="00D93BD0" w:rsidRPr="004D0FB1">
        <w:rPr>
          <w:szCs w:val="24"/>
        </w:rPr>
        <w:t xml:space="preserve"> bezpośrednio w niniejszej umowie</w:t>
      </w:r>
      <w:r w:rsidR="00826BD6">
        <w:rPr>
          <w:szCs w:val="24"/>
        </w:rPr>
        <w:t>, a wynikają ze zmian Programu</w:t>
      </w:r>
      <w:r w:rsidR="00D93BD0" w:rsidRPr="004D0FB1">
        <w:rPr>
          <w:szCs w:val="24"/>
        </w:rPr>
        <w:t>.</w:t>
      </w:r>
    </w:p>
    <w:p w14:paraId="6726F774" w14:textId="249915DD" w:rsidR="00DD4EDC" w:rsidRPr="004D0FB1" w:rsidRDefault="00DD4EDC" w:rsidP="00DD4EDC">
      <w:pPr>
        <w:pStyle w:val="Wcicie"/>
        <w:numPr>
          <w:ilvl w:val="0"/>
          <w:numId w:val="7"/>
        </w:numPr>
        <w:tabs>
          <w:tab w:val="num" w:pos="284"/>
          <w:tab w:val="left" w:pos="1701"/>
        </w:tabs>
        <w:spacing w:line="360" w:lineRule="auto"/>
        <w:ind w:left="284" w:hanging="284"/>
        <w:rPr>
          <w:szCs w:val="24"/>
        </w:rPr>
      </w:pPr>
      <w:r>
        <w:rPr>
          <w:szCs w:val="24"/>
        </w:rPr>
        <w:t>Umowa zostaje sporządzona w trzech jednobrzmiących egzemplarzach, dwa dla Wojewody oraz jeden dla ostatecznego odbiorcy wsparcia.</w:t>
      </w:r>
    </w:p>
    <w:p w14:paraId="57B29CB5" w14:textId="0B85EEB3" w:rsidR="000C00FC" w:rsidRPr="00E11B66" w:rsidRDefault="00997949" w:rsidP="00DD4EDC">
      <w:pPr>
        <w:pStyle w:val="Wcicie"/>
        <w:numPr>
          <w:ilvl w:val="0"/>
          <w:numId w:val="7"/>
        </w:numPr>
        <w:tabs>
          <w:tab w:val="clear" w:pos="720"/>
          <w:tab w:val="num" w:pos="284"/>
          <w:tab w:val="num" w:pos="426"/>
        </w:tabs>
        <w:spacing w:line="360" w:lineRule="auto"/>
        <w:ind w:left="284" w:hanging="284"/>
        <w:rPr>
          <w:color w:val="000000"/>
          <w:szCs w:val="24"/>
        </w:rPr>
      </w:pPr>
      <w:r w:rsidRPr="00E11B66">
        <w:rPr>
          <w:color w:val="000000"/>
          <w:szCs w:val="24"/>
        </w:rPr>
        <w:t>Integralną częścią umowy są</w:t>
      </w:r>
      <w:r w:rsidR="009F7D73" w:rsidRPr="00E11B66">
        <w:rPr>
          <w:color w:val="000000"/>
          <w:szCs w:val="24"/>
        </w:rPr>
        <w:t xml:space="preserve"> załączniki</w:t>
      </w:r>
      <w:r w:rsidR="00E11B66" w:rsidRPr="00E11B66">
        <w:rPr>
          <w:color w:val="000000"/>
          <w:szCs w:val="24"/>
        </w:rPr>
        <w:t xml:space="preserve">: załącznik Nr 1 - dokument potwierdzający własność gruntu / budynku / lokalu, o ile posiada go w dniu podpisania umowy; załącznik Nr 2 - Opis zadania realizowanego w ramach programu „Resortowy program rozwoju instytucji opieki nad dziećmi do lat 3 Aktywny dzienny opiekun w gminie – edycja uzupełniająca”; załącznik Nr 3 - Kalkulacja kosztów zadania realizowanego w ramach programu „Resortowy program rozwoju instytucji opieki nad dziećmi do lat 3 Aktywny dzienny opiekun w gminie – edycja uzupełniająca”; </w:t>
      </w:r>
      <w:r w:rsidR="003A230B">
        <w:rPr>
          <w:color w:val="000000"/>
          <w:szCs w:val="24"/>
        </w:rPr>
        <w:t>załącznik Nr 4 - wzór wniosku o </w:t>
      </w:r>
      <w:r w:rsidR="00E11B66" w:rsidRPr="00E11B66">
        <w:rPr>
          <w:color w:val="000000"/>
          <w:szCs w:val="24"/>
        </w:rPr>
        <w:t>uruchomienie środków; załącznik Nr 5 - wzór rozliczenia;</w:t>
      </w:r>
      <w:r w:rsidR="00826BD6">
        <w:rPr>
          <w:color w:val="000000"/>
          <w:szCs w:val="24"/>
        </w:rPr>
        <w:t xml:space="preserve"> załącznik Nr 6 - klauzula RODO.</w:t>
      </w:r>
    </w:p>
    <w:p w14:paraId="4949CBDB" w14:textId="77777777" w:rsidR="00ED6903" w:rsidRPr="00C67046" w:rsidRDefault="00ED6903" w:rsidP="00D47040">
      <w:pPr>
        <w:pStyle w:val="Wcicie"/>
        <w:spacing w:line="360" w:lineRule="auto"/>
        <w:rPr>
          <w:color w:val="000000"/>
          <w:szCs w:val="24"/>
        </w:rPr>
      </w:pPr>
    </w:p>
    <w:p w14:paraId="6B69A473" w14:textId="77777777" w:rsidR="00710137" w:rsidRDefault="00710137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14:paraId="0A6E6A3F" w14:textId="3F6D9E96" w:rsidR="00997949" w:rsidRPr="00C67046" w:rsidRDefault="00997949" w:rsidP="009B621F">
      <w:pPr>
        <w:spacing w:line="360" w:lineRule="auto"/>
        <w:ind w:left="360" w:hanging="360"/>
        <w:jc w:val="center"/>
        <w:rPr>
          <w:b/>
          <w:color w:val="000000"/>
        </w:rPr>
      </w:pPr>
      <w:r w:rsidRPr="00C67046">
        <w:rPr>
          <w:b/>
          <w:color w:val="000000"/>
        </w:rPr>
        <w:lastRenderedPageBreak/>
        <w:t xml:space="preserve">§ </w:t>
      </w:r>
      <w:r w:rsidR="0068181C" w:rsidRPr="00C67046">
        <w:rPr>
          <w:b/>
          <w:color w:val="000000"/>
        </w:rPr>
        <w:t>1</w:t>
      </w:r>
      <w:r w:rsidR="00D93BD0">
        <w:rPr>
          <w:b/>
          <w:color w:val="000000"/>
        </w:rPr>
        <w:t>6</w:t>
      </w:r>
    </w:p>
    <w:p w14:paraId="48EE9D12" w14:textId="25F9A48B" w:rsidR="00BF5E66" w:rsidRPr="00C67046" w:rsidRDefault="00633D0D" w:rsidP="00633D0D">
      <w:pPr>
        <w:tabs>
          <w:tab w:val="left" w:pos="5274"/>
        </w:tabs>
        <w:spacing w:line="360" w:lineRule="auto"/>
        <w:ind w:left="360" w:hanging="360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050C9F7F" w14:textId="0F7477A5" w:rsidR="00997949" w:rsidRPr="00C67046" w:rsidRDefault="00997949" w:rsidP="009B621F">
      <w:pPr>
        <w:spacing w:line="360" w:lineRule="auto"/>
        <w:jc w:val="both"/>
        <w:rPr>
          <w:color w:val="000000"/>
        </w:rPr>
      </w:pPr>
      <w:r w:rsidRPr="00C67046">
        <w:rPr>
          <w:color w:val="000000"/>
        </w:rPr>
        <w:t>Umowa wcho</w:t>
      </w:r>
      <w:r w:rsidR="00826BD6">
        <w:rPr>
          <w:color w:val="000000"/>
        </w:rPr>
        <w:t xml:space="preserve">dzi w życie z dniem podpisania przez </w:t>
      </w:r>
      <w:r w:rsidR="00633D0D">
        <w:rPr>
          <w:color w:val="000000"/>
        </w:rPr>
        <w:t>obie</w:t>
      </w:r>
      <w:r w:rsidR="00826BD6">
        <w:rPr>
          <w:color w:val="000000"/>
        </w:rPr>
        <w:t xml:space="preserve"> strony.</w:t>
      </w:r>
    </w:p>
    <w:p w14:paraId="608957BA" w14:textId="77777777" w:rsidR="00215205" w:rsidRDefault="00215205" w:rsidP="009B621F">
      <w:pPr>
        <w:spacing w:line="360" w:lineRule="auto"/>
        <w:rPr>
          <w:b/>
          <w:bCs/>
          <w:color w:val="000000"/>
        </w:rPr>
      </w:pPr>
    </w:p>
    <w:p w14:paraId="231F9BC3" w14:textId="77777777" w:rsidR="00215205" w:rsidRDefault="00215205" w:rsidP="009B621F">
      <w:pPr>
        <w:spacing w:line="360" w:lineRule="auto"/>
        <w:rPr>
          <w:b/>
          <w:bCs/>
          <w:color w:val="000000"/>
        </w:rPr>
      </w:pPr>
    </w:p>
    <w:p w14:paraId="6F54623D" w14:textId="6D24B14D" w:rsidR="007A0008" w:rsidRPr="007A0008" w:rsidRDefault="00633D0D" w:rsidP="009B621F">
      <w:pPr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</w:t>
      </w:r>
      <w:r w:rsidR="007F0CE9">
        <w:rPr>
          <w:b/>
          <w:bCs/>
          <w:color w:val="000000"/>
        </w:rPr>
        <w:t>WOJEW</w:t>
      </w:r>
      <w:r w:rsidR="0075276D" w:rsidRPr="007A0008">
        <w:rPr>
          <w:b/>
          <w:bCs/>
          <w:color w:val="000000"/>
        </w:rPr>
        <w:t>ODA</w:t>
      </w:r>
      <w:r w:rsidR="009F7D73" w:rsidRPr="007A0008">
        <w:rPr>
          <w:b/>
          <w:bCs/>
          <w:color w:val="000000"/>
        </w:rPr>
        <w:tab/>
      </w:r>
      <w:r w:rsidR="00DD4EDC">
        <w:rPr>
          <w:b/>
          <w:bCs/>
          <w:color w:val="000000"/>
        </w:rPr>
        <w:t>PODKARPACKI</w:t>
      </w:r>
      <w:r w:rsidR="007A0008" w:rsidRPr="007A0008">
        <w:rPr>
          <w:b/>
          <w:bCs/>
          <w:color w:val="000000"/>
        </w:rPr>
        <w:t xml:space="preserve">                              </w:t>
      </w:r>
      <w:r w:rsidR="0075276D" w:rsidRPr="007A0008">
        <w:rPr>
          <w:b/>
          <w:bCs/>
          <w:color w:val="000000"/>
        </w:rPr>
        <w:t xml:space="preserve">OSTATECZNY ODBIORCA </w:t>
      </w:r>
    </w:p>
    <w:p w14:paraId="2C5139DF" w14:textId="3EAE2B6A" w:rsidR="00997949" w:rsidRDefault="007A0008" w:rsidP="009B621F">
      <w:pPr>
        <w:spacing w:line="360" w:lineRule="auto"/>
        <w:rPr>
          <w:b/>
          <w:bCs/>
          <w:color w:val="000000"/>
        </w:rPr>
      </w:pPr>
      <w:r w:rsidRPr="007A0008">
        <w:rPr>
          <w:b/>
          <w:bCs/>
          <w:color w:val="000000"/>
        </w:rPr>
        <w:t xml:space="preserve">                                                                                                            </w:t>
      </w:r>
      <w:r w:rsidR="0097434D">
        <w:rPr>
          <w:b/>
          <w:bCs/>
          <w:color w:val="000000"/>
        </w:rPr>
        <w:t xml:space="preserve">  </w:t>
      </w:r>
      <w:r w:rsidRPr="007A0008">
        <w:rPr>
          <w:b/>
          <w:bCs/>
          <w:color w:val="000000"/>
        </w:rPr>
        <w:t xml:space="preserve"> </w:t>
      </w:r>
      <w:r w:rsidR="0075276D" w:rsidRPr="007A0008">
        <w:rPr>
          <w:b/>
          <w:bCs/>
          <w:color w:val="000000"/>
        </w:rPr>
        <w:t>WSPA</w:t>
      </w:r>
      <w:r w:rsidRPr="007A0008">
        <w:rPr>
          <w:b/>
          <w:bCs/>
          <w:color w:val="000000"/>
        </w:rPr>
        <w:t>R</w:t>
      </w:r>
      <w:r w:rsidR="0075276D" w:rsidRPr="007A0008">
        <w:rPr>
          <w:b/>
          <w:bCs/>
          <w:color w:val="000000"/>
        </w:rPr>
        <w:t>CIA</w:t>
      </w:r>
    </w:p>
    <w:p w14:paraId="15A8352A" w14:textId="77777777" w:rsidR="0097434D" w:rsidRDefault="0097434D" w:rsidP="009B621F">
      <w:pPr>
        <w:spacing w:line="360" w:lineRule="auto"/>
        <w:rPr>
          <w:b/>
          <w:bCs/>
          <w:color w:val="000000"/>
        </w:rPr>
      </w:pPr>
    </w:p>
    <w:p w14:paraId="5C702548" w14:textId="7E948EDE" w:rsidR="0059360B" w:rsidRDefault="00DD4EDC" w:rsidP="00710137">
      <w:pPr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Teresa Kubas - </w:t>
      </w:r>
      <w:proofErr w:type="spellStart"/>
      <w:r>
        <w:rPr>
          <w:b/>
          <w:bCs/>
          <w:color w:val="000000"/>
        </w:rPr>
        <w:t>Hul</w:t>
      </w:r>
      <w:proofErr w:type="spellEnd"/>
      <w:r w:rsidR="00710137">
        <w:rPr>
          <w:b/>
          <w:bCs/>
          <w:color w:val="000000"/>
        </w:rPr>
        <w:t xml:space="preserve">                                                                                                 </w:t>
      </w:r>
    </w:p>
    <w:p w14:paraId="6F0BBB43" w14:textId="77777777" w:rsidR="0059360B" w:rsidRDefault="0059360B" w:rsidP="00710137">
      <w:pPr>
        <w:spacing w:line="360" w:lineRule="auto"/>
        <w:rPr>
          <w:b/>
          <w:bCs/>
          <w:color w:val="000000"/>
        </w:rPr>
      </w:pPr>
    </w:p>
    <w:p w14:paraId="2439D981" w14:textId="77777777" w:rsidR="00DD4EDC" w:rsidRDefault="0059360B" w:rsidP="00710137">
      <w:pPr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</w:t>
      </w:r>
    </w:p>
    <w:p w14:paraId="45914F07" w14:textId="7F2C7239" w:rsidR="0097434D" w:rsidRDefault="00DD4EDC" w:rsidP="00710137">
      <w:pPr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</w:t>
      </w:r>
      <w:r w:rsidR="0059360B">
        <w:rPr>
          <w:b/>
          <w:bCs/>
          <w:color w:val="000000"/>
        </w:rPr>
        <w:t xml:space="preserve">                                                                           </w:t>
      </w:r>
      <w:r w:rsidR="00710137">
        <w:rPr>
          <w:b/>
          <w:bCs/>
          <w:color w:val="000000"/>
        </w:rPr>
        <w:t xml:space="preserve">      SKARBNIK GMINY</w:t>
      </w:r>
    </w:p>
    <w:p w14:paraId="115EDAE1" w14:textId="77777777" w:rsidR="00215205" w:rsidRDefault="00215205" w:rsidP="009B621F">
      <w:pPr>
        <w:spacing w:line="360" w:lineRule="auto"/>
        <w:rPr>
          <w:b/>
          <w:bCs/>
          <w:color w:val="000000"/>
        </w:rPr>
      </w:pPr>
    </w:p>
    <w:p w14:paraId="76EFCF4A" w14:textId="77777777" w:rsidR="00710137" w:rsidRDefault="00710137" w:rsidP="009B621F">
      <w:pPr>
        <w:spacing w:line="360" w:lineRule="auto"/>
        <w:rPr>
          <w:b/>
          <w:bCs/>
          <w:color w:val="000000"/>
        </w:rPr>
      </w:pPr>
    </w:p>
    <w:p w14:paraId="68F04DC1" w14:textId="77777777" w:rsidR="00710137" w:rsidRDefault="00710137" w:rsidP="009B621F">
      <w:pPr>
        <w:spacing w:line="360" w:lineRule="auto"/>
        <w:rPr>
          <w:b/>
          <w:bCs/>
          <w:color w:val="000000"/>
        </w:rPr>
      </w:pPr>
    </w:p>
    <w:p w14:paraId="65E3D953" w14:textId="77777777" w:rsidR="00710137" w:rsidRDefault="00710137" w:rsidP="009B621F">
      <w:pPr>
        <w:spacing w:line="360" w:lineRule="auto"/>
        <w:rPr>
          <w:b/>
          <w:bCs/>
          <w:color w:val="000000"/>
        </w:rPr>
      </w:pPr>
    </w:p>
    <w:p w14:paraId="68281F6F" w14:textId="77777777" w:rsidR="0059360B" w:rsidRDefault="0059360B" w:rsidP="009B621F">
      <w:pPr>
        <w:spacing w:line="360" w:lineRule="auto"/>
        <w:rPr>
          <w:i/>
          <w:iCs/>
          <w:color w:val="000000"/>
          <w:sz w:val="20"/>
          <w:szCs w:val="20"/>
        </w:rPr>
      </w:pPr>
    </w:p>
    <w:p w14:paraId="664AE0A7" w14:textId="77777777" w:rsidR="0059360B" w:rsidRDefault="0059360B" w:rsidP="009B621F">
      <w:pPr>
        <w:spacing w:line="360" w:lineRule="auto"/>
        <w:rPr>
          <w:i/>
          <w:iCs/>
          <w:color w:val="000000"/>
          <w:sz w:val="20"/>
          <w:szCs w:val="20"/>
        </w:rPr>
      </w:pPr>
    </w:p>
    <w:p w14:paraId="6199661F" w14:textId="77777777" w:rsidR="0059360B" w:rsidRDefault="0059360B" w:rsidP="009B621F">
      <w:pPr>
        <w:spacing w:line="360" w:lineRule="auto"/>
        <w:rPr>
          <w:i/>
          <w:iCs/>
          <w:color w:val="000000"/>
          <w:sz w:val="20"/>
          <w:szCs w:val="20"/>
        </w:rPr>
      </w:pPr>
    </w:p>
    <w:p w14:paraId="54EF8BFA" w14:textId="77777777" w:rsidR="0059360B" w:rsidRDefault="0059360B" w:rsidP="009B621F">
      <w:pPr>
        <w:spacing w:line="360" w:lineRule="auto"/>
        <w:rPr>
          <w:i/>
          <w:iCs/>
          <w:color w:val="000000"/>
          <w:sz w:val="20"/>
          <w:szCs w:val="20"/>
        </w:rPr>
      </w:pPr>
    </w:p>
    <w:p w14:paraId="04D9D210" w14:textId="77777777" w:rsidR="0059360B" w:rsidRDefault="0059360B" w:rsidP="009B621F">
      <w:pPr>
        <w:spacing w:line="360" w:lineRule="auto"/>
        <w:rPr>
          <w:i/>
          <w:iCs/>
          <w:color w:val="000000"/>
          <w:sz w:val="20"/>
          <w:szCs w:val="20"/>
        </w:rPr>
      </w:pPr>
    </w:p>
    <w:p w14:paraId="54F99C52" w14:textId="7CEF473B" w:rsidR="0097434D" w:rsidRPr="0097434D" w:rsidRDefault="0097434D" w:rsidP="009B621F">
      <w:pPr>
        <w:spacing w:line="360" w:lineRule="auto"/>
        <w:rPr>
          <w:i/>
          <w:iCs/>
          <w:color w:val="000000"/>
          <w:sz w:val="20"/>
          <w:szCs w:val="20"/>
        </w:rPr>
      </w:pPr>
      <w:r w:rsidRPr="0097434D">
        <w:rPr>
          <w:i/>
          <w:iCs/>
          <w:color w:val="000000"/>
          <w:sz w:val="20"/>
          <w:szCs w:val="20"/>
        </w:rPr>
        <w:t>Załączniki:</w:t>
      </w:r>
    </w:p>
    <w:p w14:paraId="7D010682" w14:textId="3590775C" w:rsidR="0097434D" w:rsidRPr="0097434D" w:rsidRDefault="0097434D" w:rsidP="0097434D">
      <w:pPr>
        <w:pStyle w:val="Wcicie"/>
        <w:spacing w:line="360" w:lineRule="auto"/>
        <w:ind w:firstLine="0"/>
        <w:rPr>
          <w:i/>
          <w:iCs/>
          <w:color w:val="000000"/>
          <w:sz w:val="20"/>
        </w:rPr>
      </w:pPr>
      <w:r w:rsidRPr="0097434D">
        <w:rPr>
          <w:i/>
          <w:iCs/>
          <w:color w:val="000000"/>
          <w:sz w:val="20"/>
        </w:rPr>
        <w:t>załącznik Nr</w:t>
      </w:r>
      <w:r w:rsidR="00055C20">
        <w:rPr>
          <w:i/>
          <w:iCs/>
          <w:color w:val="000000"/>
          <w:sz w:val="20"/>
        </w:rPr>
        <w:t xml:space="preserve"> 1</w:t>
      </w:r>
      <w:r w:rsidR="00D47040">
        <w:rPr>
          <w:i/>
          <w:iCs/>
          <w:color w:val="000000"/>
          <w:sz w:val="20"/>
        </w:rPr>
        <w:t xml:space="preserve"> - </w:t>
      </w:r>
      <w:r w:rsidRPr="0097434D">
        <w:rPr>
          <w:i/>
          <w:iCs/>
          <w:color w:val="000000"/>
          <w:sz w:val="20"/>
        </w:rPr>
        <w:t>dokument potwierdzający własność gruntu / budynku / lokalu, o ile posiada go w dniu podpisania umowy;</w:t>
      </w:r>
    </w:p>
    <w:p w14:paraId="2B639846" w14:textId="24C884A1" w:rsidR="0097434D" w:rsidRPr="0097434D" w:rsidRDefault="0097434D" w:rsidP="0097434D">
      <w:pPr>
        <w:pStyle w:val="Wcicie"/>
        <w:spacing w:line="360" w:lineRule="auto"/>
        <w:ind w:firstLine="0"/>
        <w:rPr>
          <w:i/>
          <w:iCs/>
          <w:color w:val="000000"/>
          <w:sz w:val="20"/>
        </w:rPr>
      </w:pPr>
      <w:r w:rsidRPr="0097434D">
        <w:rPr>
          <w:i/>
          <w:iCs/>
          <w:color w:val="000000"/>
          <w:sz w:val="20"/>
        </w:rPr>
        <w:t>załącznik Nr</w:t>
      </w:r>
      <w:r w:rsidR="00055C20">
        <w:rPr>
          <w:i/>
          <w:iCs/>
          <w:color w:val="000000"/>
          <w:sz w:val="20"/>
        </w:rPr>
        <w:t xml:space="preserve"> 2</w:t>
      </w:r>
      <w:r w:rsidR="00D47040">
        <w:rPr>
          <w:i/>
          <w:iCs/>
          <w:color w:val="000000"/>
          <w:sz w:val="20"/>
        </w:rPr>
        <w:t xml:space="preserve"> - </w:t>
      </w:r>
      <w:r w:rsidR="00DC27C8">
        <w:rPr>
          <w:i/>
          <w:iCs/>
          <w:color w:val="000000"/>
          <w:sz w:val="20"/>
        </w:rPr>
        <w:t>O</w:t>
      </w:r>
      <w:r w:rsidRPr="0097434D">
        <w:rPr>
          <w:i/>
          <w:iCs/>
          <w:color w:val="000000"/>
          <w:sz w:val="20"/>
        </w:rPr>
        <w:t xml:space="preserve">pis </w:t>
      </w:r>
      <w:r w:rsidR="00DC27C8">
        <w:rPr>
          <w:i/>
          <w:iCs/>
          <w:color w:val="000000"/>
          <w:sz w:val="20"/>
        </w:rPr>
        <w:t>zadania realizowanego w ramach programu „</w:t>
      </w:r>
      <w:r w:rsidR="007921C0" w:rsidRPr="007921C0">
        <w:rPr>
          <w:i/>
          <w:iCs/>
          <w:color w:val="000000"/>
          <w:sz w:val="20"/>
        </w:rPr>
        <w:t>Resortowego programu rozwoju instytucji opieki nad dziećmi do lat 3 Aktywny dzienny opiekun w gminie 2026</w:t>
      </w:r>
      <w:r w:rsidR="00DC27C8">
        <w:rPr>
          <w:i/>
          <w:iCs/>
          <w:color w:val="000000"/>
          <w:sz w:val="20"/>
        </w:rPr>
        <w:t>”;</w:t>
      </w:r>
    </w:p>
    <w:p w14:paraId="26D57066" w14:textId="486A841C" w:rsidR="0097434D" w:rsidRPr="0097434D" w:rsidRDefault="00D47040" w:rsidP="0097434D">
      <w:pPr>
        <w:pStyle w:val="Wcicie"/>
        <w:spacing w:line="360" w:lineRule="auto"/>
        <w:ind w:left="1440" w:hanging="1440"/>
        <w:rPr>
          <w:i/>
          <w:iCs/>
          <w:color w:val="000000"/>
          <w:sz w:val="20"/>
        </w:rPr>
      </w:pPr>
      <w:r w:rsidRPr="0097434D">
        <w:rPr>
          <w:i/>
          <w:iCs/>
          <w:color w:val="000000"/>
          <w:sz w:val="20"/>
        </w:rPr>
        <w:t>załącznik Nr</w:t>
      </w:r>
      <w:r w:rsidR="00055C20">
        <w:rPr>
          <w:i/>
          <w:iCs/>
          <w:color w:val="000000"/>
          <w:sz w:val="20"/>
        </w:rPr>
        <w:t xml:space="preserve"> 3</w:t>
      </w:r>
      <w:r>
        <w:rPr>
          <w:i/>
          <w:iCs/>
          <w:color w:val="000000"/>
          <w:sz w:val="20"/>
        </w:rPr>
        <w:t xml:space="preserve"> - </w:t>
      </w:r>
      <w:r w:rsidR="00DC27C8">
        <w:rPr>
          <w:i/>
          <w:iCs/>
          <w:color w:val="000000"/>
          <w:sz w:val="20"/>
        </w:rPr>
        <w:t>K</w:t>
      </w:r>
      <w:r w:rsidR="0097434D" w:rsidRPr="0097434D">
        <w:rPr>
          <w:i/>
          <w:iCs/>
          <w:color w:val="000000"/>
          <w:sz w:val="20"/>
        </w:rPr>
        <w:t>alkulacja kosztów</w:t>
      </w:r>
      <w:r w:rsidR="00DC27C8">
        <w:rPr>
          <w:i/>
          <w:iCs/>
          <w:color w:val="000000"/>
          <w:sz w:val="20"/>
        </w:rPr>
        <w:t xml:space="preserve"> zadania realizowanego w ramach programu „</w:t>
      </w:r>
      <w:r w:rsidR="007921C0" w:rsidRPr="007921C0">
        <w:rPr>
          <w:i/>
          <w:iCs/>
          <w:color w:val="000000"/>
          <w:sz w:val="20"/>
        </w:rPr>
        <w:t>Resortowego programu rozwoju instytucji opieki nad dziećmi do lat 3 Aktywny dzienny opiekun w gminie 2026</w:t>
      </w:r>
      <w:r w:rsidR="00DC27C8">
        <w:rPr>
          <w:i/>
          <w:iCs/>
          <w:color w:val="000000"/>
          <w:sz w:val="20"/>
        </w:rPr>
        <w:t xml:space="preserve">”; </w:t>
      </w:r>
    </w:p>
    <w:p w14:paraId="6545D105" w14:textId="05DBB1A6" w:rsidR="0097434D" w:rsidRPr="0097434D" w:rsidRDefault="00D47040" w:rsidP="0097434D">
      <w:pPr>
        <w:pStyle w:val="Wcicie"/>
        <w:spacing w:line="360" w:lineRule="auto"/>
        <w:ind w:left="1440" w:hanging="1440"/>
        <w:rPr>
          <w:i/>
          <w:iCs/>
          <w:color w:val="000000"/>
          <w:sz w:val="20"/>
        </w:rPr>
      </w:pPr>
      <w:r w:rsidRPr="0097434D">
        <w:rPr>
          <w:i/>
          <w:iCs/>
          <w:color w:val="000000"/>
          <w:sz w:val="20"/>
        </w:rPr>
        <w:t>załącznik Nr</w:t>
      </w:r>
      <w:r w:rsidR="00055C20">
        <w:rPr>
          <w:i/>
          <w:iCs/>
          <w:color w:val="000000"/>
          <w:sz w:val="20"/>
        </w:rPr>
        <w:t xml:space="preserve"> 4</w:t>
      </w:r>
      <w:r>
        <w:rPr>
          <w:i/>
          <w:iCs/>
          <w:color w:val="000000"/>
          <w:sz w:val="20"/>
        </w:rPr>
        <w:t xml:space="preserve"> - </w:t>
      </w:r>
      <w:r w:rsidR="0097434D" w:rsidRPr="0097434D">
        <w:rPr>
          <w:i/>
          <w:iCs/>
          <w:color w:val="000000"/>
          <w:sz w:val="20"/>
        </w:rPr>
        <w:t>wzór wniosku o uruchomienie środków</w:t>
      </w:r>
      <w:r w:rsidR="00E11B66">
        <w:rPr>
          <w:i/>
          <w:iCs/>
          <w:color w:val="000000"/>
          <w:sz w:val="20"/>
        </w:rPr>
        <w:t>;</w:t>
      </w:r>
    </w:p>
    <w:p w14:paraId="42709019" w14:textId="67D0B32D" w:rsidR="0097434D" w:rsidRPr="0097434D" w:rsidRDefault="00D47040" w:rsidP="0097434D">
      <w:pPr>
        <w:pStyle w:val="Wcicie"/>
        <w:spacing w:line="360" w:lineRule="auto"/>
        <w:ind w:left="567" w:hanging="567"/>
        <w:rPr>
          <w:i/>
          <w:iCs/>
          <w:color w:val="000000"/>
          <w:sz w:val="20"/>
        </w:rPr>
      </w:pPr>
      <w:r w:rsidRPr="0097434D">
        <w:rPr>
          <w:i/>
          <w:iCs/>
          <w:color w:val="000000"/>
          <w:sz w:val="20"/>
        </w:rPr>
        <w:t>załącznik Nr</w:t>
      </w:r>
      <w:r w:rsidR="00055C20">
        <w:rPr>
          <w:i/>
          <w:iCs/>
          <w:color w:val="000000"/>
          <w:sz w:val="20"/>
        </w:rPr>
        <w:t xml:space="preserve"> 5 </w:t>
      </w:r>
      <w:r>
        <w:rPr>
          <w:i/>
          <w:iCs/>
          <w:color w:val="000000"/>
          <w:sz w:val="20"/>
        </w:rPr>
        <w:t xml:space="preserve">- </w:t>
      </w:r>
      <w:r w:rsidR="0097434D" w:rsidRPr="0097434D">
        <w:rPr>
          <w:i/>
          <w:iCs/>
          <w:color w:val="000000"/>
          <w:sz w:val="20"/>
        </w:rPr>
        <w:t>wzór rozliczenia</w:t>
      </w:r>
      <w:r w:rsidR="00E11B66">
        <w:rPr>
          <w:i/>
          <w:iCs/>
          <w:color w:val="000000"/>
          <w:sz w:val="20"/>
        </w:rPr>
        <w:t>;</w:t>
      </w:r>
    </w:p>
    <w:p w14:paraId="14C24C97" w14:textId="7861B66A" w:rsidR="0097434D" w:rsidRPr="007A0008" w:rsidRDefault="00055C20" w:rsidP="009B621F">
      <w:pPr>
        <w:spacing w:line="360" w:lineRule="auto"/>
        <w:rPr>
          <w:b/>
          <w:bCs/>
          <w:color w:val="000000"/>
        </w:rPr>
      </w:pPr>
      <w:r w:rsidRPr="0097434D">
        <w:rPr>
          <w:i/>
          <w:iCs/>
          <w:color w:val="000000"/>
          <w:sz w:val="20"/>
        </w:rPr>
        <w:t>załącznik Nr</w:t>
      </w:r>
      <w:r>
        <w:rPr>
          <w:i/>
          <w:iCs/>
          <w:color w:val="000000"/>
          <w:sz w:val="20"/>
        </w:rPr>
        <w:t xml:space="preserve"> 6 - klauzula RODO</w:t>
      </w:r>
      <w:r w:rsidR="00E11B66">
        <w:rPr>
          <w:i/>
          <w:iCs/>
          <w:color w:val="000000"/>
          <w:sz w:val="20"/>
        </w:rPr>
        <w:t>.</w:t>
      </w:r>
      <w:bookmarkStart w:id="22" w:name="_GoBack"/>
      <w:bookmarkEnd w:id="22"/>
    </w:p>
    <w:sectPr w:rsidR="0097434D" w:rsidRPr="007A0008" w:rsidSect="00215205">
      <w:footerReference w:type="default" r:id="rId9"/>
      <w:pgSz w:w="11906" w:h="16838"/>
      <w:pgMar w:top="1531" w:right="1418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C1BAC9" w14:textId="77777777" w:rsidR="00DA677A" w:rsidRDefault="00DA677A">
      <w:r>
        <w:separator/>
      </w:r>
    </w:p>
  </w:endnote>
  <w:endnote w:type="continuationSeparator" w:id="0">
    <w:p w14:paraId="0146AB48" w14:textId="77777777" w:rsidR="00DA677A" w:rsidRDefault="00DA6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4BDED" w14:textId="77777777" w:rsidR="004610B2" w:rsidRDefault="004610B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921C0">
      <w:rPr>
        <w:noProof/>
      </w:rPr>
      <w:t>2</w:t>
    </w:r>
    <w:r>
      <w:fldChar w:fldCharType="end"/>
    </w:r>
  </w:p>
  <w:p w14:paraId="2296F9C0" w14:textId="77777777" w:rsidR="004610B2" w:rsidRDefault="004610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4842B3" w14:textId="77777777" w:rsidR="00DA677A" w:rsidRDefault="00DA677A">
      <w:r>
        <w:separator/>
      </w:r>
    </w:p>
  </w:footnote>
  <w:footnote w:type="continuationSeparator" w:id="0">
    <w:p w14:paraId="5B17C38F" w14:textId="77777777" w:rsidR="00DA677A" w:rsidRDefault="00DA6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BB00A6EC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62B7E"/>
    <w:multiLevelType w:val="hybridMultilevel"/>
    <w:tmpl w:val="6B0E984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05001184"/>
    <w:multiLevelType w:val="hybridMultilevel"/>
    <w:tmpl w:val="4AB6850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71A0DE4"/>
    <w:multiLevelType w:val="hybridMultilevel"/>
    <w:tmpl w:val="33745FA4"/>
    <w:lvl w:ilvl="0" w:tplc="9482E7D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885E54"/>
    <w:multiLevelType w:val="hybridMultilevel"/>
    <w:tmpl w:val="FFD4F60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C7069"/>
    <w:multiLevelType w:val="hybridMultilevel"/>
    <w:tmpl w:val="DBB409E6"/>
    <w:lvl w:ilvl="0" w:tplc="08D8A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0162DC"/>
    <w:multiLevelType w:val="hybridMultilevel"/>
    <w:tmpl w:val="97B2F064"/>
    <w:lvl w:ilvl="0" w:tplc="F0B03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AEECFE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0F0FEE"/>
    <w:multiLevelType w:val="multilevel"/>
    <w:tmpl w:val="2A60EC98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1854" w:hanging="720"/>
      </w:pPr>
      <w:rPr>
        <w:rFonts w:hint="default"/>
        <w:b w:val="0"/>
        <w:lang w:val="x-none"/>
      </w:rPr>
    </w:lvl>
    <w:lvl w:ilvl="2">
      <w:start w:val="1"/>
      <w:numFmt w:val="decimal"/>
      <w:pStyle w:val="M2013e2-s3"/>
      <w:isLgl/>
      <w:lvlText w:val="%1.%2.%3."/>
      <w:lvlJc w:val="left"/>
      <w:pPr>
        <w:ind w:left="6108" w:hanging="720"/>
      </w:pPr>
      <w:rPr>
        <w:rFonts w:hint="default"/>
        <w:b w:val="0"/>
        <w:color w:val="auto"/>
        <w:lang w:val="x-none"/>
      </w:rPr>
    </w:lvl>
    <w:lvl w:ilvl="3">
      <w:start w:val="1"/>
      <w:numFmt w:val="decimal"/>
      <w:isLgl/>
      <w:lvlText w:val="%1.%2.%3.%4."/>
      <w:lvlJc w:val="left"/>
      <w:pPr>
        <w:ind w:left="1200" w:hanging="77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228F71E6"/>
    <w:multiLevelType w:val="hybridMultilevel"/>
    <w:tmpl w:val="B120A36C"/>
    <w:lvl w:ilvl="0" w:tplc="1746269A">
      <w:start w:val="1"/>
      <w:numFmt w:val="bullet"/>
      <w:lvlText w:val=""/>
      <w:lvlJc w:val="left"/>
      <w:pPr>
        <w:ind w:left="1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>
    <w:nsid w:val="29241370"/>
    <w:multiLevelType w:val="hybridMultilevel"/>
    <w:tmpl w:val="E174D71A"/>
    <w:lvl w:ilvl="0" w:tplc="B616FA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43179F3"/>
    <w:multiLevelType w:val="hybridMultilevel"/>
    <w:tmpl w:val="8FCE53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06474FC">
      <w:numFmt w:val="bullet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737C5"/>
    <w:multiLevelType w:val="hybridMultilevel"/>
    <w:tmpl w:val="451EED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2">
    <w:nsid w:val="433C19CF"/>
    <w:multiLevelType w:val="hybridMultilevel"/>
    <w:tmpl w:val="9BF0BE2E"/>
    <w:lvl w:ilvl="0" w:tplc="0415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>
    <w:nsid w:val="4C3668A0"/>
    <w:multiLevelType w:val="hybridMultilevel"/>
    <w:tmpl w:val="D9227374"/>
    <w:lvl w:ilvl="0" w:tplc="B8B469F0">
      <w:start w:val="1"/>
      <w:numFmt w:val="decimal"/>
      <w:lvlText w:val="%1."/>
      <w:lvlJc w:val="left"/>
      <w:pPr>
        <w:ind w:left="800" w:hanging="516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423574"/>
    <w:multiLevelType w:val="hybridMultilevel"/>
    <w:tmpl w:val="603E8A1A"/>
    <w:lvl w:ilvl="0" w:tplc="0BBA646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53E42B6C"/>
    <w:multiLevelType w:val="hybridMultilevel"/>
    <w:tmpl w:val="2F76184C"/>
    <w:lvl w:ilvl="0" w:tplc="AE301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A5EB1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38080F"/>
    <w:multiLevelType w:val="hybridMultilevel"/>
    <w:tmpl w:val="A9AE07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083CBA"/>
    <w:multiLevelType w:val="hybridMultilevel"/>
    <w:tmpl w:val="DF66D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DC8C47E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C45991"/>
    <w:multiLevelType w:val="multilevel"/>
    <w:tmpl w:val="A1582B32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b w:val="0"/>
        <w:i w:val="0"/>
        <w:color w:val="auto"/>
        <w:sz w:val="22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6D593810"/>
    <w:multiLevelType w:val="hybridMultilevel"/>
    <w:tmpl w:val="E6B2FB9C"/>
    <w:lvl w:ilvl="0" w:tplc="39002E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6040D3"/>
    <w:multiLevelType w:val="hybridMultilevel"/>
    <w:tmpl w:val="153E52BC"/>
    <w:lvl w:ilvl="0" w:tplc="62F6DF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B70242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A803F1"/>
    <w:multiLevelType w:val="hybridMultilevel"/>
    <w:tmpl w:val="D9227374"/>
    <w:lvl w:ilvl="0" w:tplc="B8B469F0">
      <w:start w:val="1"/>
      <w:numFmt w:val="decimal"/>
      <w:lvlText w:val="%1."/>
      <w:lvlJc w:val="left"/>
      <w:pPr>
        <w:ind w:left="800" w:hanging="516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413132"/>
    <w:multiLevelType w:val="hybridMultilevel"/>
    <w:tmpl w:val="ED66F4B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1"/>
  </w:num>
  <w:num w:numId="2">
    <w:abstractNumId w:val="2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7"/>
  </w:num>
  <w:num w:numId="9">
    <w:abstractNumId w:val="4"/>
  </w:num>
  <w:num w:numId="10">
    <w:abstractNumId w:val="21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9"/>
  </w:num>
  <w:num w:numId="14">
    <w:abstractNumId w:val="10"/>
  </w:num>
  <w:num w:numId="15">
    <w:abstractNumId w:val="17"/>
  </w:num>
  <w:num w:numId="16">
    <w:abstractNumId w:val="16"/>
  </w:num>
  <w:num w:numId="17">
    <w:abstractNumId w:val="3"/>
  </w:num>
  <w:num w:numId="18">
    <w:abstractNumId w:val="12"/>
  </w:num>
  <w:num w:numId="19">
    <w:abstractNumId w:val="8"/>
  </w:num>
  <w:num w:numId="20">
    <w:abstractNumId w:val="2"/>
  </w:num>
  <w:num w:numId="21">
    <w:abstractNumId w:val="22"/>
  </w:num>
  <w:num w:numId="22">
    <w:abstractNumId w:val="1"/>
  </w:num>
  <w:num w:numId="23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49"/>
    <w:rsid w:val="00000889"/>
    <w:rsid w:val="0000282D"/>
    <w:rsid w:val="000041D5"/>
    <w:rsid w:val="00005C84"/>
    <w:rsid w:val="00010B72"/>
    <w:rsid w:val="00011226"/>
    <w:rsid w:val="00011433"/>
    <w:rsid w:val="00011781"/>
    <w:rsid w:val="0001225E"/>
    <w:rsid w:val="0001370B"/>
    <w:rsid w:val="00016587"/>
    <w:rsid w:val="0002021F"/>
    <w:rsid w:val="00024CA6"/>
    <w:rsid w:val="000260D2"/>
    <w:rsid w:val="00027936"/>
    <w:rsid w:val="00032DCD"/>
    <w:rsid w:val="0003304A"/>
    <w:rsid w:val="0003330D"/>
    <w:rsid w:val="000358E4"/>
    <w:rsid w:val="00036C06"/>
    <w:rsid w:val="000436DE"/>
    <w:rsid w:val="00044013"/>
    <w:rsid w:val="000468EC"/>
    <w:rsid w:val="000511FF"/>
    <w:rsid w:val="00051AAD"/>
    <w:rsid w:val="00052D58"/>
    <w:rsid w:val="0005482A"/>
    <w:rsid w:val="000554F9"/>
    <w:rsid w:val="00055C20"/>
    <w:rsid w:val="000614C6"/>
    <w:rsid w:val="000631F6"/>
    <w:rsid w:val="00063A9D"/>
    <w:rsid w:val="00065142"/>
    <w:rsid w:val="00067AA0"/>
    <w:rsid w:val="00070F58"/>
    <w:rsid w:val="000820F9"/>
    <w:rsid w:val="00086E3E"/>
    <w:rsid w:val="000927CD"/>
    <w:rsid w:val="00092946"/>
    <w:rsid w:val="00095F6C"/>
    <w:rsid w:val="00096A13"/>
    <w:rsid w:val="000A06DA"/>
    <w:rsid w:val="000A2907"/>
    <w:rsid w:val="000A3C5C"/>
    <w:rsid w:val="000B4649"/>
    <w:rsid w:val="000B4A68"/>
    <w:rsid w:val="000B5D7B"/>
    <w:rsid w:val="000B68ED"/>
    <w:rsid w:val="000C00FC"/>
    <w:rsid w:val="000C1AFC"/>
    <w:rsid w:val="000C1B58"/>
    <w:rsid w:val="000C3992"/>
    <w:rsid w:val="000C572B"/>
    <w:rsid w:val="000D1B13"/>
    <w:rsid w:val="000D216E"/>
    <w:rsid w:val="000D2D22"/>
    <w:rsid w:val="000D4E4B"/>
    <w:rsid w:val="000E0E6D"/>
    <w:rsid w:val="000E6E92"/>
    <w:rsid w:val="000F2F2C"/>
    <w:rsid w:val="000F64A9"/>
    <w:rsid w:val="000F6CCE"/>
    <w:rsid w:val="00102E31"/>
    <w:rsid w:val="001032F9"/>
    <w:rsid w:val="00106A1C"/>
    <w:rsid w:val="0010765F"/>
    <w:rsid w:val="00110AA6"/>
    <w:rsid w:val="00114F3E"/>
    <w:rsid w:val="00117B6E"/>
    <w:rsid w:val="00117E0F"/>
    <w:rsid w:val="00120D10"/>
    <w:rsid w:val="00121738"/>
    <w:rsid w:val="00121FFE"/>
    <w:rsid w:val="00130113"/>
    <w:rsid w:val="0013345F"/>
    <w:rsid w:val="00135EBD"/>
    <w:rsid w:val="001364BE"/>
    <w:rsid w:val="00141781"/>
    <w:rsid w:val="0014182A"/>
    <w:rsid w:val="001419D2"/>
    <w:rsid w:val="0014569C"/>
    <w:rsid w:val="00146B3F"/>
    <w:rsid w:val="00151207"/>
    <w:rsid w:val="00152ABB"/>
    <w:rsid w:val="001532FD"/>
    <w:rsid w:val="001542F3"/>
    <w:rsid w:val="001545E1"/>
    <w:rsid w:val="00155E5D"/>
    <w:rsid w:val="00156CCD"/>
    <w:rsid w:val="001635EC"/>
    <w:rsid w:val="001641C5"/>
    <w:rsid w:val="00165AEC"/>
    <w:rsid w:val="00167CB7"/>
    <w:rsid w:val="00171573"/>
    <w:rsid w:val="0017563E"/>
    <w:rsid w:val="00177140"/>
    <w:rsid w:val="00177611"/>
    <w:rsid w:val="001824F3"/>
    <w:rsid w:val="00183570"/>
    <w:rsid w:val="00184CA7"/>
    <w:rsid w:val="001856CA"/>
    <w:rsid w:val="00185BC0"/>
    <w:rsid w:val="001877FB"/>
    <w:rsid w:val="00190246"/>
    <w:rsid w:val="001948CC"/>
    <w:rsid w:val="00197414"/>
    <w:rsid w:val="001A15D8"/>
    <w:rsid w:val="001A245E"/>
    <w:rsid w:val="001A403A"/>
    <w:rsid w:val="001A474D"/>
    <w:rsid w:val="001A6AEA"/>
    <w:rsid w:val="001B0BD4"/>
    <w:rsid w:val="001B0D3B"/>
    <w:rsid w:val="001B6106"/>
    <w:rsid w:val="001B7D9D"/>
    <w:rsid w:val="001C1D44"/>
    <w:rsid w:val="001C4C33"/>
    <w:rsid w:val="001C5941"/>
    <w:rsid w:val="001C5F0C"/>
    <w:rsid w:val="001C6942"/>
    <w:rsid w:val="001D5A8C"/>
    <w:rsid w:val="001D7391"/>
    <w:rsid w:val="001E67A9"/>
    <w:rsid w:val="001F4224"/>
    <w:rsid w:val="001F5AAD"/>
    <w:rsid w:val="001F5DBE"/>
    <w:rsid w:val="00201422"/>
    <w:rsid w:val="00202EE1"/>
    <w:rsid w:val="00202FC8"/>
    <w:rsid w:val="0021500E"/>
    <w:rsid w:val="00215205"/>
    <w:rsid w:val="00215331"/>
    <w:rsid w:val="00216584"/>
    <w:rsid w:val="002169EB"/>
    <w:rsid w:val="002171FB"/>
    <w:rsid w:val="00220C8F"/>
    <w:rsid w:val="00222F7A"/>
    <w:rsid w:val="00222FCB"/>
    <w:rsid w:val="00224D35"/>
    <w:rsid w:val="0022554A"/>
    <w:rsid w:val="00225DB1"/>
    <w:rsid w:val="00225EED"/>
    <w:rsid w:val="00232C28"/>
    <w:rsid w:val="00233DFA"/>
    <w:rsid w:val="0023501D"/>
    <w:rsid w:val="002404A8"/>
    <w:rsid w:val="00240A8C"/>
    <w:rsid w:val="00240BBA"/>
    <w:rsid w:val="00242B63"/>
    <w:rsid w:val="0024584C"/>
    <w:rsid w:val="00245926"/>
    <w:rsid w:val="00251229"/>
    <w:rsid w:val="00253397"/>
    <w:rsid w:val="002541A2"/>
    <w:rsid w:val="00255088"/>
    <w:rsid w:val="002555EF"/>
    <w:rsid w:val="00255910"/>
    <w:rsid w:val="00257753"/>
    <w:rsid w:val="00260F36"/>
    <w:rsid w:val="00262A47"/>
    <w:rsid w:val="0026747C"/>
    <w:rsid w:val="0027051D"/>
    <w:rsid w:val="002710F6"/>
    <w:rsid w:val="00275A51"/>
    <w:rsid w:val="00275D2A"/>
    <w:rsid w:val="002775C3"/>
    <w:rsid w:val="00277B95"/>
    <w:rsid w:val="00286BC1"/>
    <w:rsid w:val="00291C52"/>
    <w:rsid w:val="00293666"/>
    <w:rsid w:val="00293CE7"/>
    <w:rsid w:val="00293F99"/>
    <w:rsid w:val="002953C2"/>
    <w:rsid w:val="002A0479"/>
    <w:rsid w:val="002A40DC"/>
    <w:rsid w:val="002A4D9B"/>
    <w:rsid w:val="002B007D"/>
    <w:rsid w:val="002B0B12"/>
    <w:rsid w:val="002B1A8D"/>
    <w:rsid w:val="002B5353"/>
    <w:rsid w:val="002B5F3A"/>
    <w:rsid w:val="002B63EC"/>
    <w:rsid w:val="002B73A0"/>
    <w:rsid w:val="002B7D01"/>
    <w:rsid w:val="002C2F79"/>
    <w:rsid w:val="002C31D7"/>
    <w:rsid w:val="002C37B7"/>
    <w:rsid w:val="002C618A"/>
    <w:rsid w:val="002D11E9"/>
    <w:rsid w:val="002D1262"/>
    <w:rsid w:val="002D2EDE"/>
    <w:rsid w:val="002D4E3E"/>
    <w:rsid w:val="002D65DD"/>
    <w:rsid w:val="002D7D6C"/>
    <w:rsid w:val="002E0BFD"/>
    <w:rsid w:val="002E11A8"/>
    <w:rsid w:val="002E158D"/>
    <w:rsid w:val="002E3336"/>
    <w:rsid w:val="002E3464"/>
    <w:rsid w:val="002E3759"/>
    <w:rsid w:val="002E3D91"/>
    <w:rsid w:val="002F11ED"/>
    <w:rsid w:val="002F1380"/>
    <w:rsid w:val="002F286A"/>
    <w:rsid w:val="002F3855"/>
    <w:rsid w:val="00301971"/>
    <w:rsid w:val="00302F79"/>
    <w:rsid w:val="00305B7D"/>
    <w:rsid w:val="00307AF4"/>
    <w:rsid w:val="00311F13"/>
    <w:rsid w:val="00314D5C"/>
    <w:rsid w:val="00317DA9"/>
    <w:rsid w:val="00324DFD"/>
    <w:rsid w:val="00327056"/>
    <w:rsid w:val="003279EC"/>
    <w:rsid w:val="003309B0"/>
    <w:rsid w:val="0033609B"/>
    <w:rsid w:val="00336325"/>
    <w:rsid w:val="003372F5"/>
    <w:rsid w:val="003432D8"/>
    <w:rsid w:val="00344418"/>
    <w:rsid w:val="00345433"/>
    <w:rsid w:val="0034683C"/>
    <w:rsid w:val="0035157A"/>
    <w:rsid w:val="00351E41"/>
    <w:rsid w:val="0035202D"/>
    <w:rsid w:val="0035350C"/>
    <w:rsid w:val="00353CDE"/>
    <w:rsid w:val="00355B9F"/>
    <w:rsid w:val="00361BCA"/>
    <w:rsid w:val="00362B68"/>
    <w:rsid w:val="00362F06"/>
    <w:rsid w:val="00364F4B"/>
    <w:rsid w:val="00375F8D"/>
    <w:rsid w:val="00376EAB"/>
    <w:rsid w:val="00381D65"/>
    <w:rsid w:val="0038232F"/>
    <w:rsid w:val="00385505"/>
    <w:rsid w:val="00386CAC"/>
    <w:rsid w:val="003879C4"/>
    <w:rsid w:val="003879CE"/>
    <w:rsid w:val="00392E21"/>
    <w:rsid w:val="00395511"/>
    <w:rsid w:val="0039566E"/>
    <w:rsid w:val="003966A5"/>
    <w:rsid w:val="0039698F"/>
    <w:rsid w:val="003A230B"/>
    <w:rsid w:val="003A3202"/>
    <w:rsid w:val="003B017E"/>
    <w:rsid w:val="003B65DF"/>
    <w:rsid w:val="003B6B64"/>
    <w:rsid w:val="003B7A9F"/>
    <w:rsid w:val="003C0E10"/>
    <w:rsid w:val="003C25F5"/>
    <w:rsid w:val="003C525C"/>
    <w:rsid w:val="003C6B67"/>
    <w:rsid w:val="003D25DE"/>
    <w:rsid w:val="003D27E3"/>
    <w:rsid w:val="003D4306"/>
    <w:rsid w:val="003D46EA"/>
    <w:rsid w:val="003D681C"/>
    <w:rsid w:val="003E1391"/>
    <w:rsid w:val="003E1A0C"/>
    <w:rsid w:val="003E256A"/>
    <w:rsid w:val="003E76A5"/>
    <w:rsid w:val="003F02B9"/>
    <w:rsid w:val="00400360"/>
    <w:rsid w:val="00401E2B"/>
    <w:rsid w:val="0040368E"/>
    <w:rsid w:val="00405174"/>
    <w:rsid w:val="004108B4"/>
    <w:rsid w:val="0041267F"/>
    <w:rsid w:val="00412D50"/>
    <w:rsid w:val="0042269A"/>
    <w:rsid w:val="00422936"/>
    <w:rsid w:val="00424700"/>
    <w:rsid w:val="00424E8B"/>
    <w:rsid w:val="00426F30"/>
    <w:rsid w:val="00427C15"/>
    <w:rsid w:val="00433521"/>
    <w:rsid w:val="0043420D"/>
    <w:rsid w:val="004361A0"/>
    <w:rsid w:val="0043652F"/>
    <w:rsid w:val="004418B0"/>
    <w:rsid w:val="004454BE"/>
    <w:rsid w:val="00445DE0"/>
    <w:rsid w:val="004468DE"/>
    <w:rsid w:val="004477F7"/>
    <w:rsid w:val="00450A1F"/>
    <w:rsid w:val="004526DD"/>
    <w:rsid w:val="0045288A"/>
    <w:rsid w:val="00456A4F"/>
    <w:rsid w:val="004574B0"/>
    <w:rsid w:val="00457DEA"/>
    <w:rsid w:val="00461024"/>
    <w:rsid w:val="004610B2"/>
    <w:rsid w:val="00464C88"/>
    <w:rsid w:val="00470651"/>
    <w:rsid w:val="0047242D"/>
    <w:rsid w:val="0047462A"/>
    <w:rsid w:val="00485193"/>
    <w:rsid w:val="00494C18"/>
    <w:rsid w:val="00495AB1"/>
    <w:rsid w:val="00495FB5"/>
    <w:rsid w:val="004979A2"/>
    <w:rsid w:val="004A1A1B"/>
    <w:rsid w:val="004A2B8E"/>
    <w:rsid w:val="004A3203"/>
    <w:rsid w:val="004A5D4D"/>
    <w:rsid w:val="004B3BC2"/>
    <w:rsid w:val="004B3E6E"/>
    <w:rsid w:val="004B77B6"/>
    <w:rsid w:val="004C16B2"/>
    <w:rsid w:val="004C2EBF"/>
    <w:rsid w:val="004C5541"/>
    <w:rsid w:val="004C5A7B"/>
    <w:rsid w:val="004C5CFB"/>
    <w:rsid w:val="004C71E6"/>
    <w:rsid w:val="004D0A2F"/>
    <w:rsid w:val="004D1ED2"/>
    <w:rsid w:val="004D4BC9"/>
    <w:rsid w:val="004D6EF0"/>
    <w:rsid w:val="004D6F6C"/>
    <w:rsid w:val="004E234C"/>
    <w:rsid w:val="004F1D78"/>
    <w:rsid w:val="004F48D3"/>
    <w:rsid w:val="004F5A56"/>
    <w:rsid w:val="00500017"/>
    <w:rsid w:val="00502EB8"/>
    <w:rsid w:val="00502F73"/>
    <w:rsid w:val="005102E9"/>
    <w:rsid w:val="00511BD4"/>
    <w:rsid w:val="00512CB2"/>
    <w:rsid w:val="00512D81"/>
    <w:rsid w:val="00514C2D"/>
    <w:rsid w:val="00514E0E"/>
    <w:rsid w:val="00521EF7"/>
    <w:rsid w:val="00527760"/>
    <w:rsid w:val="00527B72"/>
    <w:rsid w:val="005316AA"/>
    <w:rsid w:val="00537D83"/>
    <w:rsid w:val="00541216"/>
    <w:rsid w:val="00542405"/>
    <w:rsid w:val="00544E76"/>
    <w:rsid w:val="00546E56"/>
    <w:rsid w:val="00546F47"/>
    <w:rsid w:val="00547E1B"/>
    <w:rsid w:val="00552080"/>
    <w:rsid w:val="00561398"/>
    <w:rsid w:val="005616CE"/>
    <w:rsid w:val="00562048"/>
    <w:rsid w:val="005642B0"/>
    <w:rsid w:val="005658BC"/>
    <w:rsid w:val="00566648"/>
    <w:rsid w:val="00567CE5"/>
    <w:rsid w:val="00572A00"/>
    <w:rsid w:val="00573E31"/>
    <w:rsid w:val="00575015"/>
    <w:rsid w:val="0057531C"/>
    <w:rsid w:val="005832DE"/>
    <w:rsid w:val="00585CED"/>
    <w:rsid w:val="00586D44"/>
    <w:rsid w:val="00587F22"/>
    <w:rsid w:val="005904AC"/>
    <w:rsid w:val="005913BA"/>
    <w:rsid w:val="0059360B"/>
    <w:rsid w:val="0059547D"/>
    <w:rsid w:val="00595C57"/>
    <w:rsid w:val="00597CAB"/>
    <w:rsid w:val="00597DDC"/>
    <w:rsid w:val="005A0B82"/>
    <w:rsid w:val="005A69FD"/>
    <w:rsid w:val="005B2A3D"/>
    <w:rsid w:val="005B5FB5"/>
    <w:rsid w:val="005C0968"/>
    <w:rsid w:val="005C33DE"/>
    <w:rsid w:val="005C4A94"/>
    <w:rsid w:val="005C6134"/>
    <w:rsid w:val="005C635F"/>
    <w:rsid w:val="005C7623"/>
    <w:rsid w:val="005C79EB"/>
    <w:rsid w:val="005D018C"/>
    <w:rsid w:val="005D24F6"/>
    <w:rsid w:val="005D42A2"/>
    <w:rsid w:val="005D57D6"/>
    <w:rsid w:val="005D5BD2"/>
    <w:rsid w:val="005E0D1E"/>
    <w:rsid w:val="005E5C24"/>
    <w:rsid w:val="005E7212"/>
    <w:rsid w:val="005F032C"/>
    <w:rsid w:val="005F1839"/>
    <w:rsid w:val="005F1A15"/>
    <w:rsid w:val="005F59EE"/>
    <w:rsid w:val="005F5A9D"/>
    <w:rsid w:val="005F5C7A"/>
    <w:rsid w:val="006028AA"/>
    <w:rsid w:val="00605389"/>
    <w:rsid w:val="00605E17"/>
    <w:rsid w:val="006068A3"/>
    <w:rsid w:val="006105E7"/>
    <w:rsid w:val="00612564"/>
    <w:rsid w:val="006131D4"/>
    <w:rsid w:val="006221C8"/>
    <w:rsid w:val="0062377C"/>
    <w:rsid w:val="0063166A"/>
    <w:rsid w:val="00633D0D"/>
    <w:rsid w:val="0063727E"/>
    <w:rsid w:val="00640DB8"/>
    <w:rsid w:val="00644157"/>
    <w:rsid w:val="00647A86"/>
    <w:rsid w:val="00652238"/>
    <w:rsid w:val="0065653A"/>
    <w:rsid w:val="00664CC0"/>
    <w:rsid w:val="0067295D"/>
    <w:rsid w:val="00676FA6"/>
    <w:rsid w:val="0068080F"/>
    <w:rsid w:val="0068181C"/>
    <w:rsid w:val="006830DC"/>
    <w:rsid w:val="00686177"/>
    <w:rsid w:val="006912CD"/>
    <w:rsid w:val="00692746"/>
    <w:rsid w:val="0069355A"/>
    <w:rsid w:val="00695905"/>
    <w:rsid w:val="00696C8E"/>
    <w:rsid w:val="006979DD"/>
    <w:rsid w:val="00697A5E"/>
    <w:rsid w:val="006A0AD8"/>
    <w:rsid w:val="006A195D"/>
    <w:rsid w:val="006A52CF"/>
    <w:rsid w:val="006A7603"/>
    <w:rsid w:val="006A7A73"/>
    <w:rsid w:val="006B05F8"/>
    <w:rsid w:val="006B073F"/>
    <w:rsid w:val="006B0992"/>
    <w:rsid w:val="006B199C"/>
    <w:rsid w:val="006B5D95"/>
    <w:rsid w:val="006B60E6"/>
    <w:rsid w:val="006C0151"/>
    <w:rsid w:val="006C2822"/>
    <w:rsid w:val="006C41FF"/>
    <w:rsid w:val="006C67A3"/>
    <w:rsid w:val="006C757E"/>
    <w:rsid w:val="006D5637"/>
    <w:rsid w:val="006D7A49"/>
    <w:rsid w:val="006E2B90"/>
    <w:rsid w:val="006E2DEE"/>
    <w:rsid w:val="006E3D6F"/>
    <w:rsid w:val="006E758F"/>
    <w:rsid w:val="006F291F"/>
    <w:rsid w:val="006F47EC"/>
    <w:rsid w:val="006F5B9E"/>
    <w:rsid w:val="007018B4"/>
    <w:rsid w:val="00702E47"/>
    <w:rsid w:val="00705130"/>
    <w:rsid w:val="007058D7"/>
    <w:rsid w:val="00706776"/>
    <w:rsid w:val="00710137"/>
    <w:rsid w:val="00722A6B"/>
    <w:rsid w:val="00724151"/>
    <w:rsid w:val="007246E3"/>
    <w:rsid w:val="00733D2D"/>
    <w:rsid w:val="007355B3"/>
    <w:rsid w:val="007369FA"/>
    <w:rsid w:val="0074042F"/>
    <w:rsid w:val="0074066D"/>
    <w:rsid w:val="0074067C"/>
    <w:rsid w:val="00741379"/>
    <w:rsid w:val="00741799"/>
    <w:rsid w:val="007500C5"/>
    <w:rsid w:val="007505DE"/>
    <w:rsid w:val="00751AA5"/>
    <w:rsid w:val="00751BBB"/>
    <w:rsid w:val="0075276D"/>
    <w:rsid w:val="007529CC"/>
    <w:rsid w:val="00754AF8"/>
    <w:rsid w:val="00755148"/>
    <w:rsid w:val="007579A5"/>
    <w:rsid w:val="007607F6"/>
    <w:rsid w:val="00761E3C"/>
    <w:rsid w:val="00763D84"/>
    <w:rsid w:val="007655CC"/>
    <w:rsid w:val="00765C3D"/>
    <w:rsid w:val="00766188"/>
    <w:rsid w:val="00766D91"/>
    <w:rsid w:val="00767DC4"/>
    <w:rsid w:val="00771B8F"/>
    <w:rsid w:val="00774AA9"/>
    <w:rsid w:val="0077699D"/>
    <w:rsid w:val="007849F3"/>
    <w:rsid w:val="007878E9"/>
    <w:rsid w:val="00791A54"/>
    <w:rsid w:val="007921C0"/>
    <w:rsid w:val="00794275"/>
    <w:rsid w:val="007961D8"/>
    <w:rsid w:val="007A0008"/>
    <w:rsid w:val="007A32FD"/>
    <w:rsid w:val="007A348F"/>
    <w:rsid w:val="007A54EC"/>
    <w:rsid w:val="007B3B3F"/>
    <w:rsid w:val="007B5B49"/>
    <w:rsid w:val="007B5F38"/>
    <w:rsid w:val="007C5EBD"/>
    <w:rsid w:val="007C6562"/>
    <w:rsid w:val="007C7D10"/>
    <w:rsid w:val="007D25D0"/>
    <w:rsid w:val="007D465B"/>
    <w:rsid w:val="007D5CBB"/>
    <w:rsid w:val="007E2DF7"/>
    <w:rsid w:val="007E2DF9"/>
    <w:rsid w:val="007E3571"/>
    <w:rsid w:val="007E553F"/>
    <w:rsid w:val="007E57D5"/>
    <w:rsid w:val="007E76BE"/>
    <w:rsid w:val="007F0CE9"/>
    <w:rsid w:val="007F2F3A"/>
    <w:rsid w:val="007F31E1"/>
    <w:rsid w:val="007F4C2F"/>
    <w:rsid w:val="007F5C36"/>
    <w:rsid w:val="007F6F2C"/>
    <w:rsid w:val="007F77C7"/>
    <w:rsid w:val="007F7F31"/>
    <w:rsid w:val="00800039"/>
    <w:rsid w:val="008003EA"/>
    <w:rsid w:val="008028A5"/>
    <w:rsid w:val="00802D5F"/>
    <w:rsid w:val="00815BA3"/>
    <w:rsid w:val="008245A9"/>
    <w:rsid w:val="00824AAB"/>
    <w:rsid w:val="00824D3A"/>
    <w:rsid w:val="008264E1"/>
    <w:rsid w:val="00826BD6"/>
    <w:rsid w:val="008310E3"/>
    <w:rsid w:val="008346EA"/>
    <w:rsid w:val="00834C4C"/>
    <w:rsid w:val="008358B1"/>
    <w:rsid w:val="00835A3B"/>
    <w:rsid w:val="0083659F"/>
    <w:rsid w:val="00837E94"/>
    <w:rsid w:val="008439C0"/>
    <w:rsid w:val="00851F88"/>
    <w:rsid w:val="008546FF"/>
    <w:rsid w:val="00860518"/>
    <w:rsid w:val="008609DD"/>
    <w:rsid w:val="00861540"/>
    <w:rsid w:val="00862975"/>
    <w:rsid w:val="0086364F"/>
    <w:rsid w:val="00864800"/>
    <w:rsid w:val="008669B1"/>
    <w:rsid w:val="008670AD"/>
    <w:rsid w:val="00877D50"/>
    <w:rsid w:val="00883046"/>
    <w:rsid w:val="008863AF"/>
    <w:rsid w:val="0088733E"/>
    <w:rsid w:val="00887A4A"/>
    <w:rsid w:val="00890576"/>
    <w:rsid w:val="008910E3"/>
    <w:rsid w:val="00893A46"/>
    <w:rsid w:val="008A0517"/>
    <w:rsid w:val="008A05C8"/>
    <w:rsid w:val="008A0D0D"/>
    <w:rsid w:val="008A15CB"/>
    <w:rsid w:val="008A5143"/>
    <w:rsid w:val="008A6E85"/>
    <w:rsid w:val="008B0728"/>
    <w:rsid w:val="008B4AA1"/>
    <w:rsid w:val="008B4E45"/>
    <w:rsid w:val="008B512D"/>
    <w:rsid w:val="008B578F"/>
    <w:rsid w:val="008B5DE1"/>
    <w:rsid w:val="008B75C5"/>
    <w:rsid w:val="008B7A81"/>
    <w:rsid w:val="008C0E4A"/>
    <w:rsid w:val="008C1D00"/>
    <w:rsid w:val="008C2724"/>
    <w:rsid w:val="008C73C1"/>
    <w:rsid w:val="008D0DEE"/>
    <w:rsid w:val="008D2147"/>
    <w:rsid w:val="008D5D26"/>
    <w:rsid w:val="008D68B8"/>
    <w:rsid w:val="008D75E9"/>
    <w:rsid w:val="008E035C"/>
    <w:rsid w:val="008E2798"/>
    <w:rsid w:val="008E41F9"/>
    <w:rsid w:val="008E4F50"/>
    <w:rsid w:val="008E5922"/>
    <w:rsid w:val="00902E00"/>
    <w:rsid w:val="00905B97"/>
    <w:rsid w:val="00911955"/>
    <w:rsid w:val="00913776"/>
    <w:rsid w:val="00913E5B"/>
    <w:rsid w:val="00913F7C"/>
    <w:rsid w:val="00916BFD"/>
    <w:rsid w:val="009175B1"/>
    <w:rsid w:val="009201C4"/>
    <w:rsid w:val="00922380"/>
    <w:rsid w:val="00922FC3"/>
    <w:rsid w:val="00925F16"/>
    <w:rsid w:val="00927288"/>
    <w:rsid w:val="009308D2"/>
    <w:rsid w:val="0094119B"/>
    <w:rsid w:val="00943856"/>
    <w:rsid w:val="00944003"/>
    <w:rsid w:val="00944EA4"/>
    <w:rsid w:val="009458FE"/>
    <w:rsid w:val="00946193"/>
    <w:rsid w:val="00950442"/>
    <w:rsid w:val="00953A65"/>
    <w:rsid w:val="00956D66"/>
    <w:rsid w:val="00957FB9"/>
    <w:rsid w:val="00960C50"/>
    <w:rsid w:val="00960D61"/>
    <w:rsid w:val="00963A6B"/>
    <w:rsid w:val="0097178F"/>
    <w:rsid w:val="00972CD2"/>
    <w:rsid w:val="0097434D"/>
    <w:rsid w:val="0098429E"/>
    <w:rsid w:val="0099054D"/>
    <w:rsid w:val="00991308"/>
    <w:rsid w:val="00994C86"/>
    <w:rsid w:val="009951A5"/>
    <w:rsid w:val="00995C8E"/>
    <w:rsid w:val="00995E72"/>
    <w:rsid w:val="00997949"/>
    <w:rsid w:val="009A036D"/>
    <w:rsid w:val="009A21E5"/>
    <w:rsid w:val="009A26F3"/>
    <w:rsid w:val="009A3587"/>
    <w:rsid w:val="009A5A6C"/>
    <w:rsid w:val="009A77CA"/>
    <w:rsid w:val="009B0B5E"/>
    <w:rsid w:val="009B480E"/>
    <w:rsid w:val="009B490D"/>
    <w:rsid w:val="009B5883"/>
    <w:rsid w:val="009B621F"/>
    <w:rsid w:val="009B7B5A"/>
    <w:rsid w:val="009C0D19"/>
    <w:rsid w:val="009C1695"/>
    <w:rsid w:val="009C514B"/>
    <w:rsid w:val="009C5C79"/>
    <w:rsid w:val="009C6730"/>
    <w:rsid w:val="009C68C3"/>
    <w:rsid w:val="009C722F"/>
    <w:rsid w:val="009D162E"/>
    <w:rsid w:val="009D498E"/>
    <w:rsid w:val="009D5DAF"/>
    <w:rsid w:val="009D6FD1"/>
    <w:rsid w:val="009E018A"/>
    <w:rsid w:val="009E0498"/>
    <w:rsid w:val="009E0854"/>
    <w:rsid w:val="009F08A5"/>
    <w:rsid w:val="009F09FF"/>
    <w:rsid w:val="009F102D"/>
    <w:rsid w:val="009F1A5A"/>
    <w:rsid w:val="009F34AA"/>
    <w:rsid w:val="009F3AA2"/>
    <w:rsid w:val="009F4A4D"/>
    <w:rsid w:val="009F6934"/>
    <w:rsid w:val="009F7D73"/>
    <w:rsid w:val="00A01744"/>
    <w:rsid w:val="00A01C54"/>
    <w:rsid w:val="00A0610E"/>
    <w:rsid w:val="00A06497"/>
    <w:rsid w:val="00A10976"/>
    <w:rsid w:val="00A10F65"/>
    <w:rsid w:val="00A12A25"/>
    <w:rsid w:val="00A2105D"/>
    <w:rsid w:val="00A26D15"/>
    <w:rsid w:val="00A31B47"/>
    <w:rsid w:val="00A36081"/>
    <w:rsid w:val="00A37164"/>
    <w:rsid w:val="00A375C0"/>
    <w:rsid w:val="00A3796A"/>
    <w:rsid w:val="00A41583"/>
    <w:rsid w:val="00A42965"/>
    <w:rsid w:val="00A4330E"/>
    <w:rsid w:val="00A45286"/>
    <w:rsid w:val="00A465B0"/>
    <w:rsid w:val="00A46A69"/>
    <w:rsid w:val="00A4753F"/>
    <w:rsid w:val="00A47CCC"/>
    <w:rsid w:val="00A517DB"/>
    <w:rsid w:val="00A52927"/>
    <w:rsid w:val="00A55FBC"/>
    <w:rsid w:val="00A57836"/>
    <w:rsid w:val="00A64F3D"/>
    <w:rsid w:val="00A65526"/>
    <w:rsid w:val="00A73F3F"/>
    <w:rsid w:val="00A764D7"/>
    <w:rsid w:val="00A81B98"/>
    <w:rsid w:val="00A83010"/>
    <w:rsid w:val="00A83BFE"/>
    <w:rsid w:val="00A85CF4"/>
    <w:rsid w:val="00A949EE"/>
    <w:rsid w:val="00AA06EB"/>
    <w:rsid w:val="00AA4487"/>
    <w:rsid w:val="00AA5018"/>
    <w:rsid w:val="00AA6708"/>
    <w:rsid w:val="00AA685E"/>
    <w:rsid w:val="00AA6892"/>
    <w:rsid w:val="00AA79D4"/>
    <w:rsid w:val="00AB3B7F"/>
    <w:rsid w:val="00AB711A"/>
    <w:rsid w:val="00AC2BD2"/>
    <w:rsid w:val="00AC5237"/>
    <w:rsid w:val="00AC5629"/>
    <w:rsid w:val="00AC6904"/>
    <w:rsid w:val="00AC6DF0"/>
    <w:rsid w:val="00AD4E7F"/>
    <w:rsid w:val="00AD4F72"/>
    <w:rsid w:val="00AD7E0B"/>
    <w:rsid w:val="00AE0EC2"/>
    <w:rsid w:val="00AE43A8"/>
    <w:rsid w:val="00AE48E5"/>
    <w:rsid w:val="00AF0EBE"/>
    <w:rsid w:val="00AF22EA"/>
    <w:rsid w:val="00AF5FF1"/>
    <w:rsid w:val="00AF762A"/>
    <w:rsid w:val="00AF77BC"/>
    <w:rsid w:val="00B02BA6"/>
    <w:rsid w:val="00B04D34"/>
    <w:rsid w:val="00B05C14"/>
    <w:rsid w:val="00B061B3"/>
    <w:rsid w:val="00B118BF"/>
    <w:rsid w:val="00B14C67"/>
    <w:rsid w:val="00B1606B"/>
    <w:rsid w:val="00B23504"/>
    <w:rsid w:val="00B326E9"/>
    <w:rsid w:val="00B35BD1"/>
    <w:rsid w:val="00B36A77"/>
    <w:rsid w:val="00B372ED"/>
    <w:rsid w:val="00B37938"/>
    <w:rsid w:val="00B407D1"/>
    <w:rsid w:val="00B41387"/>
    <w:rsid w:val="00B422E4"/>
    <w:rsid w:val="00B43EE7"/>
    <w:rsid w:val="00B56E34"/>
    <w:rsid w:val="00B65A5E"/>
    <w:rsid w:val="00B66FE0"/>
    <w:rsid w:val="00B70056"/>
    <w:rsid w:val="00B71EEF"/>
    <w:rsid w:val="00B72D11"/>
    <w:rsid w:val="00B747B5"/>
    <w:rsid w:val="00B751C7"/>
    <w:rsid w:val="00B7568E"/>
    <w:rsid w:val="00B81660"/>
    <w:rsid w:val="00B821D5"/>
    <w:rsid w:val="00B830A6"/>
    <w:rsid w:val="00B83607"/>
    <w:rsid w:val="00B84551"/>
    <w:rsid w:val="00B8625A"/>
    <w:rsid w:val="00B877C1"/>
    <w:rsid w:val="00B914B9"/>
    <w:rsid w:val="00B91C03"/>
    <w:rsid w:val="00B9282D"/>
    <w:rsid w:val="00B93047"/>
    <w:rsid w:val="00B9511C"/>
    <w:rsid w:val="00B95F4A"/>
    <w:rsid w:val="00BA000F"/>
    <w:rsid w:val="00BA2AA0"/>
    <w:rsid w:val="00BA681C"/>
    <w:rsid w:val="00BB04F7"/>
    <w:rsid w:val="00BB1933"/>
    <w:rsid w:val="00BB4CBE"/>
    <w:rsid w:val="00BC032B"/>
    <w:rsid w:val="00BC230C"/>
    <w:rsid w:val="00BC23CC"/>
    <w:rsid w:val="00BC3199"/>
    <w:rsid w:val="00BC5643"/>
    <w:rsid w:val="00BC7C3D"/>
    <w:rsid w:val="00BD2436"/>
    <w:rsid w:val="00BD2AB7"/>
    <w:rsid w:val="00BD586C"/>
    <w:rsid w:val="00BD63AE"/>
    <w:rsid w:val="00BD651A"/>
    <w:rsid w:val="00BE180F"/>
    <w:rsid w:val="00BE2084"/>
    <w:rsid w:val="00BE20A0"/>
    <w:rsid w:val="00BE2ACD"/>
    <w:rsid w:val="00BE3135"/>
    <w:rsid w:val="00BE42EC"/>
    <w:rsid w:val="00BE4B81"/>
    <w:rsid w:val="00BF0F2D"/>
    <w:rsid w:val="00BF0F73"/>
    <w:rsid w:val="00BF5E66"/>
    <w:rsid w:val="00BF7252"/>
    <w:rsid w:val="00BF77D2"/>
    <w:rsid w:val="00C01528"/>
    <w:rsid w:val="00C01831"/>
    <w:rsid w:val="00C0226D"/>
    <w:rsid w:val="00C064BF"/>
    <w:rsid w:val="00C11248"/>
    <w:rsid w:val="00C11E68"/>
    <w:rsid w:val="00C1277D"/>
    <w:rsid w:val="00C14DEC"/>
    <w:rsid w:val="00C153D5"/>
    <w:rsid w:val="00C1652A"/>
    <w:rsid w:val="00C17565"/>
    <w:rsid w:val="00C20699"/>
    <w:rsid w:val="00C20E0F"/>
    <w:rsid w:val="00C25E18"/>
    <w:rsid w:val="00C31F16"/>
    <w:rsid w:val="00C32614"/>
    <w:rsid w:val="00C36B5E"/>
    <w:rsid w:val="00C41CA1"/>
    <w:rsid w:val="00C425C9"/>
    <w:rsid w:val="00C43B2D"/>
    <w:rsid w:val="00C448CF"/>
    <w:rsid w:val="00C45157"/>
    <w:rsid w:val="00C458C2"/>
    <w:rsid w:val="00C45CFF"/>
    <w:rsid w:val="00C47AA6"/>
    <w:rsid w:val="00C50EC2"/>
    <w:rsid w:val="00C561CA"/>
    <w:rsid w:val="00C61BBF"/>
    <w:rsid w:val="00C63188"/>
    <w:rsid w:val="00C6359D"/>
    <w:rsid w:val="00C65105"/>
    <w:rsid w:val="00C66548"/>
    <w:rsid w:val="00C67046"/>
    <w:rsid w:val="00C70E65"/>
    <w:rsid w:val="00C72597"/>
    <w:rsid w:val="00C73843"/>
    <w:rsid w:val="00C739D1"/>
    <w:rsid w:val="00C73CF8"/>
    <w:rsid w:val="00C75247"/>
    <w:rsid w:val="00C80683"/>
    <w:rsid w:val="00C82097"/>
    <w:rsid w:val="00C82DB8"/>
    <w:rsid w:val="00C82E87"/>
    <w:rsid w:val="00C83E86"/>
    <w:rsid w:val="00C8554E"/>
    <w:rsid w:val="00C85B9A"/>
    <w:rsid w:val="00C86FF7"/>
    <w:rsid w:val="00C92087"/>
    <w:rsid w:val="00C933E6"/>
    <w:rsid w:val="00C96E29"/>
    <w:rsid w:val="00CA32A9"/>
    <w:rsid w:val="00CA41B0"/>
    <w:rsid w:val="00CA477A"/>
    <w:rsid w:val="00CA49D5"/>
    <w:rsid w:val="00CA4B69"/>
    <w:rsid w:val="00CA5CA0"/>
    <w:rsid w:val="00CA7A43"/>
    <w:rsid w:val="00CB1516"/>
    <w:rsid w:val="00CB5820"/>
    <w:rsid w:val="00CB7085"/>
    <w:rsid w:val="00CC0DCC"/>
    <w:rsid w:val="00CC612F"/>
    <w:rsid w:val="00CC623C"/>
    <w:rsid w:val="00CD3CD5"/>
    <w:rsid w:val="00CD4D9A"/>
    <w:rsid w:val="00CD614B"/>
    <w:rsid w:val="00CD70CF"/>
    <w:rsid w:val="00CE4B98"/>
    <w:rsid w:val="00CE5B93"/>
    <w:rsid w:val="00CE78B8"/>
    <w:rsid w:val="00CF2636"/>
    <w:rsid w:val="00CF39E8"/>
    <w:rsid w:val="00CF67F0"/>
    <w:rsid w:val="00D00674"/>
    <w:rsid w:val="00D01527"/>
    <w:rsid w:val="00D03595"/>
    <w:rsid w:val="00D03D4B"/>
    <w:rsid w:val="00D04945"/>
    <w:rsid w:val="00D05A24"/>
    <w:rsid w:val="00D12BE2"/>
    <w:rsid w:val="00D15CC3"/>
    <w:rsid w:val="00D21B03"/>
    <w:rsid w:val="00D252CE"/>
    <w:rsid w:val="00D25846"/>
    <w:rsid w:val="00D3155E"/>
    <w:rsid w:val="00D31B4E"/>
    <w:rsid w:val="00D328E7"/>
    <w:rsid w:val="00D34DFE"/>
    <w:rsid w:val="00D3651E"/>
    <w:rsid w:val="00D41373"/>
    <w:rsid w:val="00D4193A"/>
    <w:rsid w:val="00D456A0"/>
    <w:rsid w:val="00D45E47"/>
    <w:rsid w:val="00D47040"/>
    <w:rsid w:val="00D55E92"/>
    <w:rsid w:val="00D61DAE"/>
    <w:rsid w:val="00D67B52"/>
    <w:rsid w:val="00D708D3"/>
    <w:rsid w:val="00D70E89"/>
    <w:rsid w:val="00D72B25"/>
    <w:rsid w:val="00D72BC2"/>
    <w:rsid w:val="00D74C6F"/>
    <w:rsid w:val="00D8240D"/>
    <w:rsid w:val="00D8401F"/>
    <w:rsid w:val="00D84080"/>
    <w:rsid w:val="00D86558"/>
    <w:rsid w:val="00D8760C"/>
    <w:rsid w:val="00D9166F"/>
    <w:rsid w:val="00D917B8"/>
    <w:rsid w:val="00D91A34"/>
    <w:rsid w:val="00D92198"/>
    <w:rsid w:val="00D93BD0"/>
    <w:rsid w:val="00D944BC"/>
    <w:rsid w:val="00D95940"/>
    <w:rsid w:val="00DA4258"/>
    <w:rsid w:val="00DA449F"/>
    <w:rsid w:val="00DA677A"/>
    <w:rsid w:val="00DB3A03"/>
    <w:rsid w:val="00DB53A1"/>
    <w:rsid w:val="00DB71F0"/>
    <w:rsid w:val="00DB748B"/>
    <w:rsid w:val="00DC0753"/>
    <w:rsid w:val="00DC1D5B"/>
    <w:rsid w:val="00DC2069"/>
    <w:rsid w:val="00DC27C8"/>
    <w:rsid w:val="00DC2E8E"/>
    <w:rsid w:val="00DC306A"/>
    <w:rsid w:val="00DD03FD"/>
    <w:rsid w:val="00DD0E92"/>
    <w:rsid w:val="00DD4EDC"/>
    <w:rsid w:val="00DD7F2B"/>
    <w:rsid w:val="00DE0694"/>
    <w:rsid w:val="00DE4831"/>
    <w:rsid w:val="00DF7266"/>
    <w:rsid w:val="00E04F08"/>
    <w:rsid w:val="00E059EB"/>
    <w:rsid w:val="00E075C5"/>
    <w:rsid w:val="00E10D49"/>
    <w:rsid w:val="00E11B66"/>
    <w:rsid w:val="00E1409B"/>
    <w:rsid w:val="00E16C41"/>
    <w:rsid w:val="00E30723"/>
    <w:rsid w:val="00E3186B"/>
    <w:rsid w:val="00E318DA"/>
    <w:rsid w:val="00E42A90"/>
    <w:rsid w:val="00E43686"/>
    <w:rsid w:val="00E43726"/>
    <w:rsid w:val="00E46F44"/>
    <w:rsid w:val="00E50BBB"/>
    <w:rsid w:val="00E555C5"/>
    <w:rsid w:val="00E56389"/>
    <w:rsid w:val="00E56E56"/>
    <w:rsid w:val="00E621CC"/>
    <w:rsid w:val="00E63E4A"/>
    <w:rsid w:val="00E671BE"/>
    <w:rsid w:val="00E67F36"/>
    <w:rsid w:val="00E70B5A"/>
    <w:rsid w:val="00E75BA7"/>
    <w:rsid w:val="00E768BB"/>
    <w:rsid w:val="00E76E06"/>
    <w:rsid w:val="00E83E67"/>
    <w:rsid w:val="00E846CD"/>
    <w:rsid w:val="00E85337"/>
    <w:rsid w:val="00E863A3"/>
    <w:rsid w:val="00E866AB"/>
    <w:rsid w:val="00E902B0"/>
    <w:rsid w:val="00E92CA7"/>
    <w:rsid w:val="00E93EEA"/>
    <w:rsid w:val="00E9439D"/>
    <w:rsid w:val="00E956F6"/>
    <w:rsid w:val="00E9653F"/>
    <w:rsid w:val="00EA050C"/>
    <w:rsid w:val="00EA09D5"/>
    <w:rsid w:val="00EA2DAD"/>
    <w:rsid w:val="00EA3A3F"/>
    <w:rsid w:val="00EA3ED0"/>
    <w:rsid w:val="00EA452C"/>
    <w:rsid w:val="00EA4E68"/>
    <w:rsid w:val="00EA544D"/>
    <w:rsid w:val="00EB0694"/>
    <w:rsid w:val="00EB29BB"/>
    <w:rsid w:val="00EB2C54"/>
    <w:rsid w:val="00EB3776"/>
    <w:rsid w:val="00EB4375"/>
    <w:rsid w:val="00EB4CFF"/>
    <w:rsid w:val="00EB59FC"/>
    <w:rsid w:val="00EB6042"/>
    <w:rsid w:val="00EB6E84"/>
    <w:rsid w:val="00EC0703"/>
    <w:rsid w:val="00EC13B5"/>
    <w:rsid w:val="00EC1E12"/>
    <w:rsid w:val="00EC39FD"/>
    <w:rsid w:val="00EC462A"/>
    <w:rsid w:val="00EC67C5"/>
    <w:rsid w:val="00EC7210"/>
    <w:rsid w:val="00ED14BF"/>
    <w:rsid w:val="00ED2EFB"/>
    <w:rsid w:val="00ED4E16"/>
    <w:rsid w:val="00ED63D0"/>
    <w:rsid w:val="00ED65C6"/>
    <w:rsid w:val="00ED6903"/>
    <w:rsid w:val="00ED79BB"/>
    <w:rsid w:val="00EE0B67"/>
    <w:rsid w:val="00EE360C"/>
    <w:rsid w:val="00EE4262"/>
    <w:rsid w:val="00EF1769"/>
    <w:rsid w:val="00EF28C5"/>
    <w:rsid w:val="00EF400A"/>
    <w:rsid w:val="00EF6B64"/>
    <w:rsid w:val="00EF7D97"/>
    <w:rsid w:val="00F00380"/>
    <w:rsid w:val="00F01206"/>
    <w:rsid w:val="00F01F94"/>
    <w:rsid w:val="00F02530"/>
    <w:rsid w:val="00F154DD"/>
    <w:rsid w:val="00F16839"/>
    <w:rsid w:val="00F203BE"/>
    <w:rsid w:val="00F212C4"/>
    <w:rsid w:val="00F21824"/>
    <w:rsid w:val="00F23BA7"/>
    <w:rsid w:val="00F23BE6"/>
    <w:rsid w:val="00F24B8B"/>
    <w:rsid w:val="00F327C3"/>
    <w:rsid w:val="00F32F38"/>
    <w:rsid w:val="00F36D34"/>
    <w:rsid w:val="00F36DF4"/>
    <w:rsid w:val="00F37ECB"/>
    <w:rsid w:val="00F43F66"/>
    <w:rsid w:val="00F4711C"/>
    <w:rsid w:val="00F514EA"/>
    <w:rsid w:val="00F518CE"/>
    <w:rsid w:val="00F529A6"/>
    <w:rsid w:val="00F53A33"/>
    <w:rsid w:val="00F56E12"/>
    <w:rsid w:val="00F62975"/>
    <w:rsid w:val="00F64C26"/>
    <w:rsid w:val="00F66328"/>
    <w:rsid w:val="00F664D9"/>
    <w:rsid w:val="00F66DBD"/>
    <w:rsid w:val="00F67305"/>
    <w:rsid w:val="00F70BE2"/>
    <w:rsid w:val="00F72255"/>
    <w:rsid w:val="00F76E12"/>
    <w:rsid w:val="00F774C5"/>
    <w:rsid w:val="00F77A97"/>
    <w:rsid w:val="00F80975"/>
    <w:rsid w:val="00F91059"/>
    <w:rsid w:val="00F96723"/>
    <w:rsid w:val="00F974D1"/>
    <w:rsid w:val="00F97A9C"/>
    <w:rsid w:val="00FA2A60"/>
    <w:rsid w:val="00FA4E95"/>
    <w:rsid w:val="00FA592A"/>
    <w:rsid w:val="00FA5935"/>
    <w:rsid w:val="00FA748F"/>
    <w:rsid w:val="00FB055B"/>
    <w:rsid w:val="00FB2613"/>
    <w:rsid w:val="00FC1F88"/>
    <w:rsid w:val="00FC20D2"/>
    <w:rsid w:val="00FC33DE"/>
    <w:rsid w:val="00FC4A04"/>
    <w:rsid w:val="00FC5B07"/>
    <w:rsid w:val="00FC7F53"/>
    <w:rsid w:val="00FD065B"/>
    <w:rsid w:val="00FD41E3"/>
    <w:rsid w:val="00FD71AF"/>
    <w:rsid w:val="00FF05D3"/>
    <w:rsid w:val="00FF14D1"/>
    <w:rsid w:val="00FF339F"/>
    <w:rsid w:val="00FF48FC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D77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794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D65C6"/>
    <w:pPr>
      <w:keepNext/>
      <w:numPr>
        <w:numId w:val="8"/>
      </w:numPr>
      <w:spacing w:before="480" w:after="360"/>
      <w:outlineLvl w:val="0"/>
    </w:pPr>
    <w:rPr>
      <w:rFonts w:ascii="Cambria" w:hAnsi="Cambria"/>
      <w:b/>
      <w:bCs/>
      <w:color w:val="C00000"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ED65C6"/>
    <w:pPr>
      <w:keepNext/>
      <w:numPr>
        <w:ilvl w:val="1"/>
        <w:numId w:val="8"/>
      </w:numPr>
      <w:spacing w:before="240" w:after="60"/>
      <w:outlineLvl w:val="1"/>
    </w:pPr>
    <w:rPr>
      <w:rFonts w:ascii="Cambria" w:hAnsi="Cambria"/>
      <w:b/>
      <w:bCs/>
      <w:iCs/>
      <w:color w:val="C00000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Schriftart: 9 pt,Schriftart: 10 pt,Schriftart: 8 pt,WB-Fußnotentext,FoodNote,ft,Footnote text,Footnote Text Char Char,Footnote Text Char1 Char Char,Footnote Text Char Char Char Char,fn,f,Char,Voetnoottekst Char,Footnote Text Char1"/>
    <w:basedOn w:val="Normalny"/>
    <w:link w:val="TekstprzypisudolnegoZnak"/>
    <w:rsid w:val="00997949"/>
    <w:rPr>
      <w:sz w:val="20"/>
      <w:szCs w:val="20"/>
    </w:rPr>
  </w:style>
  <w:style w:type="character" w:customStyle="1" w:styleId="TytuZnak">
    <w:name w:val="Tytuł Znak"/>
    <w:link w:val="Tytu"/>
    <w:locked/>
    <w:rsid w:val="00997949"/>
    <w:rPr>
      <w:b/>
      <w:bCs/>
      <w:sz w:val="24"/>
      <w:szCs w:val="24"/>
      <w:lang w:eastAsia="en-US" w:bidi="ar-SA"/>
    </w:rPr>
  </w:style>
  <w:style w:type="paragraph" w:styleId="Tytu">
    <w:name w:val="Title"/>
    <w:basedOn w:val="Normalny"/>
    <w:link w:val="TytuZnak"/>
    <w:qFormat/>
    <w:rsid w:val="00997949"/>
    <w:pPr>
      <w:jc w:val="center"/>
    </w:pPr>
    <w:rPr>
      <w:b/>
      <w:bCs/>
      <w:lang w:val="x-none" w:eastAsia="en-US"/>
    </w:rPr>
  </w:style>
  <w:style w:type="character" w:customStyle="1" w:styleId="TekstpodstawowyZnak">
    <w:name w:val="Tekst podstawowy Znak"/>
    <w:link w:val="Tekstpodstawowy"/>
    <w:locked/>
    <w:rsid w:val="00997949"/>
    <w:rPr>
      <w:sz w:val="24"/>
      <w:lang w:eastAsia="en-US" w:bidi="ar-SA"/>
    </w:rPr>
  </w:style>
  <w:style w:type="paragraph" w:styleId="Tekstpodstawowy">
    <w:name w:val="Body Text"/>
    <w:basedOn w:val="Normalny"/>
    <w:link w:val="TekstpodstawowyZnak"/>
    <w:rsid w:val="00997949"/>
    <w:rPr>
      <w:szCs w:val="20"/>
      <w:lang w:val="x-none" w:eastAsia="en-US"/>
    </w:rPr>
  </w:style>
  <w:style w:type="paragraph" w:customStyle="1" w:styleId="Wcicie">
    <w:name w:val="Wcięcie"/>
    <w:basedOn w:val="Normalny"/>
    <w:rsid w:val="00997949"/>
    <w:pPr>
      <w:overflowPunct w:val="0"/>
      <w:autoSpaceDE w:val="0"/>
      <w:autoSpaceDN w:val="0"/>
      <w:adjustRightInd w:val="0"/>
      <w:ind w:firstLine="851"/>
      <w:jc w:val="both"/>
    </w:pPr>
    <w:rPr>
      <w:szCs w:val="20"/>
    </w:rPr>
  </w:style>
  <w:style w:type="character" w:styleId="Odwoanieprzypisudolnego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"/>
    <w:rsid w:val="00997949"/>
    <w:rPr>
      <w:vertAlign w:val="superscript"/>
    </w:rPr>
  </w:style>
  <w:style w:type="character" w:customStyle="1" w:styleId="tabulatory">
    <w:name w:val="tabulatory"/>
    <w:basedOn w:val="Domylnaczcionkaakapitu"/>
    <w:rsid w:val="00997949"/>
  </w:style>
  <w:style w:type="paragraph" w:styleId="Tekstdymka">
    <w:name w:val="Balloon Text"/>
    <w:basedOn w:val="Normalny"/>
    <w:semiHidden/>
    <w:rsid w:val="00794275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8E41F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E41F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E41F9"/>
  </w:style>
  <w:style w:type="paragraph" w:styleId="Tematkomentarza">
    <w:name w:val="annotation subject"/>
    <w:basedOn w:val="Tekstkomentarza"/>
    <w:next w:val="Tekstkomentarza"/>
    <w:link w:val="TematkomentarzaZnak"/>
    <w:rsid w:val="008E41F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8E41F9"/>
    <w:rPr>
      <w:b/>
      <w:bCs/>
    </w:rPr>
  </w:style>
  <w:style w:type="character" w:customStyle="1" w:styleId="citation-line">
    <w:name w:val="citation-line"/>
    <w:basedOn w:val="Domylnaczcionkaakapitu"/>
    <w:rsid w:val="00676FA6"/>
  </w:style>
  <w:style w:type="character" w:styleId="Hipercze">
    <w:name w:val="Hyperlink"/>
    <w:uiPriority w:val="99"/>
    <w:semiHidden/>
    <w:unhideWhenUsed/>
    <w:rsid w:val="00386CAC"/>
    <w:rPr>
      <w:color w:val="0000FF"/>
      <w:u w:val="single"/>
    </w:rPr>
  </w:style>
  <w:style w:type="paragraph" w:customStyle="1" w:styleId="Default">
    <w:name w:val="Default"/>
    <w:rsid w:val="00502F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5620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6204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204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2048"/>
    <w:rPr>
      <w:sz w:val="24"/>
      <w:szCs w:val="24"/>
    </w:rPr>
  </w:style>
  <w:style w:type="character" w:customStyle="1" w:styleId="TekstprzypisudolnegoZnak">
    <w:name w:val="Tekst przypisu dolnego Znak"/>
    <w:aliases w:val="Schriftart: 9 pt Znak,Schriftart: 10 pt Znak,Schriftart: 8 pt Znak,WB-Fußnotentext Znak,FoodNote Znak,ft Znak,Footnote text Znak,Footnote Text Char Char Znak,Footnote Text Char1 Char Char Znak,fn Znak,f Znak,Char Znak"/>
    <w:link w:val="Tekstprzypisudolnego"/>
    <w:rsid w:val="00286BC1"/>
  </w:style>
  <w:style w:type="character" w:customStyle="1" w:styleId="Nagwek1Znak">
    <w:name w:val="Nagłówek 1 Znak"/>
    <w:link w:val="Nagwek1"/>
    <w:rsid w:val="00ED65C6"/>
    <w:rPr>
      <w:rFonts w:ascii="Cambria" w:hAnsi="Cambria"/>
      <w:b/>
      <w:bCs/>
      <w:color w:val="C00000"/>
      <w:kern w:val="32"/>
      <w:sz w:val="32"/>
      <w:szCs w:val="32"/>
      <w:lang w:val="x-none" w:eastAsia="x-none"/>
    </w:rPr>
  </w:style>
  <w:style w:type="character" w:customStyle="1" w:styleId="Nagwek2Znak">
    <w:name w:val="Nagłówek 2 Znak"/>
    <w:link w:val="Nagwek2"/>
    <w:rsid w:val="00ED65C6"/>
    <w:rPr>
      <w:rFonts w:ascii="Cambria" w:hAnsi="Cambria"/>
      <w:b/>
      <w:bCs/>
      <w:iCs/>
      <w:color w:val="C00000"/>
      <w:sz w:val="28"/>
      <w:szCs w:val="28"/>
      <w:lang w:val="x-none" w:eastAsia="x-none"/>
    </w:rPr>
  </w:style>
  <w:style w:type="paragraph" w:customStyle="1" w:styleId="M2013e2-s3">
    <w:name w:val="M2013e2-s3"/>
    <w:basedOn w:val="Tekstpodstawowywcity"/>
    <w:qFormat/>
    <w:rsid w:val="00ED65C6"/>
    <w:pPr>
      <w:numPr>
        <w:ilvl w:val="2"/>
        <w:numId w:val="8"/>
      </w:numPr>
      <w:tabs>
        <w:tab w:val="num" w:pos="1080"/>
      </w:tabs>
      <w:spacing w:before="120" w:line="360" w:lineRule="auto"/>
      <w:ind w:left="1080" w:hanging="360"/>
      <w:jc w:val="both"/>
    </w:pPr>
    <w:rPr>
      <w:lang w:val="x-none" w:eastAsia="x-none"/>
    </w:rPr>
  </w:style>
  <w:style w:type="paragraph" w:styleId="Tekstpodstawowywcity">
    <w:name w:val="Body Text Indent"/>
    <w:basedOn w:val="Normalny"/>
    <w:link w:val="TekstpodstawowywcityZnak"/>
    <w:unhideWhenUsed/>
    <w:rsid w:val="00ED65C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ED65C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8181C"/>
    <w:pPr>
      <w:ind w:left="720"/>
      <w:contextualSpacing/>
    </w:pPr>
  </w:style>
  <w:style w:type="character" w:customStyle="1" w:styleId="UstpumowyZnak">
    <w:name w:val="Ustęp umowy Znak"/>
    <w:link w:val="Ustpumowy"/>
    <w:locked/>
    <w:rsid w:val="00202EE1"/>
    <w:rPr>
      <w:rFonts w:ascii="Arial" w:eastAsia="Arial" w:hAnsi="Arial" w:cs="Arial"/>
      <w:color w:val="000000"/>
      <w:sz w:val="22"/>
      <w:szCs w:val="22"/>
    </w:rPr>
  </w:style>
  <w:style w:type="paragraph" w:customStyle="1" w:styleId="Ustpumowy">
    <w:name w:val="Ustęp umowy"/>
    <w:basedOn w:val="Akapitzlist"/>
    <w:link w:val="UstpumowyZnak"/>
    <w:qFormat/>
    <w:rsid w:val="00202EE1"/>
    <w:pPr>
      <w:numPr>
        <w:numId w:val="11"/>
      </w:numPr>
      <w:spacing w:line="360" w:lineRule="auto"/>
      <w:jc w:val="both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punktpoustpie">
    <w:name w:val="punkt po ustępie"/>
    <w:basedOn w:val="Ustpumowy"/>
    <w:qFormat/>
    <w:rsid w:val="00202EE1"/>
    <w:pPr>
      <w:numPr>
        <w:ilvl w:val="1"/>
      </w:numPr>
      <w:tabs>
        <w:tab w:val="num" w:pos="360"/>
      </w:tabs>
      <w:ind w:left="360"/>
    </w:pPr>
  </w:style>
  <w:style w:type="character" w:customStyle="1" w:styleId="Ppogrubienie">
    <w:name w:val="_P_ – pogrubienie"/>
    <w:uiPriority w:val="1"/>
    <w:qFormat/>
    <w:rsid w:val="004468DE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794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D65C6"/>
    <w:pPr>
      <w:keepNext/>
      <w:numPr>
        <w:numId w:val="8"/>
      </w:numPr>
      <w:spacing w:before="480" w:after="360"/>
      <w:outlineLvl w:val="0"/>
    </w:pPr>
    <w:rPr>
      <w:rFonts w:ascii="Cambria" w:hAnsi="Cambria"/>
      <w:b/>
      <w:bCs/>
      <w:color w:val="C00000"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ED65C6"/>
    <w:pPr>
      <w:keepNext/>
      <w:numPr>
        <w:ilvl w:val="1"/>
        <w:numId w:val="8"/>
      </w:numPr>
      <w:spacing w:before="240" w:after="60"/>
      <w:outlineLvl w:val="1"/>
    </w:pPr>
    <w:rPr>
      <w:rFonts w:ascii="Cambria" w:hAnsi="Cambria"/>
      <w:b/>
      <w:bCs/>
      <w:iCs/>
      <w:color w:val="C00000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Schriftart: 9 pt,Schriftart: 10 pt,Schriftart: 8 pt,WB-Fußnotentext,FoodNote,ft,Footnote text,Footnote Text Char Char,Footnote Text Char1 Char Char,Footnote Text Char Char Char Char,fn,f,Char,Voetnoottekst Char,Footnote Text Char1"/>
    <w:basedOn w:val="Normalny"/>
    <w:link w:val="TekstprzypisudolnegoZnak"/>
    <w:rsid w:val="00997949"/>
    <w:rPr>
      <w:sz w:val="20"/>
      <w:szCs w:val="20"/>
    </w:rPr>
  </w:style>
  <w:style w:type="character" w:customStyle="1" w:styleId="TytuZnak">
    <w:name w:val="Tytuł Znak"/>
    <w:link w:val="Tytu"/>
    <w:locked/>
    <w:rsid w:val="00997949"/>
    <w:rPr>
      <w:b/>
      <w:bCs/>
      <w:sz w:val="24"/>
      <w:szCs w:val="24"/>
      <w:lang w:eastAsia="en-US" w:bidi="ar-SA"/>
    </w:rPr>
  </w:style>
  <w:style w:type="paragraph" w:styleId="Tytu">
    <w:name w:val="Title"/>
    <w:basedOn w:val="Normalny"/>
    <w:link w:val="TytuZnak"/>
    <w:qFormat/>
    <w:rsid w:val="00997949"/>
    <w:pPr>
      <w:jc w:val="center"/>
    </w:pPr>
    <w:rPr>
      <w:b/>
      <w:bCs/>
      <w:lang w:val="x-none" w:eastAsia="en-US"/>
    </w:rPr>
  </w:style>
  <w:style w:type="character" w:customStyle="1" w:styleId="TekstpodstawowyZnak">
    <w:name w:val="Tekst podstawowy Znak"/>
    <w:link w:val="Tekstpodstawowy"/>
    <w:locked/>
    <w:rsid w:val="00997949"/>
    <w:rPr>
      <w:sz w:val="24"/>
      <w:lang w:eastAsia="en-US" w:bidi="ar-SA"/>
    </w:rPr>
  </w:style>
  <w:style w:type="paragraph" w:styleId="Tekstpodstawowy">
    <w:name w:val="Body Text"/>
    <w:basedOn w:val="Normalny"/>
    <w:link w:val="TekstpodstawowyZnak"/>
    <w:rsid w:val="00997949"/>
    <w:rPr>
      <w:szCs w:val="20"/>
      <w:lang w:val="x-none" w:eastAsia="en-US"/>
    </w:rPr>
  </w:style>
  <w:style w:type="paragraph" w:customStyle="1" w:styleId="Wcicie">
    <w:name w:val="Wcięcie"/>
    <w:basedOn w:val="Normalny"/>
    <w:rsid w:val="00997949"/>
    <w:pPr>
      <w:overflowPunct w:val="0"/>
      <w:autoSpaceDE w:val="0"/>
      <w:autoSpaceDN w:val="0"/>
      <w:adjustRightInd w:val="0"/>
      <w:ind w:firstLine="851"/>
      <w:jc w:val="both"/>
    </w:pPr>
    <w:rPr>
      <w:szCs w:val="20"/>
    </w:rPr>
  </w:style>
  <w:style w:type="character" w:styleId="Odwoanieprzypisudolnego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"/>
    <w:rsid w:val="00997949"/>
    <w:rPr>
      <w:vertAlign w:val="superscript"/>
    </w:rPr>
  </w:style>
  <w:style w:type="character" w:customStyle="1" w:styleId="tabulatory">
    <w:name w:val="tabulatory"/>
    <w:basedOn w:val="Domylnaczcionkaakapitu"/>
    <w:rsid w:val="00997949"/>
  </w:style>
  <w:style w:type="paragraph" w:styleId="Tekstdymka">
    <w:name w:val="Balloon Text"/>
    <w:basedOn w:val="Normalny"/>
    <w:semiHidden/>
    <w:rsid w:val="00794275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8E41F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E41F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E41F9"/>
  </w:style>
  <w:style w:type="paragraph" w:styleId="Tematkomentarza">
    <w:name w:val="annotation subject"/>
    <w:basedOn w:val="Tekstkomentarza"/>
    <w:next w:val="Tekstkomentarza"/>
    <w:link w:val="TematkomentarzaZnak"/>
    <w:rsid w:val="008E41F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8E41F9"/>
    <w:rPr>
      <w:b/>
      <w:bCs/>
    </w:rPr>
  </w:style>
  <w:style w:type="character" w:customStyle="1" w:styleId="citation-line">
    <w:name w:val="citation-line"/>
    <w:basedOn w:val="Domylnaczcionkaakapitu"/>
    <w:rsid w:val="00676FA6"/>
  </w:style>
  <w:style w:type="character" w:styleId="Hipercze">
    <w:name w:val="Hyperlink"/>
    <w:uiPriority w:val="99"/>
    <w:semiHidden/>
    <w:unhideWhenUsed/>
    <w:rsid w:val="00386CAC"/>
    <w:rPr>
      <w:color w:val="0000FF"/>
      <w:u w:val="single"/>
    </w:rPr>
  </w:style>
  <w:style w:type="paragraph" w:customStyle="1" w:styleId="Default">
    <w:name w:val="Default"/>
    <w:rsid w:val="00502F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5620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6204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204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2048"/>
    <w:rPr>
      <w:sz w:val="24"/>
      <w:szCs w:val="24"/>
    </w:rPr>
  </w:style>
  <w:style w:type="character" w:customStyle="1" w:styleId="TekstprzypisudolnegoZnak">
    <w:name w:val="Tekst przypisu dolnego Znak"/>
    <w:aliases w:val="Schriftart: 9 pt Znak,Schriftart: 10 pt Znak,Schriftart: 8 pt Znak,WB-Fußnotentext Znak,FoodNote Znak,ft Znak,Footnote text Znak,Footnote Text Char Char Znak,Footnote Text Char1 Char Char Znak,fn Znak,f Znak,Char Znak"/>
    <w:link w:val="Tekstprzypisudolnego"/>
    <w:rsid w:val="00286BC1"/>
  </w:style>
  <w:style w:type="character" w:customStyle="1" w:styleId="Nagwek1Znak">
    <w:name w:val="Nagłówek 1 Znak"/>
    <w:link w:val="Nagwek1"/>
    <w:rsid w:val="00ED65C6"/>
    <w:rPr>
      <w:rFonts w:ascii="Cambria" w:hAnsi="Cambria"/>
      <w:b/>
      <w:bCs/>
      <w:color w:val="C00000"/>
      <w:kern w:val="32"/>
      <w:sz w:val="32"/>
      <w:szCs w:val="32"/>
      <w:lang w:val="x-none" w:eastAsia="x-none"/>
    </w:rPr>
  </w:style>
  <w:style w:type="character" w:customStyle="1" w:styleId="Nagwek2Znak">
    <w:name w:val="Nagłówek 2 Znak"/>
    <w:link w:val="Nagwek2"/>
    <w:rsid w:val="00ED65C6"/>
    <w:rPr>
      <w:rFonts w:ascii="Cambria" w:hAnsi="Cambria"/>
      <w:b/>
      <w:bCs/>
      <w:iCs/>
      <w:color w:val="C00000"/>
      <w:sz w:val="28"/>
      <w:szCs w:val="28"/>
      <w:lang w:val="x-none" w:eastAsia="x-none"/>
    </w:rPr>
  </w:style>
  <w:style w:type="paragraph" w:customStyle="1" w:styleId="M2013e2-s3">
    <w:name w:val="M2013e2-s3"/>
    <w:basedOn w:val="Tekstpodstawowywcity"/>
    <w:qFormat/>
    <w:rsid w:val="00ED65C6"/>
    <w:pPr>
      <w:numPr>
        <w:ilvl w:val="2"/>
        <w:numId w:val="8"/>
      </w:numPr>
      <w:tabs>
        <w:tab w:val="num" w:pos="1080"/>
      </w:tabs>
      <w:spacing w:before="120" w:line="360" w:lineRule="auto"/>
      <w:ind w:left="1080" w:hanging="360"/>
      <w:jc w:val="both"/>
    </w:pPr>
    <w:rPr>
      <w:lang w:val="x-none" w:eastAsia="x-none"/>
    </w:rPr>
  </w:style>
  <w:style w:type="paragraph" w:styleId="Tekstpodstawowywcity">
    <w:name w:val="Body Text Indent"/>
    <w:basedOn w:val="Normalny"/>
    <w:link w:val="TekstpodstawowywcityZnak"/>
    <w:unhideWhenUsed/>
    <w:rsid w:val="00ED65C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ED65C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8181C"/>
    <w:pPr>
      <w:ind w:left="720"/>
      <w:contextualSpacing/>
    </w:pPr>
  </w:style>
  <w:style w:type="character" w:customStyle="1" w:styleId="UstpumowyZnak">
    <w:name w:val="Ustęp umowy Znak"/>
    <w:link w:val="Ustpumowy"/>
    <w:locked/>
    <w:rsid w:val="00202EE1"/>
    <w:rPr>
      <w:rFonts w:ascii="Arial" w:eastAsia="Arial" w:hAnsi="Arial" w:cs="Arial"/>
      <w:color w:val="000000"/>
      <w:sz w:val="22"/>
      <w:szCs w:val="22"/>
    </w:rPr>
  </w:style>
  <w:style w:type="paragraph" w:customStyle="1" w:styleId="Ustpumowy">
    <w:name w:val="Ustęp umowy"/>
    <w:basedOn w:val="Akapitzlist"/>
    <w:link w:val="UstpumowyZnak"/>
    <w:qFormat/>
    <w:rsid w:val="00202EE1"/>
    <w:pPr>
      <w:numPr>
        <w:numId w:val="11"/>
      </w:numPr>
      <w:spacing w:line="360" w:lineRule="auto"/>
      <w:jc w:val="both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punktpoustpie">
    <w:name w:val="punkt po ustępie"/>
    <w:basedOn w:val="Ustpumowy"/>
    <w:qFormat/>
    <w:rsid w:val="00202EE1"/>
    <w:pPr>
      <w:numPr>
        <w:ilvl w:val="1"/>
      </w:numPr>
      <w:tabs>
        <w:tab w:val="num" w:pos="360"/>
      </w:tabs>
      <w:ind w:left="360"/>
    </w:pPr>
  </w:style>
  <w:style w:type="character" w:customStyle="1" w:styleId="Ppogrubienie">
    <w:name w:val="_P_ – pogrubienie"/>
    <w:uiPriority w:val="1"/>
    <w:qFormat/>
    <w:rsid w:val="004468D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015DC-1E10-4F1E-AD65-9612E5A88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14</Pages>
  <Words>3979</Words>
  <Characters>23878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muw</Company>
  <LinksUpToDate>false</LinksUpToDate>
  <CharactersWithSpaces>27802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gdym</dc:creator>
  <cp:lastModifiedBy>Artur Bożek</cp:lastModifiedBy>
  <cp:revision>3</cp:revision>
  <cp:lastPrinted>2025-10-23T08:21:00Z</cp:lastPrinted>
  <dcterms:created xsi:type="dcterms:W3CDTF">2026-02-23T08:05:00Z</dcterms:created>
  <dcterms:modified xsi:type="dcterms:W3CDTF">2026-02-23T08:31:00Z</dcterms:modified>
</cp:coreProperties>
</file>