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3D08EE71" w:rsidR="002A3270" w:rsidRPr="00FF6738" w:rsidRDefault="002A3270" w:rsidP="00CD4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 xml:space="preserve">realizacją przepisów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ustaw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y</w:t>
            </w:r>
            <w:r w:rsidR="00794B53">
              <w:rPr>
                <w:rFonts w:ascii="Arial" w:hAnsi="Arial" w:cs="Arial"/>
                <w:b/>
                <w:sz w:val="26"/>
                <w:szCs w:val="26"/>
              </w:rPr>
              <w:t xml:space="preserve"> z dnia</w:t>
            </w:r>
            <w:r w:rsidR="00794B53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2 kwietnia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84E29">
              <w:rPr>
                <w:rFonts w:ascii="Arial" w:hAnsi="Arial" w:cs="Arial"/>
                <w:b/>
                <w:sz w:val="26"/>
                <w:szCs w:val="26"/>
              </w:rPr>
              <w:t>200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obywatelstwie polskim</w:t>
            </w:r>
            <w:r w:rsidR="00794B53">
              <w:rPr>
                <w:rFonts w:ascii="Arial" w:hAnsi="Arial" w:cs="Arial"/>
                <w:b/>
                <w:sz w:val="26"/>
                <w:szCs w:val="26"/>
              </w:rPr>
              <w:t xml:space="preserve"> w zakresie postępowania</w:t>
            </w:r>
            <w:r w:rsidR="00794B53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CD4724">
              <w:rPr>
                <w:rFonts w:ascii="Arial" w:hAnsi="Arial" w:cs="Arial"/>
                <w:b/>
                <w:sz w:val="26"/>
                <w:szCs w:val="26"/>
              </w:rPr>
              <w:t>o wyrażenie przez Prezydenta RP zgody na zrzeczenie się obywatelstwa polskiego</w:t>
            </w:r>
            <w:r w:rsidR="009F0739"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C03835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4BD69E90" w:rsidR="00C03835" w:rsidRPr="002F671B" w:rsidRDefault="00C03835" w:rsidP="00C038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0570061D" w14:textId="77777777" w:rsidR="00C03835" w:rsidRPr="00D025FC" w:rsidRDefault="00C03835" w:rsidP="00C038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Administratorami są : </w:t>
            </w:r>
          </w:p>
          <w:p w14:paraId="35A74BFF" w14:textId="77777777" w:rsidR="00C03835" w:rsidRPr="00D025FC" w:rsidRDefault="00C03835" w:rsidP="00C038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Kancelaria Prezydenta RP, mająca siedzibę w Warszawie (00-902) przy</w:t>
            </w:r>
            <w:r w:rsidRPr="00D025FC">
              <w:rPr>
                <w:rFonts w:ascii="Arial" w:hAnsi="Arial" w:cs="Arial"/>
                <w:sz w:val="18"/>
                <w:szCs w:val="18"/>
              </w:rPr>
              <w:br/>
              <w:t xml:space="preserve">ul. Wiejskiej 10 – </w:t>
            </w:r>
            <w:r w:rsidRPr="00D025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organ pomocniczy Prezydenta Rzeczypospolitej Polskiej,</w:t>
            </w:r>
          </w:p>
          <w:p w14:paraId="6E1B37B9" w14:textId="6786D452" w:rsidR="00C03835" w:rsidRPr="00D025FC" w:rsidRDefault="00C03835" w:rsidP="00C038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Minister Spraw Wewnętrznych i Administracji, mający siedzibę</w:t>
            </w:r>
            <w:r w:rsidR="00F977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w Warszawie (02-591) przy ul Stefana Batorego 5 – organ opiniodawczy oraz sprawujący nadzór nad centralnym rejestrem danych o nabyciu</w:t>
            </w:r>
            <w:r w:rsidR="00F977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i utracie obywatelstwa polskiego, </w:t>
            </w:r>
          </w:p>
          <w:p w14:paraId="0E55144D" w14:textId="3BF19724" w:rsidR="00C03835" w:rsidRPr="00EF3C26" w:rsidRDefault="00C03835" w:rsidP="00C038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C26">
              <w:rPr>
                <w:rFonts w:ascii="Arial" w:hAnsi="Arial" w:cs="Arial"/>
                <w:sz w:val="18"/>
                <w:szCs w:val="18"/>
              </w:rPr>
              <w:t xml:space="preserve">Wojewoda Podkarpacki, mający siedzibę w Rzeszowie, ul. Grunwaldzka 15, 35-959 Rzeszów – organ przyjmujący wniosek </w:t>
            </w:r>
            <w:r w:rsidR="00F97736" w:rsidRPr="00F97736">
              <w:rPr>
                <w:rFonts w:ascii="Arial" w:hAnsi="Arial" w:cs="Arial"/>
                <w:sz w:val="18"/>
                <w:szCs w:val="18"/>
              </w:rPr>
              <w:t>o wyrażenie przez Prezydenta RP zgody na zrzeczenie się obywatelstwa polskiego</w:t>
            </w:r>
            <w:r w:rsidR="00F977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03835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46A6A06D" w:rsidR="00C03835" w:rsidRPr="002F671B" w:rsidRDefault="00C03835" w:rsidP="00C038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0796DC6C" w14:textId="77777777" w:rsidR="00C03835" w:rsidRPr="00D025FC" w:rsidRDefault="00C03835" w:rsidP="00C0383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Z administratorem – Kancelarią Prezydenta RP można się skontaktować </w:t>
            </w:r>
            <w:r w:rsidRPr="00D025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mailowo: </w:t>
            </w:r>
            <w:hyperlink r:id="rId9" w:history="1">
              <w:r w:rsidRPr="00D025FC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listy@prezydent.pl</w:t>
              </w:r>
            </w:hyperlink>
            <w:r w:rsidRPr="00D025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lub telefonicznie: (48 22) 695-29-00</w:t>
            </w:r>
          </w:p>
          <w:p w14:paraId="4192E2DE" w14:textId="77777777" w:rsidR="00C03835" w:rsidRPr="00D025FC" w:rsidRDefault="00C03835" w:rsidP="00C0383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162B00" w14:textId="05E48C5E" w:rsidR="00C03835" w:rsidRPr="00D025FC" w:rsidRDefault="00C03835" w:rsidP="00C0383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</w:t>
            </w:r>
            <w:r w:rsidR="00504196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się skontaktować pisemnie na adres siedziby administratora. </w:t>
            </w:r>
          </w:p>
          <w:p w14:paraId="5C7C7C5C" w14:textId="77777777" w:rsidR="00C03835" w:rsidRPr="001C217F" w:rsidRDefault="00C03835" w:rsidP="00C03835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Kontakt do Departamentu Obywatelstwa i Repatriacji :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tel.: +48 222 500 112 (MSWiA) +48 47 728 39 35 (DOiR MSWiA)</w:t>
            </w:r>
          </w:p>
          <w:p w14:paraId="2EBBBBB3" w14:textId="77777777" w:rsidR="00C03835" w:rsidRPr="001C217F" w:rsidRDefault="00C03835" w:rsidP="00C03835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fax: 47 721 39 88</w:t>
            </w:r>
          </w:p>
          <w:p w14:paraId="731C998A" w14:textId="77777777" w:rsidR="00C03835" w:rsidRDefault="00C03835" w:rsidP="00C03835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ePUAP: /MSWIA/domyslna oraz /MSWIA/SkrytkaESP</w:t>
            </w:r>
          </w:p>
          <w:p w14:paraId="2B3B4955" w14:textId="77777777" w:rsidR="00C03835" w:rsidRPr="00D025FC" w:rsidRDefault="00C03835" w:rsidP="00C03835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</w:p>
          <w:p w14:paraId="1C7901A5" w14:textId="77777777" w:rsidR="00C03835" w:rsidRPr="00D025FC" w:rsidRDefault="00C03835" w:rsidP="00C03835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administratorem – Wojewodą można się skontaktować się:</w:t>
            </w:r>
          </w:p>
          <w:p w14:paraId="6940E085" w14:textId="77777777" w:rsidR="00C03835" w:rsidRPr="00D025FC" w:rsidRDefault="00C03835" w:rsidP="00C03835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78F23663" w14:textId="77777777" w:rsidR="00C03835" w:rsidRPr="00A740ED" w:rsidRDefault="00C03835" w:rsidP="00C03835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740E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- e-mailowo </w:t>
            </w:r>
            <w:hyperlink r:id="rId10" w:history="1">
              <w:r w:rsidRPr="00A740ED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/>
                </w:rPr>
                <w:t>rodo@rzeszow.uw.gov.pl</w:t>
              </w:r>
            </w:hyperlink>
            <w:r w:rsidRPr="00A740E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; </w:t>
            </w:r>
          </w:p>
          <w:p w14:paraId="7F1D7FA1" w14:textId="77777777" w:rsidR="00C03835" w:rsidRPr="00D025FC" w:rsidRDefault="00C03835" w:rsidP="00C0383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D025FC">
              <w:rPr>
                <w:rFonts w:ascii="Calibri" w:eastAsia="Calibri" w:hAnsi="Calibri" w:cs="Times New Roman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za pośrednictwem Elektronicznej Skrzynki Podawczej Urzędu: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9B63382" w14:textId="77777777" w:rsidR="00C03835" w:rsidRPr="00D025FC" w:rsidRDefault="00C03835" w:rsidP="00C0383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/PUWRzeszow/SkrytkaESP</w:t>
            </w:r>
          </w:p>
          <w:p w14:paraId="58AA60A3" w14:textId="4DE2CAFB" w:rsidR="00C03835" w:rsidRPr="00AC658D" w:rsidRDefault="00C03835" w:rsidP="00C03835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/PUWRzeszow/skrytka</w:t>
            </w:r>
          </w:p>
        </w:tc>
      </w:tr>
      <w:tr w:rsidR="0035661C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43321046" w:rsidR="0035661C" w:rsidRPr="002F671B" w:rsidRDefault="0035661C" w:rsidP="00356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8DDF88A" w14:textId="77777777" w:rsidR="0035661C" w:rsidRPr="00D025FC" w:rsidRDefault="0035661C" w:rsidP="00356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Kancelaria Prezydenta RP wyznaczyła inspektora ochrony danych, z którym może się Pani / Pan skontaktować poprzez email: </w:t>
            </w:r>
            <w:hyperlink r:id="rId11" w:history="1">
              <w:r w:rsidRPr="00D025FC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kprp.iod@prezydent.pl</w:t>
              </w:r>
            </w:hyperlink>
            <w:r w:rsidRPr="00D025FC">
              <w:rPr>
                <w:rStyle w:val="Uwydatnienie"/>
                <w:rFonts w:ascii="Arial" w:hAnsi="Arial" w:cs="Arial"/>
                <w:i w:val="0"/>
                <w:sz w:val="18"/>
                <w:szCs w:val="18"/>
                <w:shd w:val="clear" w:color="auto" w:fill="FFFFFF"/>
              </w:rPr>
              <w:t xml:space="preserve"> </w:t>
            </w:r>
            <w:r w:rsidRPr="00D025F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6948A9E" w14:textId="77777777" w:rsidR="0035661C" w:rsidRPr="00D025FC" w:rsidRDefault="0035661C" w:rsidP="00356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96A9FC" w14:textId="77777777" w:rsidR="0035661C" w:rsidRPr="00D025FC" w:rsidRDefault="0035661C" w:rsidP="00356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email: </w:t>
            </w:r>
            <w:hyperlink r:id="rId12" w:history="1">
              <w:r w:rsidRPr="00D025FC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D025FC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5E04198A" w14:textId="77777777" w:rsidR="0035661C" w:rsidRPr="00D025FC" w:rsidRDefault="0035661C" w:rsidP="00356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499AC" w14:textId="5F88579B" w:rsidR="0035661C" w:rsidRPr="00D025FC" w:rsidRDefault="0035661C" w:rsidP="003566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Administrator – Wojewoda Podkarpacki  wyznaczył inspektora ochrony danych,</w:t>
            </w:r>
            <w:r w:rsidR="00CD1DFA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z którym</w:t>
            </w:r>
            <w:r w:rsidRPr="00D025FC"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może się Pani / Pan skontaktować:</w:t>
            </w:r>
          </w:p>
          <w:p w14:paraId="6E9853D1" w14:textId="77777777" w:rsidR="0035661C" w:rsidRPr="00D025FC" w:rsidRDefault="0035661C" w:rsidP="0035661C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64D46E30" w14:textId="77777777" w:rsidR="0035661C" w:rsidRPr="00A740ED" w:rsidRDefault="0035661C" w:rsidP="0035661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40ED">
              <w:rPr>
                <w:rFonts w:ascii="Arial" w:hAnsi="Arial" w:cs="Arial"/>
                <w:sz w:val="18"/>
                <w:szCs w:val="18"/>
                <w:lang w:val="en-US"/>
              </w:rPr>
              <w:t xml:space="preserve">- e-mailowo </w:t>
            </w:r>
            <w:hyperlink r:id="rId13" w:history="1">
              <w:r w:rsidRPr="00A740E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rodo@rzeszow.uw.gov.pl</w:t>
              </w:r>
            </w:hyperlink>
            <w:r w:rsidRPr="00A740ED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14:paraId="44940B9E" w14:textId="77777777" w:rsidR="0035661C" w:rsidRPr="00D025FC" w:rsidRDefault="0035661C" w:rsidP="003566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osobiście w siedzibie Urzędu przy ul. Grunwaldzkiej 15 w Rzeszowie, p. 310.</w:t>
            </w:r>
          </w:p>
          <w:p w14:paraId="7E8E809D" w14:textId="77777777" w:rsidR="0035661C" w:rsidRPr="00D025FC" w:rsidRDefault="0035661C" w:rsidP="00356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3BE90D88" w:rsidR="0035661C" w:rsidRPr="00AC658D" w:rsidRDefault="0035661C" w:rsidP="00356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5661C" w:rsidRPr="00FF6738" w14:paraId="7A465014" w14:textId="77777777" w:rsidTr="007D56CF">
        <w:trPr>
          <w:trHeight w:val="1250"/>
        </w:trPr>
        <w:tc>
          <w:tcPr>
            <w:tcW w:w="2294" w:type="dxa"/>
            <w:shd w:val="clear" w:color="auto" w:fill="D9D9D9" w:themeFill="background1" w:themeFillShade="D9"/>
          </w:tcPr>
          <w:p w14:paraId="7306060B" w14:textId="77777777" w:rsidR="0035661C" w:rsidRPr="006A27B8" w:rsidRDefault="0035661C" w:rsidP="003566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  <w:p w14:paraId="4922CE0E" w14:textId="77777777" w:rsidR="0035661C" w:rsidRPr="006A27B8" w:rsidRDefault="0035661C" w:rsidP="003566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47C4E1" w14:textId="77777777" w:rsidR="0035661C" w:rsidRDefault="0035661C" w:rsidP="003566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395F3A" w14:textId="755D4E00" w:rsidR="0035661C" w:rsidRPr="002F671B" w:rsidRDefault="0035661C" w:rsidP="003566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F7206" w14:textId="2D213C40" w:rsidR="0035661C" w:rsidRPr="00AC658D" w:rsidRDefault="00E62991" w:rsidP="00A740E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991">
              <w:rPr>
                <w:rFonts w:ascii="Arial" w:hAnsi="Arial" w:cs="Arial"/>
                <w:sz w:val="18"/>
                <w:szCs w:val="18"/>
              </w:rPr>
              <w:t>Pani/Pana dane osobowe będą przetwarzane w celu wyrażenia przez Prezydenta RP zgody na zrzeczenie się przez Panią/Pana obywatelstwa polskiego</w:t>
            </w:r>
            <w:r w:rsidR="00A740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2991">
              <w:rPr>
                <w:rFonts w:ascii="Arial" w:hAnsi="Arial" w:cs="Arial"/>
                <w:sz w:val="18"/>
                <w:szCs w:val="18"/>
              </w:rPr>
              <w:t>na podstawie przepisów ustawy o obywatelstwie polskim, w związku</w:t>
            </w:r>
            <w:r w:rsidR="00A740ED">
              <w:rPr>
                <w:rFonts w:ascii="Arial" w:hAnsi="Arial" w:cs="Arial"/>
                <w:sz w:val="18"/>
                <w:szCs w:val="18"/>
              </w:rPr>
              <w:br/>
            </w:r>
            <w:r w:rsidRPr="00E62991">
              <w:rPr>
                <w:rFonts w:ascii="Arial" w:hAnsi="Arial" w:cs="Arial"/>
                <w:sz w:val="18"/>
                <w:szCs w:val="18"/>
              </w:rPr>
              <w:t>z art. 6 ust. 1 lit. c RODO.</w:t>
            </w:r>
          </w:p>
        </w:tc>
      </w:tr>
      <w:tr w:rsidR="007D56CF" w:rsidRPr="00FF6738" w14:paraId="6823617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17A1D24" w14:textId="16206F5F" w:rsidR="007D56CF" w:rsidRPr="006A27B8" w:rsidRDefault="007D56CF" w:rsidP="003566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</w:tcPr>
          <w:p w14:paraId="54BCC020" w14:textId="03A669ED" w:rsidR="007D56CF" w:rsidRPr="00E62991" w:rsidRDefault="00C15C51" w:rsidP="00A740E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C51">
              <w:rPr>
                <w:rFonts w:ascii="Arial" w:hAnsi="Arial" w:cs="Arial"/>
                <w:sz w:val="18"/>
                <w:szCs w:val="18"/>
              </w:rPr>
              <w:t>W powyższym zakresie podanie danych osobowych jest niezbędne do realizacji Pani/Pana sprawy prowadzonej na podstawie przepisów ustawy</w:t>
            </w:r>
            <w:r w:rsidR="00A740ED">
              <w:rPr>
                <w:rFonts w:ascii="Arial" w:hAnsi="Arial" w:cs="Arial"/>
                <w:sz w:val="18"/>
                <w:szCs w:val="18"/>
              </w:rPr>
              <w:br/>
            </w:r>
            <w:r w:rsidRPr="00C15C51">
              <w:rPr>
                <w:rFonts w:ascii="Arial" w:hAnsi="Arial" w:cs="Arial"/>
                <w:sz w:val="18"/>
                <w:szCs w:val="18"/>
              </w:rPr>
              <w:t>o obywatelstwie polskim. Niepodanie danych osobowych uniemożliwi załatwienie sprawy.</w:t>
            </w:r>
          </w:p>
        </w:tc>
      </w:tr>
      <w:tr w:rsidR="0035661C" w:rsidRPr="00FF6738" w14:paraId="3F6CA1AD" w14:textId="77777777" w:rsidTr="00A55E21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52A835C7" w14:textId="77777777" w:rsidR="0035661C" w:rsidRPr="006A27B8" w:rsidRDefault="0035661C" w:rsidP="003566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6A693C33" w14:textId="77777777" w:rsidR="0035661C" w:rsidRPr="002F671B" w:rsidRDefault="0035661C" w:rsidP="003566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F9AB883" w14:textId="4FF34E91" w:rsidR="0035661C" w:rsidRDefault="0035661C" w:rsidP="0035661C">
            <w:pPr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nie będą poddane zautomatyzowanym procesom związanym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 podejmowaniem decyzji, w tym profilowaniu.</w:t>
            </w:r>
          </w:p>
          <w:p w14:paraId="2DA53F59" w14:textId="77777777" w:rsidR="0035661C" w:rsidRPr="00D025FC" w:rsidRDefault="0035661C" w:rsidP="0035661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Pani/Pana dane osobowe mogą być udostępnione:</w:t>
            </w:r>
          </w:p>
          <w:p w14:paraId="377C174B" w14:textId="6072B8CD" w:rsidR="0035661C" w:rsidRPr="00D025FC" w:rsidRDefault="0035661C" w:rsidP="0035661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A1A3F">
              <w:rPr>
                <w:rFonts w:ascii="Arial" w:eastAsia="Calibri" w:hAnsi="Arial" w:cs="Arial"/>
                <w:sz w:val="18"/>
                <w:szCs w:val="18"/>
              </w:rPr>
              <w:t>podmioty, które są uprawnione, na podstawie obowiązujących przepisów prawa, do dostępu do nich oraz ich przetwarzania w zakresie określonym przepisami,</w:t>
            </w:r>
            <w:r w:rsidR="00D5292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A1A3F">
              <w:rPr>
                <w:rFonts w:ascii="Arial" w:eastAsia="Calibri" w:hAnsi="Arial" w:cs="Arial"/>
                <w:sz w:val="18"/>
                <w:szCs w:val="18"/>
              </w:rPr>
              <w:t>w tym kontrolującym działalność Wojewody (m.in.:</w:t>
            </w:r>
            <w:r w:rsidR="00FF1F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740ED">
              <w:rPr>
                <w:rFonts w:ascii="Arial" w:eastAsia="Calibri" w:hAnsi="Arial" w:cs="Arial"/>
                <w:sz w:val="18"/>
                <w:szCs w:val="18"/>
              </w:rPr>
              <w:t xml:space="preserve">Minister Spraw Wewnętrznych i Administracji, </w:t>
            </w:r>
            <w:r w:rsidRPr="00AA1A3F">
              <w:rPr>
                <w:rFonts w:ascii="Arial" w:eastAsia="Calibri" w:hAnsi="Arial" w:cs="Arial"/>
                <w:sz w:val="18"/>
                <w:szCs w:val="18"/>
              </w:rPr>
              <w:t>Szef Urzędu do Spraw Cudzoziemców, organy Krajowego Systemu Informatycznego,</w:t>
            </w:r>
            <w:r w:rsidR="00FF1F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A1A3F">
              <w:rPr>
                <w:rFonts w:ascii="Arial" w:eastAsia="Calibri" w:hAnsi="Arial" w:cs="Arial"/>
                <w:sz w:val="18"/>
                <w:szCs w:val="18"/>
              </w:rPr>
              <w:t>przedstawicielstwa dyplomatyczne RP, komendanci oddziałów i placówek Straży Granicznej, Komendant Wojewódzki Policji w Rzeszowie oraz komendanci komisariatów policji, Dyrektor Delegatury Agencji Bezpieczeństwa Wewnętrznego w Rzeszowie, oddziały Zakładu Ubezpieczeń Społecznych, naczelnicy urzędów skarbowych, urzędy miast/urzędy gmin, urzędy wojewódzkie, NIK, KAS, CBA, Prokuratura, sądy, dyrektorzy zakładów kar</w:t>
            </w:r>
            <w:r w:rsidR="00D52929">
              <w:rPr>
                <w:rFonts w:ascii="Arial" w:eastAsia="Calibri" w:hAnsi="Arial" w:cs="Arial"/>
                <w:sz w:val="18"/>
                <w:szCs w:val="18"/>
              </w:rPr>
              <w:t>nych);</w:t>
            </w:r>
          </w:p>
          <w:p w14:paraId="2E96698B" w14:textId="0638FD36" w:rsidR="0035661C" w:rsidRPr="00D025FC" w:rsidRDefault="0035661C" w:rsidP="0035661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stronom i uczestnik</w:t>
            </w:r>
            <w:r w:rsidR="00D52929">
              <w:rPr>
                <w:rFonts w:ascii="Arial" w:eastAsia="Calibri" w:hAnsi="Arial" w:cs="Arial"/>
                <w:sz w:val="18"/>
                <w:szCs w:val="18"/>
              </w:rPr>
              <w:t>om postępowań administracyjnych;</w:t>
            </w:r>
          </w:p>
          <w:p w14:paraId="5B5BD668" w14:textId="4247775F" w:rsidR="0035661C" w:rsidRPr="00D025FC" w:rsidRDefault="0035661C" w:rsidP="0035661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podmiotom realizującym na rzecz Podkarpackiego Urzędu Wojewódzkiego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br/>
              <w:t>w Rzeszowie zadania w zakresie utrzymania i rozwoju systemów teleinformatycznych, w tym elektronicznego systemu zarządzania dokumentacją e-Dok</w:t>
            </w:r>
            <w:r w:rsidR="00D52929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28B1934C" w14:textId="4ABB4C41" w:rsidR="0035661C" w:rsidRPr="00AC658D" w:rsidRDefault="0035661C" w:rsidP="0035661C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podmiotom zaangażowanym w utrzymanie systemu poczty elektronicznej oraz serwisu ePUAP, które mogą być wykorzystywane do kontaktu z Panią/Panem</w:t>
            </w:r>
            <w:r w:rsidR="00D5292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B72EE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1A201AD0" w:rsidR="00B72EEE" w:rsidRPr="002F671B" w:rsidRDefault="00B72EEE" w:rsidP="00B72E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62FB42C6" w14:textId="2BA43EFD" w:rsidR="00B72EEE" w:rsidRPr="00D025FC" w:rsidRDefault="00B72EEE" w:rsidP="00B72E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69A">
              <w:rPr>
                <w:rFonts w:ascii="Arial" w:hAnsi="Arial" w:cs="Arial"/>
                <w:sz w:val="18"/>
                <w:szCs w:val="18"/>
              </w:rPr>
              <w:t>Pani/Pana dane nie będą przekazane odbiorcom w państwach znajdujących</w:t>
            </w:r>
            <w:r w:rsidR="00504196">
              <w:rPr>
                <w:rFonts w:ascii="Arial" w:hAnsi="Arial" w:cs="Arial"/>
                <w:sz w:val="18"/>
                <w:szCs w:val="18"/>
              </w:rPr>
              <w:br/>
            </w:r>
            <w:r w:rsidRPr="0022269A">
              <w:rPr>
                <w:rFonts w:ascii="Arial" w:hAnsi="Arial" w:cs="Arial"/>
                <w:sz w:val="18"/>
                <w:szCs w:val="18"/>
              </w:rPr>
              <w:t>się poza Unią Europejską i Europejskim Obszarem Gospodarczym lub</w:t>
            </w:r>
            <w:r w:rsidR="00504196">
              <w:rPr>
                <w:rFonts w:ascii="Arial" w:hAnsi="Arial" w:cs="Arial"/>
                <w:sz w:val="18"/>
                <w:szCs w:val="18"/>
              </w:rPr>
              <w:br/>
            </w:r>
            <w:r w:rsidRPr="0022269A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69A">
              <w:rPr>
                <w:rFonts w:ascii="Arial" w:hAnsi="Arial" w:cs="Arial"/>
                <w:sz w:val="18"/>
                <w:szCs w:val="18"/>
              </w:rPr>
              <w:t>organizacji międzynarodowej bez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69A">
              <w:rPr>
                <w:rFonts w:ascii="Arial" w:hAnsi="Arial" w:cs="Arial"/>
                <w:sz w:val="18"/>
                <w:szCs w:val="18"/>
              </w:rPr>
              <w:t>postawy prawnej.</w:t>
            </w:r>
          </w:p>
          <w:p w14:paraId="38D1B4EF" w14:textId="77777777" w:rsidR="00B72EEE" w:rsidRPr="00AC658D" w:rsidRDefault="00B72EEE" w:rsidP="00B72E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61C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14518461" w:rsidR="0035661C" w:rsidRPr="002F671B" w:rsidRDefault="0035661C" w:rsidP="00356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0C99F4C" w14:textId="75C5CCD3" w:rsidR="0035661C" w:rsidRPr="00AC658D" w:rsidRDefault="0035661C" w:rsidP="0035661C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AC658D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Pani/Pana dane osobowe będą przechowywane w formie papierowej lub elektronicznej przez czas realizacji sprawy, a następnie archiwizowane wieczyście zgodnie z obowiązującymi przepisami prawa. </w:t>
            </w:r>
          </w:p>
          <w:p w14:paraId="31584083" w14:textId="5D1AA17D" w:rsidR="0035661C" w:rsidRPr="00AC658D" w:rsidRDefault="0035661C" w:rsidP="0035661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58D">
              <w:rPr>
                <w:rFonts w:ascii="Arial" w:eastAsia="Calibri" w:hAnsi="Arial" w:cs="Arial"/>
                <w:sz w:val="18"/>
                <w:szCs w:val="18"/>
              </w:rPr>
              <w:t xml:space="preserve">Bezterminowo przechowywane są również w </w:t>
            </w:r>
            <w:r w:rsidRPr="00AC658D">
              <w:rPr>
                <w:rFonts w:ascii="Arial" w:eastAsia="Times New Roman" w:hAnsi="Arial" w:cs="Arial"/>
                <w:iCs/>
                <w:sz w:val="18"/>
                <w:szCs w:val="18"/>
              </w:rPr>
              <w:t>centralnym rejestrze danych</w:t>
            </w:r>
            <w:r w:rsidRPr="00AC658D">
              <w:rPr>
                <w:rFonts w:ascii="Arial" w:eastAsia="Times New Roman" w:hAnsi="Arial" w:cs="Arial"/>
                <w:iCs/>
                <w:sz w:val="18"/>
                <w:szCs w:val="18"/>
              </w:rPr>
              <w:br/>
              <w:t>o nabyciu i utracie obywatelstwa polskiego.</w:t>
            </w:r>
          </w:p>
        </w:tc>
      </w:tr>
      <w:tr w:rsidR="00B72EEE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696AE06F" w:rsidR="00B72EEE" w:rsidRPr="002F671B" w:rsidRDefault="00B72EEE" w:rsidP="00B72E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14D64F85" w14:textId="77777777" w:rsidR="00B72EEE" w:rsidRPr="00D025FC" w:rsidRDefault="00B72EEE" w:rsidP="00B72E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14:paraId="7CB57109" w14:textId="77777777" w:rsidR="00B72EEE" w:rsidRPr="00D025FC" w:rsidRDefault="00B72EEE" w:rsidP="00B72E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żądania dostępu do danych osobowych na podstawie art. 15 RODO,</w:t>
            </w:r>
          </w:p>
          <w:p w14:paraId="57BE70A9" w14:textId="77777777" w:rsidR="00B72EEE" w:rsidRPr="00D025FC" w:rsidRDefault="00B72EEE" w:rsidP="00B72E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sprostowania lub uzupełnienia swoich danych na podstawie art. 16 RODO,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jeśli są błędnie lub nieaktualne,</w:t>
            </w:r>
          </w:p>
          <w:p w14:paraId="3E9ECF30" w14:textId="3FF4F01E" w:rsidR="00B72EEE" w:rsidRPr="00AC658D" w:rsidRDefault="00B72EEE" w:rsidP="00B72E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</w:t>
            </w:r>
            <w:r w:rsidRPr="00D025FC">
              <w:rPr>
                <w:rFonts w:ascii="Arial" w:hAnsi="Arial" w:cs="Arial"/>
                <w:sz w:val="18"/>
                <w:szCs w:val="18"/>
              </w:rPr>
              <w:t>graniczenia przetwarzania danych na podstawie art. 18 RODO.</w:t>
            </w:r>
          </w:p>
        </w:tc>
      </w:tr>
      <w:tr w:rsidR="0035661C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A3F75A8" w:rsidR="0035661C" w:rsidRPr="002F671B" w:rsidRDefault="0035661C" w:rsidP="00356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3E6D622C" w:rsidR="0035661C" w:rsidRPr="00AC658D" w:rsidRDefault="0035661C" w:rsidP="00356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F9B">
              <w:rPr>
                <w:rFonts w:ascii="Arial" w:hAnsi="Arial" w:cs="Arial"/>
                <w:sz w:val="18"/>
                <w:szCs w:val="18"/>
              </w:rPr>
              <w:t>Jeśli uzna Pani/Pan, że dane osobowe nie są przetwarzane w sposób prawidłowy przysługuje Pani/Panu prawo wniesienia skargi do Prezesa Urzędu Ochrony Danych Osobowych (ul. Stawki 2, 00-193 Warszawa).</w:t>
            </w:r>
          </w:p>
        </w:tc>
      </w:tr>
    </w:tbl>
    <w:p w14:paraId="24824F05" w14:textId="77777777" w:rsidR="00630ECD" w:rsidRDefault="00630ECD"/>
    <w:sectPr w:rsidR="00630E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40943" w14:textId="77777777" w:rsidR="00CC5536" w:rsidRDefault="00CC5536" w:rsidP="00551B28">
      <w:pPr>
        <w:spacing w:after="0" w:line="240" w:lineRule="auto"/>
      </w:pPr>
      <w:r>
        <w:separator/>
      </w:r>
    </w:p>
  </w:endnote>
  <w:endnote w:type="continuationSeparator" w:id="0">
    <w:p w14:paraId="234991E7" w14:textId="77777777" w:rsidR="00CC5536" w:rsidRDefault="00CC553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F41DC" w14:textId="77777777" w:rsidR="00B80281" w:rsidRDefault="00B802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4ECBD" w14:textId="77777777" w:rsidR="00B80281" w:rsidRDefault="00B802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2BB6C" w14:textId="77777777" w:rsidR="00B80281" w:rsidRDefault="00B802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522CF" w14:textId="77777777" w:rsidR="00CC5536" w:rsidRDefault="00CC5536" w:rsidP="00551B28">
      <w:pPr>
        <w:spacing w:after="0" w:line="240" w:lineRule="auto"/>
      </w:pPr>
      <w:r>
        <w:separator/>
      </w:r>
    </w:p>
  </w:footnote>
  <w:footnote w:type="continuationSeparator" w:id="0">
    <w:p w14:paraId="48090765" w14:textId="77777777" w:rsidR="00CC5536" w:rsidRDefault="00CC5536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85BE" w14:textId="77777777" w:rsidR="00B80281" w:rsidRDefault="00B802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11AAE" w14:textId="1A24070B" w:rsidR="00A55E21" w:rsidRDefault="008C614B" w:rsidP="00A55E21">
    <w:pPr>
      <w:pStyle w:val="Nagwek"/>
      <w:ind w:left="-851"/>
    </w:pPr>
    <w:r>
      <w:rPr>
        <w:color w:val="000000" w:themeColor="text1"/>
        <w:sz w:val="14"/>
        <w:szCs w:val="14"/>
      </w:rPr>
      <w:t xml:space="preserve">RODO </w:t>
    </w:r>
    <w:r w:rsidR="00E50AF9">
      <w:rPr>
        <w:color w:val="000000" w:themeColor="text1"/>
        <w:sz w:val="14"/>
        <w:szCs w:val="14"/>
      </w:rPr>
      <w:t>O-</w:t>
    </w:r>
    <w:r>
      <w:rPr>
        <w:color w:val="000000" w:themeColor="text1"/>
        <w:sz w:val="14"/>
        <w:szCs w:val="14"/>
      </w:rPr>
      <w:t>V</w:t>
    </w:r>
    <w:r w:rsidR="00E50AF9">
      <w:rPr>
        <w:color w:val="000000" w:themeColor="text1"/>
        <w:sz w:val="14"/>
        <w:szCs w:val="14"/>
      </w:rPr>
      <w:t xml:space="preserve">II.2 </w:t>
    </w:r>
    <w:r w:rsidR="00914D0F">
      <w:rPr>
        <w:color w:val="000000" w:themeColor="text1"/>
        <w:sz w:val="14"/>
        <w:szCs w:val="14"/>
      </w:rPr>
      <w:t xml:space="preserve">- </w:t>
    </w:r>
    <w:r w:rsidR="00A55E21">
      <w:rPr>
        <w:color w:val="000000" w:themeColor="text1"/>
        <w:sz w:val="14"/>
        <w:szCs w:val="14"/>
      </w:rPr>
      <w:t xml:space="preserve">Postępowanie w sprawie o wyrażenie zgody na zrzeczenie </w:t>
    </w:r>
    <w:r w:rsidR="00011E00">
      <w:rPr>
        <w:color w:val="000000" w:themeColor="text1"/>
        <w:sz w:val="14"/>
        <w:szCs w:val="14"/>
      </w:rPr>
      <w:t xml:space="preserve">się obywatelstwa polskiego </w:t>
    </w:r>
    <w:r w:rsidR="00B80281">
      <w:rPr>
        <w:color w:val="000000" w:themeColor="text1"/>
        <w:sz w:val="14"/>
        <w:szCs w:val="14"/>
      </w:rPr>
      <w:t xml:space="preserve"> (wersja z 11.11.2024 r.)</w:t>
    </w:r>
    <w:bookmarkStart w:id="0" w:name="_GoBack"/>
    <w:bookmarkEnd w:id="0"/>
  </w:p>
  <w:p w14:paraId="20506B72" w14:textId="77777777" w:rsidR="00A55E21" w:rsidRDefault="00A55E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39823" w14:textId="77777777" w:rsidR="00B80281" w:rsidRDefault="00B802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1E00"/>
    <w:rsid w:val="000136A1"/>
    <w:rsid w:val="00013ACE"/>
    <w:rsid w:val="00025462"/>
    <w:rsid w:val="00025AD6"/>
    <w:rsid w:val="00042A6A"/>
    <w:rsid w:val="0008278B"/>
    <w:rsid w:val="00084E29"/>
    <w:rsid w:val="00087695"/>
    <w:rsid w:val="000A63D3"/>
    <w:rsid w:val="000A78EE"/>
    <w:rsid w:val="000B52E3"/>
    <w:rsid w:val="0012207E"/>
    <w:rsid w:val="00125455"/>
    <w:rsid w:val="0015423E"/>
    <w:rsid w:val="00160BE8"/>
    <w:rsid w:val="00174D98"/>
    <w:rsid w:val="0019265E"/>
    <w:rsid w:val="001C0D02"/>
    <w:rsid w:val="001E1CA6"/>
    <w:rsid w:val="00221B80"/>
    <w:rsid w:val="00241C8A"/>
    <w:rsid w:val="00277DCB"/>
    <w:rsid w:val="0028111C"/>
    <w:rsid w:val="002A3270"/>
    <w:rsid w:val="002B703B"/>
    <w:rsid w:val="002E54C8"/>
    <w:rsid w:val="002E7D09"/>
    <w:rsid w:val="002F671B"/>
    <w:rsid w:val="00350169"/>
    <w:rsid w:val="0035661C"/>
    <w:rsid w:val="00360ECD"/>
    <w:rsid w:val="00391873"/>
    <w:rsid w:val="003C148D"/>
    <w:rsid w:val="00413098"/>
    <w:rsid w:val="00425155"/>
    <w:rsid w:val="00426F00"/>
    <w:rsid w:val="00443AEA"/>
    <w:rsid w:val="00445810"/>
    <w:rsid w:val="0045001B"/>
    <w:rsid w:val="00470296"/>
    <w:rsid w:val="004714B6"/>
    <w:rsid w:val="00497488"/>
    <w:rsid w:val="004A24A3"/>
    <w:rsid w:val="004C2753"/>
    <w:rsid w:val="004D23D1"/>
    <w:rsid w:val="004D360F"/>
    <w:rsid w:val="004D5A65"/>
    <w:rsid w:val="00504196"/>
    <w:rsid w:val="005101C1"/>
    <w:rsid w:val="00512ADE"/>
    <w:rsid w:val="00526296"/>
    <w:rsid w:val="005315B9"/>
    <w:rsid w:val="00543B42"/>
    <w:rsid w:val="00551B28"/>
    <w:rsid w:val="0058180C"/>
    <w:rsid w:val="00604124"/>
    <w:rsid w:val="00630ECD"/>
    <w:rsid w:val="00697529"/>
    <w:rsid w:val="006C0DE4"/>
    <w:rsid w:val="006C5548"/>
    <w:rsid w:val="006F4109"/>
    <w:rsid w:val="00733E9C"/>
    <w:rsid w:val="00756236"/>
    <w:rsid w:val="007840EA"/>
    <w:rsid w:val="00794B53"/>
    <w:rsid w:val="007A1C6F"/>
    <w:rsid w:val="007B2482"/>
    <w:rsid w:val="007B3915"/>
    <w:rsid w:val="007D0662"/>
    <w:rsid w:val="007D2197"/>
    <w:rsid w:val="007D56CF"/>
    <w:rsid w:val="007E4B82"/>
    <w:rsid w:val="007E73E8"/>
    <w:rsid w:val="00826B38"/>
    <w:rsid w:val="00832DE5"/>
    <w:rsid w:val="00845904"/>
    <w:rsid w:val="008468FB"/>
    <w:rsid w:val="00855EB7"/>
    <w:rsid w:val="00867475"/>
    <w:rsid w:val="00874253"/>
    <w:rsid w:val="00891F2F"/>
    <w:rsid w:val="008C614B"/>
    <w:rsid w:val="008C7088"/>
    <w:rsid w:val="00914D0F"/>
    <w:rsid w:val="00922CA8"/>
    <w:rsid w:val="009675B9"/>
    <w:rsid w:val="009A1A51"/>
    <w:rsid w:val="009A43CF"/>
    <w:rsid w:val="009A5231"/>
    <w:rsid w:val="009A592B"/>
    <w:rsid w:val="009B2B68"/>
    <w:rsid w:val="009C6390"/>
    <w:rsid w:val="009D2B1A"/>
    <w:rsid w:val="009D6F06"/>
    <w:rsid w:val="009E5B65"/>
    <w:rsid w:val="009F0739"/>
    <w:rsid w:val="009F540B"/>
    <w:rsid w:val="00A31567"/>
    <w:rsid w:val="00A33703"/>
    <w:rsid w:val="00A34641"/>
    <w:rsid w:val="00A43313"/>
    <w:rsid w:val="00A55E21"/>
    <w:rsid w:val="00A740ED"/>
    <w:rsid w:val="00A771A0"/>
    <w:rsid w:val="00A858BA"/>
    <w:rsid w:val="00AC658D"/>
    <w:rsid w:val="00AD481D"/>
    <w:rsid w:val="00AD7FEC"/>
    <w:rsid w:val="00AE7064"/>
    <w:rsid w:val="00B01388"/>
    <w:rsid w:val="00B24BC1"/>
    <w:rsid w:val="00B44E2A"/>
    <w:rsid w:val="00B63ABB"/>
    <w:rsid w:val="00B71B17"/>
    <w:rsid w:val="00B72149"/>
    <w:rsid w:val="00B72EEE"/>
    <w:rsid w:val="00B76D76"/>
    <w:rsid w:val="00B80281"/>
    <w:rsid w:val="00B84A50"/>
    <w:rsid w:val="00B932C0"/>
    <w:rsid w:val="00BB1B6A"/>
    <w:rsid w:val="00BB4DF5"/>
    <w:rsid w:val="00BE10CD"/>
    <w:rsid w:val="00BF209F"/>
    <w:rsid w:val="00C03835"/>
    <w:rsid w:val="00C1021B"/>
    <w:rsid w:val="00C15C51"/>
    <w:rsid w:val="00C31F72"/>
    <w:rsid w:val="00C47B2F"/>
    <w:rsid w:val="00C51518"/>
    <w:rsid w:val="00C55522"/>
    <w:rsid w:val="00C97CD9"/>
    <w:rsid w:val="00CA11F4"/>
    <w:rsid w:val="00CB61E7"/>
    <w:rsid w:val="00CC384C"/>
    <w:rsid w:val="00CC5536"/>
    <w:rsid w:val="00CD1DFA"/>
    <w:rsid w:val="00CD203D"/>
    <w:rsid w:val="00CD4724"/>
    <w:rsid w:val="00CF25F6"/>
    <w:rsid w:val="00D13445"/>
    <w:rsid w:val="00D41B2D"/>
    <w:rsid w:val="00D44B20"/>
    <w:rsid w:val="00D46E51"/>
    <w:rsid w:val="00D52929"/>
    <w:rsid w:val="00DA08FE"/>
    <w:rsid w:val="00DB1219"/>
    <w:rsid w:val="00DB4A62"/>
    <w:rsid w:val="00DC4210"/>
    <w:rsid w:val="00DD6132"/>
    <w:rsid w:val="00DE614F"/>
    <w:rsid w:val="00E0439C"/>
    <w:rsid w:val="00E12298"/>
    <w:rsid w:val="00E31D4C"/>
    <w:rsid w:val="00E40EE8"/>
    <w:rsid w:val="00E42B65"/>
    <w:rsid w:val="00E477D8"/>
    <w:rsid w:val="00E50AF9"/>
    <w:rsid w:val="00E53A4E"/>
    <w:rsid w:val="00E5585E"/>
    <w:rsid w:val="00E62991"/>
    <w:rsid w:val="00E751A3"/>
    <w:rsid w:val="00E860CD"/>
    <w:rsid w:val="00EA07DE"/>
    <w:rsid w:val="00EA1043"/>
    <w:rsid w:val="00EA74A7"/>
    <w:rsid w:val="00EC0360"/>
    <w:rsid w:val="00EC750F"/>
    <w:rsid w:val="00EF3C26"/>
    <w:rsid w:val="00EF6AEA"/>
    <w:rsid w:val="00F046EB"/>
    <w:rsid w:val="00F14740"/>
    <w:rsid w:val="00F37C07"/>
    <w:rsid w:val="00F60D9A"/>
    <w:rsid w:val="00F65AA8"/>
    <w:rsid w:val="00F760FA"/>
    <w:rsid w:val="00F77457"/>
    <w:rsid w:val="00F97736"/>
    <w:rsid w:val="00FB2C11"/>
    <w:rsid w:val="00FD35F5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E21"/>
  </w:style>
  <w:style w:type="paragraph" w:styleId="Stopka">
    <w:name w:val="footer"/>
    <w:basedOn w:val="Normalny"/>
    <w:link w:val="Stopka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E21"/>
  </w:style>
  <w:style w:type="paragraph" w:styleId="Stopka">
    <w:name w:val="footer"/>
    <w:basedOn w:val="Normalny"/>
    <w:link w:val="Stopka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do@rzeszow.uw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@mswi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rp.iod@prezydent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odo@rzeszow.uw.gov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listy@prezyden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5832-3660-432E-A262-BD465A2A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vivi-lp</cp:lastModifiedBy>
  <cp:revision>4</cp:revision>
  <cp:lastPrinted>2024-10-22T10:36:00Z</cp:lastPrinted>
  <dcterms:created xsi:type="dcterms:W3CDTF">2024-11-04T11:14:00Z</dcterms:created>
  <dcterms:modified xsi:type="dcterms:W3CDTF">2024-11-04T12:31:00Z</dcterms:modified>
</cp:coreProperties>
</file>