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45F6" w14:textId="77777777" w:rsidR="008A76D7" w:rsidRDefault="008A76D7" w:rsidP="008A76D7">
      <w:pPr>
        <w:pStyle w:val="NormalnyWeb"/>
        <w:spacing w:line="360" w:lineRule="auto"/>
        <w:contextualSpacing/>
        <w:jc w:val="both"/>
      </w:pPr>
      <w:r>
        <w:t>3 października 2024 r. Pan Łukasz Krasoń – Sekretarz Stanu z upoważnienia Ministra Rodziny, Pracy i Polityki Społecznej zaakceptował Program Ministra Rodziny, Pracy i Polityki Społecznej o zmianie Programu „Asystent osobisty osoby z niepełnosprawnością” dla Jednostek Samorządu Terytorialnego – edycja 2025 oraz Ogłoszenie Ministra Rodziny, Pracy i Polityki Społecznej o zmianach Ogłoszenia o naborze wniosków w ramach Programu.</w:t>
      </w:r>
    </w:p>
    <w:p w14:paraId="711111F4" w14:textId="77777777" w:rsidR="008A76D7" w:rsidRDefault="008A76D7" w:rsidP="008A76D7">
      <w:pPr>
        <w:pStyle w:val="NormalnyWeb"/>
        <w:spacing w:line="360" w:lineRule="auto"/>
        <w:contextualSpacing/>
        <w:jc w:val="both"/>
      </w:pPr>
    </w:p>
    <w:p w14:paraId="5FB3DDC9" w14:textId="62ABBA25" w:rsidR="008A76D7" w:rsidRDefault="008A76D7" w:rsidP="008A76D7">
      <w:pPr>
        <w:pStyle w:val="NormalnyWeb"/>
        <w:spacing w:line="360" w:lineRule="auto"/>
        <w:contextualSpacing/>
        <w:jc w:val="both"/>
      </w:pPr>
      <w:r>
        <w:t>Przedmiotowa zmiana dotyczy zwiększenia budżetu Programu.</w:t>
      </w:r>
    </w:p>
    <w:p w14:paraId="125045AF" w14:textId="77777777" w:rsidR="008A76D7" w:rsidRDefault="008A76D7" w:rsidP="008A76D7">
      <w:pPr>
        <w:pStyle w:val="NormalnyWeb"/>
        <w:spacing w:line="360" w:lineRule="auto"/>
        <w:contextualSpacing/>
        <w:jc w:val="both"/>
      </w:pPr>
      <w:r>
        <w:t>Zgodnie z wprowadzonymi zmianami budżet Programu w 2025 r. będzie wynosił 1.000.488.000 zł.</w:t>
      </w:r>
    </w:p>
    <w:p w14:paraId="2C8E0000" w14:textId="77777777" w:rsidR="008A76D7" w:rsidRDefault="008A76D7" w:rsidP="008A76D7">
      <w:pPr>
        <w:pStyle w:val="NormalnyWeb"/>
        <w:spacing w:line="360" w:lineRule="auto"/>
        <w:contextualSpacing/>
        <w:jc w:val="both"/>
      </w:pPr>
      <w:r>
        <w:t>Dysponentem środków z Funduszu jest minister właściwy do spraw zabezpieczenia społecznego</w:t>
      </w:r>
    </w:p>
    <w:p w14:paraId="6E8A6943" w14:textId="006CA2BC" w:rsidR="00BF152D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641E3" w14:textId="77777777" w:rsidR="009A11F1" w:rsidRDefault="009A11F1" w:rsidP="009A11F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189DF185" w14:textId="77777777" w:rsidR="00497775" w:rsidRDefault="009A11F1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6B26030B" w14:textId="51B4D2ED" w:rsidR="00497775" w:rsidRPr="00497775" w:rsidRDefault="00497775" w:rsidP="0049777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DYREKTOR </w:t>
      </w:r>
    </w:p>
    <w:p w14:paraId="29F502B5" w14:textId="22CCB38D" w:rsidR="003100C4" w:rsidRDefault="00D04A2F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</w:t>
      </w:r>
      <w:r w:rsidR="00497775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>WYDZIAŁU</w:t>
      </w:r>
      <w:r w:rsidR="003100C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PROGRAMÓW RZĄDOWYCH </w:t>
      </w:r>
    </w:p>
    <w:p w14:paraId="57E8DEEF" w14:textId="268FB212" w:rsidR="003B4870" w:rsidRDefault="003100C4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           I FUNDUSZY EUROPEJSKICH </w:t>
      </w:r>
      <w:r w:rsidR="009A11F1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ab/>
      </w:r>
    </w:p>
    <w:p w14:paraId="4C6A9930" w14:textId="5D01B921" w:rsidR="008A76D7" w:rsidRPr="00106192" w:rsidRDefault="009A11F1" w:rsidP="00106192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3B4870"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10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84F68" w:rsidRPr="001061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(-)</w:t>
      </w:r>
    </w:p>
    <w:p w14:paraId="574BF0D8" w14:textId="7F25DDB3" w:rsidR="009A11F1" w:rsidRPr="00C149A8" w:rsidRDefault="00BA1454" w:rsidP="00D04A2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Anna Szydełko</w:t>
      </w:r>
    </w:p>
    <w:p w14:paraId="17637FD7" w14:textId="7DBE91EA" w:rsidR="009A11F1" w:rsidRPr="00C149A8" w:rsidRDefault="009A11F1" w:rsidP="00D04A2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80E7F8" w14:textId="5F2C07C3" w:rsidR="009A11F1" w:rsidRDefault="009A11F1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439C" w14:textId="77777777" w:rsidR="0089736E" w:rsidRDefault="0089736E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2FF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12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589D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5F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8F8E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A544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5CE" w14:textId="77777777" w:rsidR="00DC460F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0FA" w14:textId="77777777" w:rsidR="0089736E" w:rsidRPr="00132776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D675F" w14:textId="7FE6A6CA" w:rsidR="00DC460F" w:rsidRPr="00132776" w:rsidRDefault="00132776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C460F" w:rsidRPr="0013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DC2"/>
    <w:multiLevelType w:val="hybridMultilevel"/>
    <w:tmpl w:val="EAE0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2D"/>
    <w:rsid w:val="000D610E"/>
    <w:rsid w:val="00106192"/>
    <w:rsid w:val="00132776"/>
    <w:rsid w:val="00232A6F"/>
    <w:rsid w:val="00284F68"/>
    <w:rsid w:val="00286FEB"/>
    <w:rsid w:val="002A5540"/>
    <w:rsid w:val="003100C4"/>
    <w:rsid w:val="003B4870"/>
    <w:rsid w:val="003D7EBD"/>
    <w:rsid w:val="004969CB"/>
    <w:rsid w:val="00497775"/>
    <w:rsid w:val="004B2875"/>
    <w:rsid w:val="004E4599"/>
    <w:rsid w:val="0057453D"/>
    <w:rsid w:val="00662C1C"/>
    <w:rsid w:val="006E3255"/>
    <w:rsid w:val="007870D5"/>
    <w:rsid w:val="0089736E"/>
    <w:rsid w:val="008A76D7"/>
    <w:rsid w:val="008E7FE6"/>
    <w:rsid w:val="00952A08"/>
    <w:rsid w:val="00967A7C"/>
    <w:rsid w:val="009A11F1"/>
    <w:rsid w:val="00A25DC5"/>
    <w:rsid w:val="00AD1A85"/>
    <w:rsid w:val="00BA1454"/>
    <w:rsid w:val="00BF152D"/>
    <w:rsid w:val="00BF34DF"/>
    <w:rsid w:val="00C15188"/>
    <w:rsid w:val="00C444C4"/>
    <w:rsid w:val="00D02D7E"/>
    <w:rsid w:val="00D04A2F"/>
    <w:rsid w:val="00D73F8E"/>
    <w:rsid w:val="00DC460F"/>
    <w:rsid w:val="00E550DA"/>
    <w:rsid w:val="00E75FED"/>
    <w:rsid w:val="00E96586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832"/>
  <w15:docId w15:val="{D29ABD3F-2B70-4005-9031-3AE1368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Anna Górak</cp:lastModifiedBy>
  <cp:revision>4</cp:revision>
  <cp:lastPrinted>2024-10-03T07:16:00Z</cp:lastPrinted>
  <dcterms:created xsi:type="dcterms:W3CDTF">2024-10-07T09:51:00Z</dcterms:created>
  <dcterms:modified xsi:type="dcterms:W3CDTF">2024-10-07T10:32:00Z</dcterms:modified>
</cp:coreProperties>
</file>