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1D3" w14:textId="77777777" w:rsidR="00014983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4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6D3162" wp14:editId="0D0C2C7C">
            <wp:extent cx="3409315" cy="10953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D3BB" w14:textId="77777777" w:rsidR="00014983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46417" w14:textId="6CE5EF35" w:rsidR="00BA7695" w:rsidRPr="009134FD" w:rsidRDefault="00BA7695" w:rsidP="00921AEB">
      <w:pPr>
        <w:pStyle w:val="Styl4"/>
      </w:pPr>
    </w:p>
    <w:p w14:paraId="55F7AB79" w14:textId="77777777" w:rsidR="00C24862" w:rsidRPr="00BA25B8" w:rsidRDefault="00C24862" w:rsidP="00C24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5B8">
        <w:rPr>
          <w:rFonts w:ascii="Times New Roman" w:hAnsi="Times New Roman" w:cs="Times New Roman"/>
          <w:b/>
          <w:bCs/>
          <w:sz w:val="24"/>
          <w:szCs w:val="24"/>
        </w:rPr>
        <w:t xml:space="preserve">Procedura weryfikacji formalnej, merytorycznej i finansowej wniosków </w:t>
      </w:r>
      <w:r w:rsidRPr="00BA25B8">
        <w:rPr>
          <w:rFonts w:ascii="Times New Roman" w:hAnsi="Times New Roman" w:cs="Times New Roman"/>
          <w:b/>
          <w:bCs/>
          <w:sz w:val="24"/>
          <w:szCs w:val="24"/>
        </w:rPr>
        <w:br/>
        <w:t>o udzielenie dotacji w ramach „Rządowego programu rozwoju północno – wschodnich obszarów przygranicznych na lata 2024 – 2030”</w:t>
      </w:r>
    </w:p>
    <w:p w14:paraId="6300D9D2" w14:textId="77777777" w:rsidR="00C24862" w:rsidRDefault="00C24862" w:rsidP="00C5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DE3D7" w14:textId="77777777" w:rsidR="00C53FED" w:rsidRPr="00DE301B" w:rsidRDefault="00C53FED" w:rsidP="00C5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511406" w14:textId="77777777" w:rsidR="00C24862" w:rsidRPr="000107C1" w:rsidRDefault="00C24862" w:rsidP="000107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1.ZAKRES PODMIOTOWY:</w:t>
      </w:r>
    </w:p>
    <w:p w14:paraId="647A2882" w14:textId="75DFD33F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Wnioskodawcą i beneficjentem w ramach Programu mogą być JST, czyli powiaty oraz poszczególne gminy je tworzące, położone na obs</w:t>
      </w:r>
      <w:r w:rsidR="008017C8" w:rsidRPr="000107C1">
        <w:rPr>
          <w:rFonts w:ascii="Times New Roman" w:hAnsi="Times New Roman" w:cs="Times New Roman"/>
          <w:sz w:val="24"/>
          <w:szCs w:val="24"/>
        </w:rPr>
        <w:t>zarze objętym Programem, tj.: w </w:t>
      </w:r>
      <w:r w:rsidRPr="000107C1">
        <w:rPr>
          <w:rFonts w:ascii="Times New Roman" w:hAnsi="Times New Roman" w:cs="Times New Roman"/>
          <w:sz w:val="24"/>
          <w:szCs w:val="24"/>
        </w:rPr>
        <w:t>województwie podkarpackim: powiaty: bieszczadzki, jarosławski, lubaczowski i przemyski oraz miasto Przemyśl.</w:t>
      </w:r>
    </w:p>
    <w:p w14:paraId="3D70E6A8" w14:textId="77777777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Beneficjentami mogą być również związki gmin, w skład których wchodzą gminy położone na obszarze objętym Programem.</w:t>
      </w:r>
    </w:p>
    <w:p w14:paraId="4E8B9E3A" w14:textId="77777777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EEE3" w14:textId="77777777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2. ZAKRES PRZEDMIOTOWY:</w:t>
      </w:r>
    </w:p>
    <w:p w14:paraId="66E08DC4" w14:textId="57076D3E" w:rsidR="00C24862" w:rsidRPr="000107C1" w:rsidRDefault="00C24862" w:rsidP="0001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 xml:space="preserve">Działanie 1. Poprawa infrastruktury drogowej oraz </w:t>
      </w:r>
      <w:r w:rsidR="00287676" w:rsidRPr="000107C1">
        <w:rPr>
          <w:rFonts w:ascii="Times New Roman" w:hAnsi="Times New Roman" w:cs="Times New Roman"/>
          <w:sz w:val="24"/>
          <w:szCs w:val="24"/>
        </w:rPr>
        <w:t>infrastruktury towarzyszącej i </w:t>
      </w:r>
      <w:r w:rsidRPr="000107C1">
        <w:rPr>
          <w:rFonts w:ascii="Times New Roman" w:hAnsi="Times New Roman" w:cs="Times New Roman"/>
          <w:sz w:val="24"/>
          <w:szCs w:val="24"/>
        </w:rPr>
        <w:t>poprawa bezpieczeństwa drogowego</w:t>
      </w:r>
    </w:p>
    <w:p w14:paraId="4FAB82AD" w14:textId="77777777" w:rsidR="00C24862" w:rsidRPr="000107C1" w:rsidRDefault="00C24862" w:rsidP="0001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 xml:space="preserve">Działanie 2. Zielona i niebieska infrastruktura dla ochrony środowiska naturalnego </w:t>
      </w:r>
    </w:p>
    <w:p w14:paraId="01C104F6" w14:textId="4A102057" w:rsidR="00C24862" w:rsidRPr="000107C1" w:rsidRDefault="00C24862" w:rsidP="0001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Działanie 3. Stworzenie warunków do rozwoju zrów</w:t>
      </w:r>
      <w:r w:rsidR="00287676" w:rsidRPr="000107C1">
        <w:rPr>
          <w:rFonts w:ascii="Times New Roman" w:hAnsi="Times New Roman" w:cs="Times New Roman"/>
          <w:sz w:val="24"/>
          <w:szCs w:val="24"/>
        </w:rPr>
        <w:t>noważonej turystyki w oparciu o </w:t>
      </w:r>
      <w:r w:rsidRPr="000107C1">
        <w:rPr>
          <w:rFonts w:ascii="Times New Roman" w:hAnsi="Times New Roman" w:cs="Times New Roman"/>
          <w:sz w:val="24"/>
          <w:szCs w:val="24"/>
        </w:rPr>
        <w:t>endogeniczne potencjały</w:t>
      </w:r>
    </w:p>
    <w:p w14:paraId="64E80A3C" w14:textId="070E546A" w:rsidR="00C24862" w:rsidRPr="000107C1" w:rsidRDefault="00C24862" w:rsidP="0001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Działanie 4. Działania służące poprawie stanu infrastruktury edukacyjnej, zdrowotnej i społecznej w celu zwiększenia dostępności lub jakości usług publicznych</w:t>
      </w:r>
    </w:p>
    <w:p w14:paraId="34DD9AD5" w14:textId="77777777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9BBDB" w14:textId="77777777" w:rsidR="00C844A8" w:rsidRPr="000107C1" w:rsidRDefault="00C844A8" w:rsidP="000107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489B199" w14:textId="1EB8EDDB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TERMIN REALIZACJI PROGRAMU</w:t>
      </w:r>
    </w:p>
    <w:p w14:paraId="216F1AB8" w14:textId="5A4106A5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będzie realizowany w latach 2024–2030. </w:t>
      </w:r>
    </w:p>
    <w:p w14:paraId="1FCE107D" w14:textId="14BA6C2A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ROCZNE – to zadanie którego przewidywany czas realizacji </w:t>
      </w:r>
      <w:r w:rsidR="001A1072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mieści się w danym roku budżetowym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5B52BE" w14:textId="4ED45256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WIELOLETNIE – to zadanie którego przewidywany czas realizacji </w:t>
      </w:r>
      <w:r w:rsidR="001A1072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wykracza poza rok budżetowy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. Zadanie wieloletnie musi być zakończone do roku 2030.</w:t>
      </w:r>
    </w:p>
    <w:p w14:paraId="2D8219DE" w14:textId="77777777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6F3381" w14:textId="39F6228A" w:rsidR="00D83FDC" w:rsidRPr="000107C1" w:rsidRDefault="00B423F1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D83FDC"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. NABÓR WNIOSKÓW</w:t>
      </w:r>
    </w:p>
    <w:p w14:paraId="6CE5E9FA" w14:textId="75B96C86" w:rsidR="00D83FDC" w:rsidRPr="000107C1" w:rsidRDefault="00D83FDC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Nabór wniosków będzie realizowany w trybie ciągłym do zakończenia realizacji Programu lub zakontraktowania w pełni kwot przeznaczonych na </w:t>
      </w:r>
      <w:r w:rsidR="00287676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finansowanie jego realizacji, w 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zależności od tego, który z tych terminów jest wcześniejszy.</w:t>
      </w:r>
    </w:p>
    <w:p w14:paraId="016822F2" w14:textId="6C65DF78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przedkłada właściwemu miejscowo wojewodzie wniosek o udzielenie dotacji na zadanie stanowiące jego zadanie własne. Maksymalna kwota dotacji w ramach jednego wniosku wynosi 2 mln zł. W ramach Programu jest możliwe udzielenie dotacji dla danej JST na realizację maksymalnie dwóch zadań. W </w:t>
      </w:r>
      <w:r w:rsidR="00A766B6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danym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6B6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naborze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może złożyć jeden wniosek o udzielenie dotacji</w:t>
      </w:r>
      <w:r w:rsidR="003C718E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6B6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47324E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jednego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</w:t>
      </w:r>
      <w:r w:rsidR="0047324E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działania.</w:t>
      </w:r>
    </w:p>
    <w:p w14:paraId="366DD884" w14:textId="5D8DBDA0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aplikowania przez związki międzygminne z obszarów objętych Programem zadanie zgłoszone przez taki związek liczy się </w:t>
      </w:r>
      <w:r w:rsidR="00C7496A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do limitu dwóch zadań każdego z 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partycypujących w projekcie JST, a limit kwotowy jest wylic</w:t>
      </w:r>
      <w:r w:rsidR="00F46AC5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zany przez pomnożenie 2 mln 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zł przez liczbę JST z obszaru objętego Programem.</w:t>
      </w:r>
    </w:p>
    <w:p w14:paraId="28A09C41" w14:textId="7852571E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 przypadku gdy w ramach związku międzygminnego są realizowane części projektu poza obszarem terytorialnym wskazanym w Programie, wydatki na ten cel nie są objęte dotacją.</w:t>
      </w:r>
    </w:p>
    <w:p w14:paraId="6ABD249F" w14:textId="77777777" w:rsidR="00D83FDC" w:rsidRPr="000107C1" w:rsidRDefault="00D83FDC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2ACA2" w14:textId="4C6FF867" w:rsidR="00B423F1" w:rsidRPr="000107C1" w:rsidRDefault="00B423F1" w:rsidP="00010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br w:type="page"/>
      </w:r>
    </w:p>
    <w:p w14:paraId="7E99745C" w14:textId="77777777" w:rsidR="00D83FDC" w:rsidRPr="000107C1" w:rsidRDefault="00D83FDC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272121" w14:textId="091DCF9D" w:rsidR="00C24862" w:rsidRPr="000107C1" w:rsidRDefault="00B423F1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D83FDC"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. TERMIN SKŁADANIA WNIOSKÓW</w:t>
      </w:r>
    </w:p>
    <w:p w14:paraId="697B4B0F" w14:textId="77777777" w:rsidR="00CC4396" w:rsidRPr="000107C1" w:rsidRDefault="00CC4396" w:rsidP="000107C1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29 maja 2024 r. godz. 7.30 - rozpoczęcie naboru wniosków w ramach Programu.</w:t>
      </w:r>
    </w:p>
    <w:p w14:paraId="185B56A0" w14:textId="5D6DE4FA" w:rsidR="007F7ECE" w:rsidRPr="000107C1" w:rsidRDefault="007F7ECE" w:rsidP="000107C1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wniosków zawierających wydatki na </w:t>
      </w:r>
      <w:r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dany </w:t>
      </w:r>
      <w:r w:rsidR="008F360E"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(bieżący)</w:t>
      </w:r>
      <w:r w:rsidR="008F360E"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rok termin złożenia wniosku upływa w dniu 30 czerwca 2024 r.</w:t>
      </w:r>
    </w:p>
    <w:p w14:paraId="5A8BF5D9" w14:textId="33BC440A" w:rsidR="00D83FDC" w:rsidRPr="000107C1" w:rsidRDefault="00D83FDC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kolejności złożenia wniosków decyduje data i godzina ich wpływu do Podkarpackiego</w:t>
      </w:r>
      <w:r w:rsidR="00B423F1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Wojewódzkiego w Rzeszowie. Wnioski złożone w terminie niezgodnym z</w:t>
      </w:r>
      <w:r w:rsidR="00DC2596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ogłoszeniem o naborze wniosków lub w innej formie niż przewidziana w ogłoszeniu nie będą rozpatrywane.</w:t>
      </w:r>
    </w:p>
    <w:p w14:paraId="0152A4E1" w14:textId="77777777" w:rsidR="00D83FDC" w:rsidRPr="000107C1" w:rsidRDefault="00D83FDC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5C5BF9" w14:textId="77777777" w:rsidR="00B423F1" w:rsidRPr="000107C1" w:rsidRDefault="00B423F1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24862" w:rsidRPr="000107C1">
        <w:rPr>
          <w:rFonts w:ascii="Times New Roman" w:hAnsi="Times New Roman" w:cs="Times New Roman"/>
          <w:b/>
          <w:bCs/>
          <w:sz w:val="24"/>
          <w:szCs w:val="24"/>
          <w:u w:val="single"/>
        </w:rPr>
        <w:t>. MIEJSCE I SPOSÓB SKŁADANIA WNIOSKÓW</w:t>
      </w:r>
    </w:p>
    <w:p w14:paraId="72BEA942" w14:textId="47163434" w:rsidR="00C24862" w:rsidRPr="000107C1" w:rsidRDefault="00C24862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Wypełnione wnioski sporządzone na aktualnym formularzu udostępnionym na stronie BIP</w:t>
      </w:r>
      <w:r w:rsidR="00D83FDC" w:rsidRPr="000107C1">
        <w:rPr>
          <w:rFonts w:ascii="Times New Roman" w:hAnsi="Times New Roman" w:cs="Times New Roman"/>
          <w:sz w:val="24"/>
          <w:szCs w:val="24"/>
        </w:rPr>
        <w:t xml:space="preserve"> Podkarpackiego Urzędu Wojewódzkiego w Rzeszowie</w:t>
      </w:r>
      <w:r w:rsidRPr="000107C1">
        <w:rPr>
          <w:rFonts w:ascii="Times New Roman" w:hAnsi="Times New Roman" w:cs="Times New Roman"/>
          <w:sz w:val="24"/>
          <w:szCs w:val="24"/>
        </w:rPr>
        <w:t xml:space="preserve"> wraz z załącznikami do wniosku należy składać w ramach niniejszego naboru </w:t>
      </w:r>
      <w:r w:rsidRPr="000107C1">
        <w:rPr>
          <w:rStyle w:val="Pogrubienie"/>
          <w:rFonts w:ascii="Times New Roman" w:hAnsi="Times New Roman" w:cs="Times New Roman"/>
          <w:sz w:val="24"/>
          <w:szCs w:val="24"/>
        </w:rPr>
        <w:t>w formie elektronicznej</w:t>
      </w:r>
      <w:r w:rsidRPr="000107C1">
        <w:rPr>
          <w:rFonts w:ascii="Times New Roman" w:hAnsi="Times New Roman" w:cs="Times New Roman"/>
          <w:sz w:val="24"/>
          <w:szCs w:val="24"/>
        </w:rPr>
        <w:t xml:space="preserve"> za pośrednictwem platformy </w:t>
      </w:r>
      <w:proofErr w:type="spellStart"/>
      <w:r w:rsidRPr="000107C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107C1">
        <w:rPr>
          <w:rFonts w:ascii="Times New Roman" w:hAnsi="Times New Roman" w:cs="Times New Roman"/>
          <w:sz w:val="24"/>
          <w:szCs w:val="24"/>
        </w:rPr>
        <w:t xml:space="preserve"> wskazując jako adresata Podkarpacki Urząd Wojewódzki w Rzeszowie pod adresem następujących skrytek </w:t>
      </w:r>
      <w:proofErr w:type="spellStart"/>
      <w:r w:rsidRPr="000107C1">
        <w:rPr>
          <w:rStyle w:val="hgkelc"/>
          <w:rFonts w:ascii="Times New Roman" w:hAnsi="Times New Roman" w:cs="Times New Roman"/>
          <w:sz w:val="24"/>
          <w:szCs w:val="24"/>
        </w:rPr>
        <w:t>ePUAP</w:t>
      </w:r>
      <w:proofErr w:type="spellEnd"/>
      <w:r w:rsidRPr="000107C1">
        <w:rPr>
          <w:rStyle w:val="hgkelc"/>
          <w:rFonts w:ascii="Times New Roman" w:hAnsi="Times New Roman" w:cs="Times New Roman"/>
          <w:sz w:val="24"/>
          <w:szCs w:val="24"/>
        </w:rPr>
        <w:t>: /</w:t>
      </w:r>
      <w:proofErr w:type="spellStart"/>
      <w:r w:rsidRPr="000107C1">
        <w:rPr>
          <w:rStyle w:val="hgkelc"/>
          <w:rFonts w:ascii="Times New Roman" w:hAnsi="Times New Roman" w:cs="Times New Roman"/>
          <w:sz w:val="24"/>
          <w:szCs w:val="24"/>
        </w:rPr>
        <w:t>PUWRzeszow</w:t>
      </w:r>
      <w:proofErr w:type="spellEnd"/>
      <w:r w:rsidRPr="000107C1">
        <w:rPr>
          <w:rStyle w:val="hgkelc"/>
          <w:rFonts w:ascii="Times New Roman" w:hAnsi="Times New Roman" w:cs="Times New Roman"/>
          <w:sz w:val="24"/>
          <w:szCs w:val="24"/>
        </w:rPr>
        <w:t>/</w:t>
      </w:r>
      <w:proofErr w:type="spellStart"/>
      <w:r w:rsidRPr="000107C1">
        <w:rPr>
          <w:rStyle w:val="hgkelc"/>
          <w:rFonts w:ascii="Times New Roman" w:hAnsi="Times New Roman" w:cs="Times New Roman"/>
          <w:sz w:val="24"/>
          <w:szCs w:val="24"/>
        </w:rPr>
        <w:t>SkrytkaESP</w:t>
      </w:r>
      <w:proofErr w:type="spellEnd"/>
      <w:r w:rsidR="00345360" w:rsidRPr="000107C1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14:paraId="17703A59" w14:textId="7A535B14" w:rsidR="00C24862" w:rsidRPr="000107C1" w:rsidRDefault="00C24862" w:rsidP="000107C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107C1">
        <w:t>Dopuszczalne jest również złożenie wniosku o udzielenie dotacji</w:t>
      </w:r>
      <w:r w:rsidRPr="000107C1">
        <w:rPr>
          <w:rStyle w:val="Pogrubienie"/>
        </w:rPr>
        <w:t xml:space="preserve"> w formie dokumentów papierowych</w:t>
      </w:r>
      <w:r w:rsidRPr="000107C1">
        <w:t xml:space="preserve"> osobiście w sekretariacie Wydziału Programów Rządowych i Funduszy Europejskich Podkarpackiego Urzędu Wojewódzkiego, ulica Grunwaldzka 15 w Rzeszowie</w:t>
      </w:r>
      <w:r w:rsidR="00D83FDC" w:rsidRPr="000107C1">
        <w:t xml:space="preserve"> (pok. 505) w godzinach </w:t>
      </w:r>
      <w:r w:rsidR="00D83FDC" w:rsidRPr="000107C1">
        <w:rPr>
          <w:b/>
          <w:bCs/>
        </w:rPr>
        <w:t>7.30-15.30</w:t>
      </w:r>
      <w:r w:rsidR="00EA3739" w:rsidRPr="000107C1">
        <w:rPr>
          <w:b/>
          <w:bCs/>
        </w:rPr>
        <w:t>, wtorki 8.00-16.00.</w:t>
      </w:r>
    </w:p>
    <w:p w14:paraId="4AAD1C1E" w14:textId="77777777" w:rsidR="008E7E5D" w:rsidRPr="000107C1" w:rsidRDefault="008E7E5D" w:rsidP="000107C1">
      <w:pPr>
        <w:pStyle w:val="NormalnyWeb"/>
        <w:spacing w:before="0" w:beforeAutospacing="0" w:after="0" w:afterAutospacing="0" w:line="360" w:lineRule="auto"/>
        <w:jc w:val="both"/>
      </w:pPr>
    </w:p>
    <w:p w14:paraId="7A67EBB4" w14:textId="0ADE30B6" w:rsidR="00D83FDC" w:rsidRPr="000107C1" w:rsidRDefault="00B423F1" w:rsidP="000107C1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0107C1">
        <w:rPr>
          <w:b/>
          <w:bCs/>
          <w:u w:val="single"/>
        </w:rPr>
        <w:t>7</w:t>
      </w:r>
      <w:r w:rsidR="00C844A8" w:rsidRPr="000107C1">
        <w:rPr>
          <w:b/>
          <w:bCs/>
          <w:u w:val="single"/>
        </w:rPr>
        <w:t>. KWALIFIKOWALNOŚĆ WYDATKÓW</w:t>
      </w:r>
    </w:p>
    <w:p w14:paraId="74935D2E" w14:textId="37ECA7FF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 ramach Programu wydatkami kwalifikowalnymi są wydatki niezbędne do realizacji zadania, poniesione po podpisaniu umowy dotacji, zgodnie z przepisami (w szczególności dotyczącymi konkurencji, pomocy publicznej, udzielania zamówień publicznych, ochrony środowiska oraz polityki równych szans), przy czym:</w:t>
      </w:r>
    </w:p>
    <w:p w14:paraId="546AAB4A" w14:textId="77777777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1) środki dotacji nie mogą zostać przeznaczone na refundację wydatków;</w:t>
      </w:r>
    </w:p>
    <w:p w14:paraId="1B3A2035" w14:textId="77777777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2) środki dotacji mogą zostać przeznaczone na:</w:t>
      </w:r>
    </w:p>
    <w:p w14:paraId="1FF2616E" w14:textId="77777777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a) wydatki majątkowe,</w:t>
      </w:r>
    </w:p>
    <w:p w14:paraId="1647DEB2" w14:textId="4B9BB82E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b) wydatki związane z przygotowaniem do realizacji zadania, w szczególności kosztów opracowania dokumentacji projektowej, zakupu i przygotowania gruntu pod budowę oraz ekspertyz, świadectw, operatów, studiów, pomiarów geodezyjnych i prac geologicznych oraz prac archeologicznych;</w:t>
      </w:r>
    </w:p>
    <w:p w14:paraId="5E37034A" w14:textId="77777777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3) VAT może stanowić koszt realizacji zadania (wydatek kwalifikowalny) w zakresie,</w:t>
      </w:r>
    </w:p>
    <w:p w14:paraId="7D54DEBB" w14:textId="7F8629A9" w:rsidR="00D83FDC" w:rsidRPr="000107C1" w:rsidRDefault="00C844A8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 jakim beneficjent nie ma możliwości jego odliczenia.</w:t>
      </w:r>
    </w:p>
    <w:p w14:paraId="54411633" w14:textId="77777777" w:rsidR="00C844A8" w:rsidRPr="000107C1" w:rsidRDefault="00C844A8" w:rsidP="0001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81FFC3" w14:textId="231978E7" w:rsidR="00924B0E" w:rsidRPr="000107C1" w:rsidRDefault="00924B0E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Podstawę prawną udzielenia oraz wydatkowania środków na zadania objęte Programem stanowi art. 20a ust. 2 pkt 2 ustawy z dnia 6 grudnia 2006 r. o zasadach prowadzenia polityki rozwoju (Dz. U. z 2024 r. poz. 324).</w:t>
      </w:r>
    </w:p>
    <w:p w14:paraId="23219591" w14:textId="5306A244" w:rsidR="00924B0E" w:rsidRPr="000107C1" w:rsidRDefault="00924B0E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Maksymalny udział dotacji przeznaczonej na dofinansowanie zadania w trybie art. 20a ustawy o zasadach prowadzenia polityki rozwoju wynosi nie więcej niż 80 % kosztów</w:t>
      </w:r>
      <w:r w:rsidR="008F430A" w:rsidRPr="000107C1">
        <w:rPr>
          <w:rFonts w:ascii="Times New Roman" w:hAnsi="Times New Roman" w:cs="Times New Roman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sz w:val="24"/>
          <w:szCs w:val="24"/>
        </w:rPr>
        <w:t>kwalifikowalnych zadania w całym okresie realizacji zadania oraz w każdym</w:t>
      </w:r>
      <w:r w:rsidR="00A766B6" w:rsidRPr="000107C1">
        <w:rPr>
          <w:rFonts w:ascii="Times New Roman" w:hAnsi="Times New Roman" w:cs="Times New Roman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sz w:val="24"/>
          <w:szCs w:val="24"/>
        </w:rPr>
        <w:t>roku budżetowym.</w:t>
      </w:r>
    </w:p>
    <w:p w14:paraId="71117C8B" w14:textId="415FE00A" w:rsidR="00924B0E" w:rsidRPr="000107C1" w:rsidRDefault="003A603F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 xml:space="preserve">Jednostka realizująca zadanie musi zapewnić wkład własny w wysokości co najmniej 20% wartości wydatków kwalifikowalnych zadania. </w:t>
      </w:r>
      <w:r w:rsidR="00924B0E" w:rsidRPr="000107C1">
        <w:rPr>
          <w:rFonts w:ascii="Times New Roman" w:hAnsi="Times New Roman" w:cs="Times New Roman"/>
          <w:sz w:val="24"/>
          <w:szCs w:val="24"/>
        </w:rPr>
        <w:t>W</w:t>
      </w:r>
      <w:r w:rsidRPr="000107C1">
        <w:rPr>
          <w:rFonts w:ascii="Times New Roman" w:hAnsi="Times New Roman" w:cs="Times New Roman"/>
          <w:sz w:val="24"/>
          <w:szCs w:val="24"/>
        </w:rPr>
        <w:t xml:space="preserve"> </w:t>
      </w:r>
      <w:r w:rsidR="00924B0E" w:rsidRPr="000107C1">
        <w:rPr>
          <w:rFonts w:ascii="Times New Roman" w:hAnsi="Times New Roman" w:cs="Times New Roman"/>
          <w:sz w:val="24"/>
          <w:szCs w:val="24"/>
        </w:rPr>
        <w:t xml:space="preserve">przypadku gdy w ramach związku międzygminnego są realizowane części projektu poza obszarem terytorialnym wskazanym </w:t>
      </w:r>
      <w:r w:rsidR="00A54F7E">
        <w:rPr>
          <w:rFonts w:ascii="Times New Roman" w:hAnsi="Times New Roman" w:cs="Times New Roman"/>
          <w:sz w:val="24"/>
          <w:szCs w:val="24"/>
        </w:rPr>
        <w:br/>
      </w:r>
      <w:r w:rsidR="00924B0E" w:rsidRPr="000107C1">
        <w:rPr>
          <w:rFonts w:ascii="Times New Roman" w:hAnsi="Times New Roman" w:cs="Times New Roman"/>
          <w:sz w:val="24"/>
          <w:szCs w:val="24"/>
        </w:rPr>
        <w:t>w Programie, wydatki na ten cel nie są objęte dotacją.</w:t>
      </w:r>
    </w:p>
    <w:p w14:paraId="588A27E8" w14:textId="77777777" w:rsidR="008E7E5D" w:rsidRPr="000107C1" w:rsidRDefault="008E7E5D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3473" w14:textId="48046F17" w:rsidR="00924B0E" w:rsidRPr="000107C1" w:rsidRDefault="00B423F1" w:rsidP="000107C1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0107C1">
        <w:rPr>
          <w:b/>
          <w:bCs/>
          <w:u w:val="single"/>
        </w:rPr>
        <w:t>8</w:t>
      </w:r>
      <w:r w:rsidR="00924B0E" w:rsidRPr="000107C1">
        <w:rPr>
          <w:b/>
          <w:bCs/>
          <w:u w:val="single"/>
        </w:rPr>
        <w:t>. WERYFIKACJA WNIOSKÓW O UDZIELENIE DOTACJI W RAMACH PROGRAMU</w:t>
      </w:r>
    </w:p>
    <w:p w14:paraId="3879C5AB" w14:textId="7407DD67" w:rsidR="00924B0E" w:rsidRPr="000107C1" w:rsidRDefault="00924B0E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Wnioskodawca przedkłada właściwemu miejscowo wojewodzie wniosek o udzielenie dotacji na zadanie stanowiące jego zadanie własne</w:t>
      </w:r>
      <w:r w:rsidR="003A603F" w:rsidRPr="000107C1">
        <w:rPr>
          <w:rFonts w:ascii="Times New Roman" w:hAnsi="Times New Roman" w:cs="Times New Roman"/>
          <w:sz w:val="24"/>
          <w:szCs w:val="24"/>
        </w:rPr>
        <w:t xml:space="preserve"> na wzorze stanowiącym załącznik do Zarządzenia Wojewody Podkarpackiego</w:t>
      </w:r>
      <w:r w:rsidRPr="000107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B9155" w14:textId="3D76823B" w:rsidR="00B423F1" w:rsidRPr="000107C1" w:rsidRDefault="00924B0E" w:rsidP="00010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hAnsi="Times New Roman" w:cs="Times New Roman"/>
          <w:sz w:val="24"/>
          <w:szCs w:val="24"/>
        </w:rPr>
        <w:t>Wnioski podlegają weryfikacji formalnej, merytorycznej i finansowej przez właściwego</w:t>
      </w:r>
      <w:r w:rsidR="00B423F1" w:rsidRPr="000107C1">
        <w:rPr>
          <w:rFonts w:ascii="Times New Roman" w:hAnsi="Times New Roman" w:cs="Times New Roman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sz w:val="24"/>
          <w:szCs w:val="24"/>
        </w:rPr>
        <w:t>miejscowo wojewodę pod kątem zgodności z zakresem wsparcia i zasadami wynikającymi</w:t>
      </w:r>
      <w:r w:rsidR="00B423F1" w:rsidRPr="000107C1">
        <w:rPr>
          <w:rFonts w:ascii="Times New Roman" w:hAnsi="Times New Roman" w:cs="Times New Roman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sz w:val="24"/>
          <w:szCs w:val="24"/>
        </w:rPr>
        <w:t>z</w:t>
      </w:r>
      <w:r w:rsidR="008017C8" w:rsidRPr="000107C1">
        <w:rPr>
          <w:rFonts w:ascii="Times New Roman" w:hAnsi="Times New Roman" w:cs="Times New Roman"/>
          <w:sz w:val="24"/>
          <w:szCs w:val="24"/>
        </w:rPr>
        <w:t> </w:t>
      </w:r>
      <w:r w:rsidRPr="000107C1">
        <w:rPr>
          <w:rFonts w:ascii="Times New Roman" w:hAnsi="Times New Roman" w:cs="Times New Roman"/>
          <w:sz w:val="24"/>
          <w:szCs w:val="24"/>
        </w:rPr>
        <w:t xml:space="preserve">Programu, w szczególności warunkami wymienionymi w rozdziale 8 Programu, jak również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 zakresie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kwot alokowanych z budżetu państwa na poszczególne lata (wnioskowana kwota dotacji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na poszczególne lata nie może </w:t>
      </w:r>
      <w:r w:rsidR="005D6736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powodować przekroczenia kwoty z 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budżetu</w:t>
      </w:r>
      <w:r w:rsidR="00C218EA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państwa zaplanowanej na dany rok w Programie).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 przypadku gdy wniosek jest niekompletny lub dane w nim zawarte są niespójne,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wnioskodawca jest wzywany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3F1" w:rsidRPr="00010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dwukrotnie</w:t>
      </w:r>
      <w:r w:rsidRPr="00010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>do uzupełnienia lub przedstawienia wyjaśnień.</w:t>
      </w:r>
      <w:r w:rsidR="00B423F1" w:rsidRPr="0001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690F42" w14:textId="656A6CB9" w:rsidR="00C4458D" w:rsidRPr="000107C1" w:rsidRDefault="00C4458D" w:rsidP="000107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Limity obowiązujące na dany rok nie mogą zostać przekroczone.</w:t>
      </w:r>
      <w:r w:rsidR="00E9038A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Wnioskodawca złoży wniosek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limit środków na dany rok </w:t>
      </w:r>
      <w:r w:rsidR="00E9038A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</w:t>
      </w:r>
      <w:r w:rsidR="00854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tany Wojewoda zwraca wniosek do 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wnioskodawcy lub rozpoczyna jego ocenę po p</w:t>
      </w:r>
      <w:r w:rsidR="00633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ojawieniu się wolnych środków w </w:t>
      </w:r>
      <w:r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Programie.</w:t>
      </w:r>
      <w:r w:rsidR="0037101D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sposobie postępowania Wnioskodawca zosta</w:t>
      </w:r>
      <w:r w:rsidR="00A473E7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</w:t>
      </w:r>
      <w:r w:rsidR="0037101D" w:rsidRPr="00010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poinformowany pisemnie.</w:t>
      </w:r>
    </w:p>
    <w:p w14:paraId="7F9979EA" w14:textId="7788422E" w:rsidR="00A54F7E" w:rsidRDefault="00924B0E" w:rsidP="000107C1">
      <w:pPr>
        <w:pStyle w:val="NormalnyWeb"/>
        <w:spacing w:before="0" w:beforeAutospacing="0" w:after="0" w:afterAutospacing="0" w:line="360" w:lineRule="auto"/>
        <w:jc w:val="both"/>
      </w:pPr>
      <w:r w:rsidRPr="000107C1">
        <w:t>Niespełnienie warunków wymienionych w rozdziale 8</w:t>
      </w:r>
      <w:r w:rsidR="00B423F1" w:rsidRPr="000107C1">
        <w:t xml:space="preserve"> Programu</w:t>
      </w:r>
      <w:r w:rsidRPr="000107C1">
        <w:t xml:space="preserve"> uniemożliwia objęcie danego</w:t>
      </w:r>
      <w:r w:rsidR="00B423F1" w:rsidRPr="000107C1">
        <w:t xml:space="preserve"> </w:t>
      </w:r>
      <w:r w:rsidRPr="000107C1">
        <w:t>zadania wsparciem w ramach Programu.</w:t>
      </w:r>
      <w:r w:rsidR="00B423F1" w:rsidRPr="000107C1">
        <w:t xml:space="preserve"> </w:t>
      </w:r>
      <w:r w:rsidRPr="000107C1">
        <w:t>Na podstawie poprawnego pod względem formalnym, merytorycznym i finansowym</w:t>
      </w:r>
      <w:r w:rsidR="00B423F1" w:rsidRPr="000107C1">
        <w:t xml:space="preserve"> </w:t>
      </w:r>
      <w:r w:rsidRPr="000107C1">
        <w:t xml:space="preserve">wniosku o udzielenie dotacji wojewoda rozpatrujący wniosek </w:t>
      </w:r>
      <w:r w:rsidR="00A54F7E">
        <w:br/>
      </w:r>
      <w:r w:rsidRPr="000107C1">
        <w:t>o udzielenie dotacji</w:t>
      </w:r>
      <w:r w:rsidR="00B423F1" w:rsidRPr="000107C1">
        <w:t xml:space="preserve"> </w:t>
      </w:r>
      <w:r w:rsidRPr="000107C1">
        <w:t xml:space="preserve">przygotowuje wniosek o wydanie opinii, o której mowa w art. 20a ust. 2 </w:t>
      </w:r>
      <w:r w:rsidRPr="000107C1">
        <w:lastRenderedPageBreak/>
        <w:t>pkt 2 ustawy z dnia</w:t>
      </w:r>
      <w:r w:rsidR="00B423F1" w:rsidRPr="000107C1">
        <w:t xml:space="preserve"> </w:t>
      </w:r>
      <w:r w:rsidRPr="000107C1">
        <w:t xml:space="preserve">6 grudnia 2006 r. o zasadach prowadzenia polityki rozwoju, który wraz </w:t>
      </w:r>
      <w:r w:rsidR="00A54F7E">
        <w:br/>
      </w:r>
      <w:r w:rsidRPr="000107C1">
        <w:t>z kopią wniosku</w:t>
      </w:r>
      <w:r w:rsidR="00B423F1" w:rsidRPr="000107C1">
        <w:t xml:space="preserve"> </w:t>
      </w:r>
      <w:r w:rsidRPr="000107C1">
        <w:t>o udzielenie dotacji na zadanie oraz kopiami oświadczeń wymienionych powyżej jest</w:t>
      </w:r>
      <w:r w:rsidR="00B423F1" w:rsidRPr="000107C1">
        <w:t xml:space="preserve"> </w:t>
      </w:r>
      <w:r w:rsidRPr="000107C1">
        <w:t xml:space="preserve">przekazywany do ministra właściwego do spraw rozwoju regionalnego, </w:t>
      </w:r>
      <w:r w:rsidR="00A54F7E">
        <w:br/>
      </w:r>
      <w:r w:rsidRPr="000107C1">
        <w:t>z zastrzeżeniem że</w:t>
      </w:r>
      <w:r w:rsidR="00B423F1" w:rsidRPr="000107C1">
        <w:t xml:space="preserve"> </w:t>
      </w:r>
      <w:r w:rsidRPr="000107C1">
        <w:t>dokumenty dla wniosku zawierającego wydatki na dany rok są przekazywane do ministra</w:t>
      </w:r>
      <w:r w:rsidR="00B423F1" w:rsidRPr="000107C1">
        <w:t xml:space="preserve"> </w:t>
      </w:r>
      <w:r w:rsidRPr="000107C1">
        <w:t>właściwego do spraw rozwoju regionalnego nie później niż do końca sierpnia tego roku</w:t>
      </w:r>
      <w:r w:rsidR="00B423F1" w:rsidRPr="000107C1">
        <w:t xml:space="preserve">. </w:t>
      </w:r>
    </w:p>
    <w:p w14:paraId="2BB1BBFA" w14:textId="78A8D252" w:rsidR="008E7E5D" w:rsidRPr="000107C1" w:rsidRDefault="00C844A8" w:rsidP="000107C1">
      <w:pPr>
        <w:pStyle w:val="NormalnyWeb"/>
        <w:spacing w:before="0" w:beforeAutospacing="0" w:after="0" w:afterAutospacing="0" w:line="360" w:lineRule="auto"/>
        <w:jc w:val="both"/>
      </w:pPr>
      <w:r w:rsidRPr="000107C1">
        <w:t>Od momentu otwarcia naboru Wojewoda</w:t>
      </w:r>
      <w:r w:rsidR="00B423F1" w:rsidRPr="000107C1">
        <w:t xml:space="preserve"> Podkarpacki</w:t>
      </w:r>
      <w:r w:rsidRPr="000107C1">
        <w:t xml:space="preserve"> publikuje regularnie co dwa miesiące na stronie internetowej </w:t>
      </w:r>
      <w:r w:rsidR="00B423F1" w:rsidRPr="000107C1">
        <w:t>Podkarpackiego Urzędu Wojewódzkiego</w:t>
      </w:r>
      <w:r w:rsidRPr="000107C1">
        <w:t xml:space="preserve"> informację o stopniu wykorzystania alokacji Programu w podziale na poszczególne działania oraz o pozostałych wolnych środkach.</w:t>
      </w:r>
      <w:r w:rsidR="008E7E5D" w:rsidRPr="000107C1">
        <w:tab/>
      </w:r>
    </w:p>
    <w:p w14:paraId="28DC4881" w14:textId="67D55810" w:rsidR="008B456C" w:rsidRPr="000107C1" w:rsidRDefault="008B456C" w:rsidP="000107C1">
      <w:pPr>
        <w:pStyle w:val="NormalnyWeb"/>
        <w:spacing w:before="0" w:beforeAutospacing="0" w:after="0" w:afterAutospacing="0" w:line="360" w:lineRule="auto"/>
        <w:jc w:val="both"/>
      </w:pPr>
      <w:r w:rsidRPr="000107C1">
        <w:t>Wojewoda zastrzega sobie prawo do dokonywania zmian w prowadzonym naborze wniosków, w tym w zakresie obowiązujących formularzy wniosków, wymaganych dokumentów, zasad weryfikacji wniosków. O zmianie zasad naboru wniosków Wojewoda Podkarpacki informuje za pośrednictwem strony internetowej Podkarpackiego Urzędu Wojewódzkiego w Rzeszowie</w:t>
      </w:r>
      <w:r w:rsidR="00C4458D" w:rsidRPr="000107C1">
        <w:t>.</w:t>
      </w:r>
    </w:p>
    <w:sectPr w:rsidR="008B456C" w:rsidRPr="000107C1" w:rsidSect="001D1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16D5" w14:textId="77777777" w:rsidR="001C01E3" w:rsidRDefault="001C01E3" w:rsidP="00583822">
      <w:pPr>
        <w:spacing w:after="0" w:line="240" w:lineRule="auto"/>
      </w:pPr>
      <w:r>
        <w:separator/>
      </w:r>
    </w:p>
  </w:endnote>
  <w:endnote w:type="continuationSeparator" w:id="0">
    <w:p w14:paraId="6828195F" w14:textId="77777777" w:rsidR="001C01E3" w:rsidRDefault="001C01E3" w:rsidP="005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B0C6" w14:textId="77777777" w:rsidR="00771517" w:rsidRDefault="007715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403465"/>
      <w:docPartObj>
        <w:docPartGallery w:val="Page Numbers (Bottom of Page)"/>
        <w:docPartUnique/>
      </w:docPartObj>
    </w:sdtPr>
    <w:sdtEndPr/>
    <w:sdtContent>
      <w:p w14:paraId="194E7EDA" w14:textId="0C1CB690" w:rsidR="00B5138B" w:rsidRDefault="00B51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17">
          <w:rPr>
            <w:noProof/>
          </w:rPr>
          <w:t>1</w:t>
        </w:r>
        <w:r>
          <w:fldChar w:fldCharType="end"/>
        </w:r>
      </w:p>
    </w:sdtContent>
  </w:sdt>
  <w:p w14:paraId="44136CD8" w14:textId="77777777" w:rsidR="00B5138B" w:rsidRDefault="00B51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6D0E" w14:textId="77777777" w:rsidR="00771517" w:rsidRDefault="00771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4EC3" w14:textId="77777777" w:rsidR="001C01E3" w:rsidRDefault="001C01E3" w:rsidP="00583822">
      <w:pPr>
        <w:spacing w:after="0" w:line="240" w:lineRule="auto"/>
      </w:pPr>
      <w:r>
        <w:separator/>
      </w:r>
    </w:p>
  </w:footnote>
  <w:footnote w:type="continuationSeparator" w:id="0">
    <w:p w14:paraId="31E42DF9" w14:textId="77777777" w:rsidR="001C01E3" w:rsidRDefault="001C01E3" w:rsidP="0058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303" w14:textId="77777777" w:rsidR="00771517" w:rsidRDefault="00771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91F3" w14:textId="77777777" w:rsidR="00827DE1" w:rsidRDefault="00827DE1" w:rsidP="00827DE1">
    <w:pPr>
      <w:pStyle w:val="Nagwek"/>
      <w:ind w:right="-576"/>
      <w:jc w:val="right"/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sz w:val="16"/>
        <w:szCs w:val="16"/>
      </w:rPr>
      <w:t xml:space="preserve">Załącznik nr 2 do Zarządzenia </w:t>
    </w:r>
  </w:p>
  <w:p w14:paraId="10EAC2F7" w14:textId="12870FC9" w:rsidR="00827DE1" w:rsidRDefault="00827DE1" w:rsidP="00827DE1">
    <w:pPr>
      <w:pStyle w:val="Nagwek"/>
      <w:ind w:right="-576"/>
      <w:jc w:val="right"/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sz w:val="16"/>
        <w:szCs w:val="16"/>
      </w:rPr>
      <w:t>Wojewody Podkarpackiego nr</w:t>
    </w:r>
    <w:r w:rsidR="00FE07C9">
      <w:rPr>
        <w:rFonts w:ascii="Times New Roman" w:eastAsiaTheme="majorEastAsia" w:hAnsi="Times New Roman" w:cs="Times New Roman"/>
        <w:sz w:val="16"/>
        <w:szCs w:val="16"/>
      </w:rPr>
      <w:t xml:space="preserve"> 157</w:t>
    </w:r>
    <w:r w:rsidR="00062ECD">
      <w:rPr>
        <w:rFonts w:ascii="Times New Roman" w:eastAsiaTheme="majorEastAsia" w:hAnsi="Times New Roman" w:cs="Times New Roman"/>
        <w:sz w:val="16"/>
        <w:szCs w:val="16"/>
      </w:rPr>
      <w:t>/2024</w:t>
    </w:r>
    <w:r w:rsidR="00FE07C9">
      <w:rPr>
        <w:rFonts w:ascii="Times New Roman" w:eastAsiaTheme="majorEastAsia" w:hAnsi="Times New Roman" w:cs="Times New Roman"/>
        <w:sz w:val="16"/>
        <w:szCs w:val="16"/>
      </w:rPr>
      <w:t xml:space="preserve"> </w:t>
    </w:r>
    <w:r>
      <w:rPr>
        <w:rFonts w:ascii="Times New Roman" w:eastAsiaTheme="majorEastAsia" w:hAnsi="Times New Roman" w:cs="Times New Roman"/>
        <w:sz w:val="16"/>
        <w:szCs w:val="16"/>
      </w:rPr>
      <w:t>z dnia</w:t>
    </w:r>
    <w:r w:rsidR="00FE07C9">
      <w:rPr>
        <w:rFonts w:ascii="Times New Roman" w:eastAsiaTheme="majorEastAsia" w:hAnsi="Times New Roman" w:cs="Times New Roman"/>
        <w:sz w:val="16"/>
        <w:szCs w:val="16"/>
      </w:rPr>
      <w:t xml:space="preserve"> 27 </w:t>
    </w:r>
    <w:r w:rsidR="008D3B66">
      <w:rPr>
        <w:rFonts w:ascii="Times New Roman" w:eastAsiaTheme="majorEastAsia" w:hAnsi="Times New Roman" w:cs="Times New Roman"/>
        <w:sz w:val="16"/>
        <w:szCs w:val="16"/>
      </w:rPr>
      <w:t>maja 2024 r.</w:t>
    </w:r>
  </w:p>
  <w:p w14:paraId="7F1D2DEC" w14:textId="70EE53A3" w:rsidR="004B3B7B" w:rsidRPr="00827DE1" w:rsidRDefault="004B3B7B" w:rsidP="00827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C0B" w14:textId="77777777" w:rsidR="00771517" w:rsidRDefault="00771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401"/>
    <w:multiLevelType w:val="hybridMultilevel"/>
    <w:tmpl w:val="9D821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D5D"/>
    <w:multiLevelType w:val="hybridMultilevel"/>
    <w:tmpl w:val="221CE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42E"/>
    <w:multiLevelType w:val="hybridMultilevel"/>
    <w:tmpl w:val="06C4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646"/>
    <w:multiLevelType w:val="hybridMultilevel"/>
    <w:tmpl w:val="05CE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57F"/>
    <w:multiLevelType w:val="hybridMultilevel"/>
    <w:tmpl w:val="109A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3A46"/>
    <w:multiLevelType w:val="hybridMultilevel"/>
    <w:tmpl w:val="CA8C1200"/>
    <w:lvl w:ilvl="0" w:tplc="D6A6302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4D19C0"/>
    <w:multiLevelType w:val="hybridMultilevel"/>
    <w:tmpl w:val="27B238C4"/>
    <w:lvl w:ilvl="0" w:tplc="A88EC8C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03"/>
    <w:multiLevelType w:val="hybridMultilevel"/>
    <w:tmpl w:val="C4F4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EB2"/>
    <w:multiLevelType w:val="hybridMultilevel"/>
    <w:tmpl w:val="BF7EC0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C7564C3"/>
    <w:multiLevelType w:val="hybridMultilevel"/>
    <w:tmpl w:val="623AB6FC"/>
    <w:lvl w:ilvl="0" w:tplc="68D6403A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7B863E0"/>
    <w:multiLevelType w:val="hybridMultilevel"/>
    <w:tmpl w:val="A04C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3618"/>
    <w:multiLevelType w:val="multilevel"/>
    <w:tmpl w:val="F9E0C5DE"/>
    <w:lvl w:ilvl="0">
      <w:start w:val="1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2A2672"/>
    <w:multiLevelType w:val="hybridMultilevel"/>
    <w:tmpl w:val="5EA67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A0F04"/>
    <w:multiLevelType w:val="hybridMultilevel"/>
    <w:tmpl w:val="B43A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5AE8"/>
    <w:multiLevelType w:val="hybridMultilevel"/>
    <w:tmpl w:val="305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0454"/>
    <w:multiLevelType w:val="hybridMultilevel"/>
    <w:tmpl w:val="61E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43"/>
    <w:rsid w:val="00004910"/>
    <w:rsid w:val="000107C1"/>
    <w:rsid w:val="00014983"/>
    <w:rsid w:val="00031A42"/>
    <w:rsid w:val="00034A34"/>
    <w:rsid w:val="00053FFF"/>
    <w:rsid w:val="000576F0"/>
    <w:rsid w:val="00062A77"/>
    <w:rsid w:val="00062ECD"/>
    <w:rsid w:val="00076F9F"/>
    <w:rsid w:val="0007761A"/>
    <w:rsid w:val="000776C6"/>
    <w:rsid w:val="00097FA2"/>
    <w:rsid w:val="000B607D"/>
    <w:rsid w:val="000F03EE"/>
    <w:rsid w:val="00105A2A"/>
    <w:rsid w:val="00107CC9"/>
    <w:rsid w:val="00121D53"/>
    <w:rsid w:val="001312C5"/>
    <w:rsid w:val="001409F9"/>
    <w:rsid w:val="001515F0"/>
    <w:rsid w:val="0016227C"/>
    <w:rsid w:val="00165968"/>
    <w:rsid w:val="00195FB7"/>
    <w:rsid w:val="001A1072"/>
    <w:rsid w:val="001A599A"/>
    <w:rsid w:val="001B2505"/>
    <w:rsid w:val="001B55B7"/>
    <w:rsid w:val="001B5D7C"/>
    <w:rsid w:val="001C01E3"/>
    <w:rsid w:val="001C2523"/>
    <w:rsid w:val="001D1F04"/>
    <w:rsid w:val="001E3AEF"/>
    <w:rsid w:val="001E56C0"/>
    <w:rsid w:val="001E76DB"/>
    <w:rsid w:val="0020102F"/>
    <w:rsid w:val="0022170F"/>
    <w:rsid w:val="00225E1B"/>
    <w:rsid w:val="00226D43"/>
    <w:rsid w:val="00275B85"/>
    <w:rsid w:val="00284EB2"/>
    <w:rsid w:val="00287676"/>
    <w:rsid w:val="002B400F"/>
    <w:rsid w:val="002C0D62"/>
    <w:rsid w:val="002C7FFA"/>
    <w:rsid w:val="00315072"/>
    <w:rsid w:val="00325AEC"/>
    <w:rsid w:val="00330589"/>
    <w:rsid w:val="00333660"/>
    <w:rsid w:val="00334BE7"/>
    <w:rsid w:val="00345360"/>
    <w:rsid w:val="00355576"/>
    <w:rsid w:val="0037101D"/>
    <w:rsid w:val="0038469A"/>
    <w:rsid w:val="00392364"/>
    <w:rsid w:val="003A603F"/>
    <w:rsid w:val="003B3D84"/>
    <w:rsid w:val="003C67C6"/>
    <w:rsid w:val="003C718E"/>
    <w:rsid w:val="003D27A4"/>
    <w:rsid w:val="003D3E53"/>
    <w:rsid w:val="003E2513"/>
    <w:rsid w:val="003F586D"/>
    <w:rsid w:val="004033C6"/>
    <w:rsid w:val="00407399"/>
    <w:rsid w:val="004219E3"/>
    <w:rsid w:val="004301F0"/>
    <w:rsid w:val="0043127A"/>
    <w:rsid w:val="004545EC"/>
    <w:rsid w:val="00457E0C"/>
    <w:rsid w:val="0047324E"/>
    <w:rsid w:val="00473BF0"/>
    <w:rsid w:val="00487BBA"/>
    <w:rsid w:val="0049064B"/>
    <w:rsid w:val="00492A2B"/>
    <w:rsid w:val="004937D8"/>
    <w:rsid w:val="004B2CF5"/>
    <w:rsid w:val="004B3B7B"/>
    <w:rsid w:val="004B4522"/>
    <w:rsid w:val="004B6A26"/>
    <w:rsid w:val="004D6228"/>
    <w:rsid w:val="004E32CF"/>
    <w:rsid w:val="00536826"/>
    <w:rsid w:val="00542F73"/>
    <w:rsid w:val="005742BC"/>
    <w:rsid w:val="00583822"/>
    <w:rsid w:val="00590934"/>
    <w:rsid w:val="005A5AD8"/>
    <w:rsid w:val="005B67FE"/>
    <w:rsid w:val="005B7058"/>
    <w:rsid w:val="005D1DF9"/>
    <w:rsid w:val="005D2E10"/>
    <w:rsid w:val="005D6736"/>
    <w:rsid w:val="005F26AD"/>
    <w:rsid w:val="00616B5B"/>
    <w:rsid w:val="006333F1"/>
    <w:rsid w:val="006375B8"/>
    <w:rsid w:val="00642263"/>
    <w:rsid w:val="006568C9"/>
    <w:rsid w:val="00692F88"/>
    <w:rsid w:val="006A25B5"/>
    <w:rsid w:val="006D4D65"/>
    <w:rsid w:val="006D6762"/>
    <w:rsid w:val="0072033B"/>
    <w:rsid w:val="00736F3A"/>
    <w:rsid w:val="00742FED"/>
    <w:rsid w:val="007442D4"/>
    <w:rsid w:val="00750548"/>
    <w:rsid w:val="00752445"/>
    <w:rsid w:val="00755608"/>
    <w:rsid w:val="00761332"/>
    <w:rsid w:val="00771517"/>
    <w:rsid w:val="00792464"/>
    <w:rsid w:val="007A153E"/>
    <w:rsid w:val="007A1AAC"/>
    <w:rsid w:val="007B2637"/>
    <w:rsid w:val="007C786D"/>
    <w:rsid w:val="007D28E4"/>
    <w:rsid w:val="007D3FBD"/>
    <w:rsid w:val="007F7ECE"/>
    <w:rsid w:val="008017C8"/>
    <w:rsid w:val="00815681"/>
    <w:rsid w:val="00827DE1"/>
    <w:rsid w:val="008421FB"/>
    <w:rsid w:val="008434F6"/>
    <w:rsid w:val="0085441C"/>
    <w:rsid w:val="00860416"/>
    <w:rsid w:val="00862323"/>
    <w:rsid w:val="00863C8B"/>
    <w:rsid w:val="00874E57"/>
    <w:rsid w:val="00875F29"/>
    <w:rsid w:val="00876B53"/>
    <w:rsid w:val="00884D84"/>
    <w:rsid w:val="008B456C"/>
    <w:rsid w:val="008B7A77"/>
    <w:rsid w:val="008D2927"/>
    <w:rsid w:val="008D3B66"/>
    <w:rsid w:val="008E2118"/>
    <w:rsid w:val="008E7E5D"/>
    <w:rsid w:val="008F360E"/>
    <w:rsid w:val="008F430A"/>
    <w:rsid w:val="00905733"/>
    <w:rsid w:val="009134FD"/>
    <w:rsid w:val="009214C8"/>
    <w:rsid w:val="00921AEB"/>
    <w:rsid w:val="00924788"/>
    <w:rsid w:val="00924B0E"/>
    <w:rsid w:val="00957505"/>
    <w:rsid w:val="009778D5"/>
    <w:rsid w:val="00980EAD"/>
    <w:rsid w:val="009862DB"/>
    <w:rsid w:val="009C6F00"/>
    <w:rsid w:val="009E0703"/>
    <w:rsid w:val="009F389D"/>
    <w:rsid w:val="00A46401"/>
    <w:rsid w:val="00A473E7"/>
    <w:rsid w:val="00A52824"/>
    <w:rsid w:val="00A54F7E"/>
    <w:rsid w:val="00A65BF3"/>
    <w:rsid w:val="00A7226E"/>
    <w:rsid w:val="00A75961"/>
    <w:rsid w:val="00A766B6"/>
    <w:rsid w:val="00A875CE"/>
    <w:rsid w:val="00A9605D"/>
    <w:rsid w:val="00AA03DF"/>
    <w:rsid w:val="00AC4D65"/>
    <w:rsid w:val="00AF76A6"/>
    <w:rsid w:val="00B0593B"/>
    <w:rsid w:val="00B27DAE"/>
    <w:rsid w:val="00B36A62"/>
    <w:rsid w:val="00B423F1"/>
    <w:rsid w:val="00B44121"/>
    <w:rsid w:val="00B45728"/>
    <w:rsid w:val="00B5138B"/>
    <w:rsid w:val="00B719A6"/>
    <w:rsid w:val="00B84DF5"/>
    <w:rsid w:val="00BA2800"/>
    <w:rsid w:val="00BA7695"/>
    <w:rsid w:val="00BB3766"/>
    <w:rsid w:val="00BC5476"/>
    <w:rsid w:val="00BD0900"/>
    <w:rsid w:val="00C218EA"/>
    <w:rsid w:val="00C22432"/>
    <w:rsid w:val="00C24862"/>
    <w:rsid w:val="00C273DC"/>
    <w:rsid w:val="00C362D2"/>
    <w:rsid w:val="00C36CEA"/>
    <w:rsid w:val="00C408D0"/>
    <w:rsid w:val="00C41A02"/>
    <w:rsid w:val="00C41E29"/>
    <w:rsid w:val="00C4458D"/>
    <w:rsid w:val="00C53FED"/>
    <w:rsid w:val="00C65A8B"/>
    <w:rsid w:val="00C7496A"/>
    <w:rsid w:val="00C7749B"/>
    <w:rsid w:val="00C806A1"/>
    <w:rsid w:val="00C82F2C"/>
    <w:rsid w:val="00C844A8"/>
    <w:rsid w:val="00C94FC0"/>
    <w:rsid w:val="00CA70EB"/>
    <w:rsid w:val="00CB385D"/>
    <w:rsid w:val="00CC4396"/>
    <w:rsid w:val="00CE7EED"/>
    <w:rsid w:val="00D01E97"/>
    <w:rsid w:val="00D2475F"/>
    <w:rsid w:val="00D428BB"/>
    <w:rsid w:val="00D536A9"/>
    <w:rsid w:val="00D8374D"/>
    <w:rsid w:val="00D83FDC"/>
    <w:rsid w:val="00DC2596"/>
    <w:rsid w:val="00DD2958"/>
    <w:rsid w:val="00DD5857"/>
    <w:rsid w:val="00DD655D"/>
    <w:rsid w:val="00DF5996"/>
    <w:rsid w:val="00E02AD5"/>
    <w:rsid w:val="00E11013"/>
    <w:rsid w:val="00E14519"/>
    <w:rsid w:val="00E150E5"/>
    <w:rsid w:val="00E25A3B"/>
    <w:rsid w:val="00E37147"/>
    <w:rsid w:val="00E631E5"/>
    <w:rsid w:val="00E662ED"/>
    <w:rsid w:val="00E73A7B"/>
    <w:rsid w:val="00E9038A"/>
    <w:rsid w:val="00E92A64"/>
    <w:rsid w:val="00E93B79"/>
    <w:rsid w:val="00EA0ADB"/>
    <w:rsid w:val="00EA3739"/>
    <w:rsid w:val="00EB48F6"/>
    <w:rsid w:val="00EC6757"/>
    <w:rsid w:val="00F123C0"/>
    <w:rsid w:val="00F178A1"/>
    <w:rsid w:val="00F43FAD"/>
    <w:rsid w:val="00F46AC5"/>
    <w:rsid w:val="00F5082B"/>
    <w:rsid w:val="00F77A1D"/>
    <w:rsid w:val="00F841AD"/>
    <w:rsid w:val="00F90703"/>
    <w:rsid w:val="00FE07C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1A9D"/>
  <w15:docId w15:val="{6EB9FAC3-7CFE-499B-ABE9-4EB0939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8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3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3822"/>
    <w:rPr>
      <w:vertAlign w:val="superscript"/>
    </w:rPr>
  </w:style>
  <w:style w:type="paragraph" w:customStyle="1" w:styleId="Styl5">
    <w:name w:val="Styl5"/>
    <w:basedOn w:val="Normalny"/>
    <w:autoRedefine/>
    <w:qFormat/>
    <w:rsid w:val="00C41E29"/>
    <w:pPr>
      <w:spacing w:before="240" w:after="120" w:line="240" w:lineRule="auto"/>
      <w:ind w:hanging="284"/>
      <w:jc w:val="both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Styl2">
    <w:name w:val="Styl2"/>
    <w:basedOn w:val="Normalny"/>
    <w:autoRedefine/>
    <w:qFormat/>
    <w:rsid w:val="00921AE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3">
    <w:name w:val="Styl3"/>
    <w:basedOn w:val="Styl2"/>
    <w:autoRedefine/>
    <w:qFormat/>
    <w:rsid w:val="000776C6"/>
  </w:style>
  <w:style w:type="paragraph" w:customStyle="1" w:styleId="Styl4">
    <w:name w:val="Styl4"/>
    <w:basedOn w:val="Styl2"/>
    <w:autoRedefine/>
    <w:qFormat/>
    <w:rsid w:val="00DD655D"/>
    <w:pPr>
      <w:ind w:left="-284"/>
      <w:jc w:val="both"/>
    </w:pPr>
    <w:rPr>
      <w:b w:val="0"/>
      <w:bCs w:val="0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5B"/>
  </w:style>
  <w:style w:type="paragraph" w:styleId="Stopka">
    <w:name w:val="footer"/>
    <w:basedOn w:val="Normalny"/>
    <w:link w:val="StopkaZnak"/>
    <w:uiPriority w:val="99"/>
    <w:unhideWhenUsed/>
    <w:rsid w:val="006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5B"/>
  </w:style>
  <w:style w:type="paragraph" w:styleId="Bezodstpw">
    <w:name w:val="No Spacing"/>
    <w:link w:val="BezodstpwZnak"/>
    <w:uiPriority w:val="1"/>
    <w:qFormat/>
    <w:rsid w:val="00616B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B5B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3E25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2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33C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622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27C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692F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24862"/>
    <w:rPr>
      <w:b/>
      <w:bCs/>
    </w:rPr>
  </w:style>
  <w:style w:type="paragraph" w:styleId="NormalnyWeb">
    <w:name w:val="Normal (Web)"/>
    <w:basedOn w:val="Normalny"/>
    <w:uiPriority w:val="99"/>
    <w:unhideWhenUsed/>
    <w:rsid w:val="00C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8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862"/>
    <w:rPr>
      <w:vertAlign w:val="superscript"/>
    </w:rPr>
  </w:style>
  <w:style w:type="character" w:customStyle="1" w:styleId="hgkelc">
    <w:name w:val="hgkelc"/>
    <w:basedOn w:val="Domylnaczcionkaakapitu"/>
    <w:rsid w:val="00C2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6494-456C-4C7B-B1D8-01E04C6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Granda-Podstolak</dc:creator>
  <cp:lastModifiedBy>Anna Szydełko</cp:lastModifiedBy>
  <cp:revision>2</cp:revision>
  <cp:lastPrinted>2024-05-27T06:29:00Z</cp:lastPrinted>
  <dcterms:created xsi:type="dcterms:W3CDTF">2024-06-27T11:41:00Z</dcterms:created>
  <dcterms:modified xsi:type="dcterms:W3CDTF">2024-06-27T11:41:00Z</dcterms:modified>
</cp:coreProperties>
</file>