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Pr="008546EC" w:rsidRDefault="00343484" w:rsidP="00343484">
      <w:pPr>
        <w:spacing w:line="360" w:lineRule="auto"/>
        <w:rPr>
          <w:sz w:val="20"/>
          <w:szCs w:val="20"/>
        </w:rPr>
      </w:pPr>
      <w:r>
        <w:tab/>
      </w:r>
      <w:r w:rsidR="008546EC">
        <w:t xml:space="preserve">  </w:t>
      </w:r>
      <w:r w:rsidRPr="008546EC">
        <w:rPr>
          <w:sz w:val="20"/>
          <w:szCs w:val="20"/>
        </w:rPr>
        <w:t>(pieczęć Gminy)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  <w:t xml:space="preserve">   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="008546EC">
        <w:rPr>
          <w:sz w:val="20"/>
          <w:szCs w:val="20"/>
        </w:rPr>
        <w:t xml:space="preserve">        </w:t>
      </w:r>
      <w:r w:rsidRPr="008546EC">
        <w:rPr>
          <w:sz w:val="20"/>
          <w:szCs w:val="20"/>
        </w:rPr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Pr="003F11B1" w:rsidRDefault="00343484" w:rsidP="00343484">
      <w:pPr>
        <w:spacing w:line="360" w:lineRule="auto"/>
        <w:jc w:val="both"/>
        <w:rPr>
          <w:bCs/>
          <w:i/>
          <w:iCs/>
          <w:color w:val="000000"/>
        </w:rPr>
      </w:pPr>
      <w:r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="004277E7">
        <w:rPr>
          <w:bCs/>
          <w:i/>
          <w:iCs/>
          <w:color w:val="000000"/>
        </w:rPr>
        <w:t>2021</w:t>
      </w:r>
      <w:r w:rsidRPr="004B02C6">
        <w:rPr>
          <w:bCs/>
          <w:i/>
          <w:iCs/>
          <w:color w:val="000000"/>
        </w:rPr>
        <w:t>-202</w:t>
      </w:r>
      <w:r w:rsidR="004277E7">
        <w:rPr>
          <w:bCs/>
          <w:i/>
          <w:iCs/>
          <w:color w:val="000000"/>
        </w:rPr>
        <w:t>5, edycja 202</w:t>
      </w:r>
      <w:r w:rsidR="002C231A">
        <w:rPr>
          <w:bCs/>
          <w:i/>
          <w:iCs/>
          <w:color w:val="000000"/>
        </w:rPr>
        <w:t>4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</w:t>
      </w:r>
      <w:r w:rsidR="00E27BE7">
        <w:t xml:space="preserve">łotych:…………………………………………………………. </w:t>
      </w:r>
      <w:r>
        <w:t>z przeznaczeniem na zapewnienie funkcjonowania już istniejącej</w:t>
      </w:r>
      <w:r w:rsidR="00952E00">
        <w:t xml:space="preserve"> placówki ……………………….………...………</w:t>
      </w:r>
    </w:p>
    <w:p w:rsidR="00092485" w:rsidRDefault="00092485" w:rsidP="0009248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43484" w:rsidRDefault="00343484" w:rsidP="00092485">
      <w:pPr>
        <w:rPr>
          <w:sz w:val="20"/>
        </w:rPr>
      </w:pPr>
      <w:r>
        <w:rPr>
          <w:sz w:val="20"/>
        </w:rPr>
        <w:t>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D34284">
      <w:pPr>
        <w:spacing w:line="360" w:lineRule="auto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559"/>
        <w:gridCol w:w="1985"/>
        <w:gridCol w:w="2976"/>
      </w:tblGrid>
      <w:tr w:rsidR="00343484" w:rsidTr="00D34284">
        <w:tc>
          <w:tcPr>
            <w:tcW w:w="1134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3484" w:rsidRPr="00F845FA" w:rsidRDefault="00343484" w:rsidP="001736C5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 xml:space="preserve">Nr wyodrębnionego rachunku bankowego </w:t>
            </w:r>
            <w:r w:rsidR="001736C5">
              <w:rPr>
                <w:sz w:val="20"/>
                <w:szCs w:val="20"/>
              </w:rPr>
              <w:t>gminy</w:t>
            </w:r>
          </w:p>
        </w:tc>
      </w:tr>
      <w:tr w:rsidR="00343484" w:rsidTr="00D34284">
        <w:tc>
          <w:tcPr>
            <w:tcW w:w="1134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41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559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985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2C231A" w:rsidRDefault="002C231A" w:rsidP="00343484">
      <w:pPr>
        <w:jc w:val="both"/>
      </w:pPr>
    </w:p>
    <w:p w:rsidR="002C231A" w:rsidRDefault="002C231A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69" w:rsidRDefault="00CB2C69" w:rsidP="002C7AF5">
      <w:r>
        <w:separator/>
      </w:r>
    </w:p>
  </w:endnote>
  <w:endnote w:type="continuationSeparator" w:id="0">
    <w:p w:rsidR="00CB2C69" w:rsidRDefault="00CB2C69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69" w:rsidRDefault="00CB2C69" w:rsidP="002C7AF5">
      <w:r>
        <w:separator/>
      </w:r>
    </w:p>
  </w:footnote>
  <w:footnote w:type="continuationSeparator" w:id="0">
    <w:p w:rsidR="00CB2C69" w:rsidRDefault="00CB2C69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4277E7">
      <w:rPr>
        <w:lang w:eastAsia="x-none"/>
      </w:rPr>
      <w:t>” na lata 2021</w:t>
    </w:r>
    <w:r w:rsidR="00E27BE7">
      <w:rPr>
        <w:lang w:eastAsia="x-none"/>
      </w:rPr>
      <w:t>-202</w:t>
    </w:r>
    <w:r w:rsidR="00092485">
      <w:rPr>
        <w:lang w:eastAsia="x-none"/>
      </w:rPr>
      <w:t>5, edycja 202</w:t>
    </w:r>
    <w:r w:rsidR="002C231A">
      <w:rPr>
        <w:lang w:eastAsia="x-none"/>
      </w:rPr>
      <w:t>4</w:t>
    </w:r>
    <w:r w:rsidR="00E27BE7">
      <w:rPr>
        <w:lang w:eastAsia="x-none"/>
      </w:rPr>
      <w:t xml:space="preserve"> </w:t>
    </w:r>
    <w:r w:rsidR="00CE11BE">
      <w:rPr>
        <w:lang w:eastAsia="x-none"/>
      </w:rPr>
      <w:t>r.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092485"/>
    <w:rsid w:val="00096B4C"/>
    <w:rsid w:val="001736C5"/>
    <w:rsid w:val="001837D6"/>
    <w:rsid w:val="002C231A"/>
    <w:rsid w:val="002C503C"/>
    <w:rsid w:val="002C5043"/>
    <w:rsid w:val="002C7AF5"/>
    <w:rsid w:val="00343484"/>
    <w:rsid w:val="00371DEB"/>
    <w:rsid w:val="003F11B1"/>
    <w:rsid w:val="004277E7"/>
    <w:rsid w:val="00434D51"/>
    <w:rsid w:val="00460AC3"/>
    <w:rsid w:val="004E1533"/>
    <w:rsid w:val="00685534"/>
    <w:rsid w:val="00735FA5"/>
    <w:rsid w:val="0082628B"/>
    <w:rsid w:val="008546EC"/>
    <w:rsid w:val="00952E00"/>
    <w:rsid w:val="0096433A"/>
    <w:rsid w:val="00B04FE5"/>
    <w:rsid w:val="00B168D8"/>
    <w:rsid w:val="00B67CCA"/>
    <w:rsid w:val="00C84B69"/>
    <w:rsid w:val="00CB2C69"/>
    <w:rsid w:val="00CE11BE"/>
    <w:rsid w:val="00D34284"/>
    <w:rsid w:val="00DC60CC"/>
    <w:rsid w:val="00E27BE7"/>
    <w:rsid w:val="00E7484F"/>
    <w:rsid w:val="00E74F74"/>
    <w:rsid w:val="00E83DAC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Małgorzata Kochańska</cp:lastModifiedBy>
  <cp:revision>5</cp:revision>
  <cp:lastPrinted>2024-03-14T10:52:00Z</cp:lastPrinted>
  <dcterms:created xsi:type="dcterms:W3CDTF">2023-03-23T08:28:00Z</dcterms:created>
  <dcterms:modified xsi:type="dcterms:W3CDTF">2024-03-14T10:52:00Z</dcterms:modified>
</cp:coreProperties>
</file>