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1381CB34" w:rsidR="002A3270" w:rsidRPr="00FF6738" w:rsidRDefault="002A3270" w:rsidP="00083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196FFE">
              <w:rPr>
                <w:rFonts w:ascii="Arial" w:hAnsi="Arial" w:cs="Arial"/>
                <w:b/>
                <w:sz w:val="26"/>
                <w:szCs w:val="26"/>
              </w:rPr>
              <w:t xml:space="preserve"> z dnia</w:t>
            </w:r>
            <w:r w:rsidR="00196FFE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2 kwietnia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084E29">
              <w:rPr>
                <w:rFonts w:ascii="Arial" w:hAnsi="Arial" w:cs="Arial"/>
                <w:b/>
                <w:sz w:val="26"/>
                <w:szCs w:val="26"/>
              </w:rPr>
              <w:t>200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obywatelstwie polskim</w:t>
            </w:r>
            <w:r w:rsidR="009F073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96FFE">
              <w:rPr>
                <w:rFonts w:ascii="Arial" w:hAnsi="Arial" w:cs="Arial"/>
                <w:b/>
                <w:sz w:val="26"/>
                <w:szCs w:val="26"/>
              </w:rPr>
              <w:t>w zakresie postępowania</w:t>
            </w:r>
            <w:r w:rsidR="00196FFE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0830C1">
              <w:rPr>
                <w:rFonts w:ascii="Arial" w:hAnsi="Arial" w:cs="Arial"/>
                <w:b/>
                <w:sz w:val="26"/>
                <w:szCs w:val="26"/>
              </w:rPr>
              <w:t>o uznanie za obywatela polskiego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34CBF19C" w14:textId="77777777" w:rsidR="000830C1" w:rsidRPr="00612FEC" w:rsidRDefault="000830C1" w:rsidP="000830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Administratorami są : </w:t>
            </w:r>
          </w:p>
          <w:p w14:paraId="0F00AD4A" w14:textId="266CAC65" w:rsidR="000830C1" w:rsidRPr="00612FEC" w:rsidRDefault="000830C1" w:rsidP="000830C1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>Minister Spraw Wewnętrznych i</w:t>
            </w:r>
            <w:r w:rsidR="00190F34" w:rsidRPr="00612FEC">
              <w:rPr>
                <w:rFonts w:ascii="Arial" w:hAnsi="Arial" w:cs="Arial"/>
                <w:sz w:val="18"/>
                <w:szCs w:val="18"/>
              </w:rPr>
              <w:t xml:space="preserve"> Administracji, mający siedzibę</w:t>
            </w:r>
            <w:r w:rsidR="00190F34" w:rsidRPr="00612FEC">
              <w:rPr>
                <w:rFonts w:ascii="Arial" w:hAnsi="Arial" w:cs="Arial"/>
                <w:sz w:val="18"/>
                <w:szCs w:val="18"/>
              </w:rPr>
              <w:br/>
            </w:r>
            <w:r w:rsidRPr="00612FEC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sprawuje nadzór nad postępowaniami w sprawach o potwierdzenie posiadania lub utraty obywatelstwa polskiego (organ II instancji), </w:t>
            </w:r>
          </w:p>
          <w:p w14:paraId="0E55144D" w14:textId="1411C9D6" w:rsidR="00756236" w:rsidRPr="00612FEC" w:rsidRDefault="00190F34" w:rsidP="000830C1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Wojewoda Podkarpacki, mający siedzibę w Rzeszowie, ul. Grunwaldzka 15, 35-959 Rzeszów </w:t>
            </w:r>
            <w:r w:rsidR="000830C1" w:rsidRPr="00612FEC">
              <w:rPr>
                <w:rFonts w:ascii="Arial" w:hAnsi="Arial" w:cs="Arial"/>
                <w:sz w:val="18"/>
                <w:szCs w:val="18"/>
              </w:rPr>
              <w:t>– pro</w:t>
            </w:r>
            <w:r w:rsidRPr="00612FEC">
              <w:rPr>
                <w:rFonts w:ascii="Arial" w:hAnsi="Arial" w:cs="Arial"/>
                <w:sz w:val="18"/>
                <w:szCs w:val="18"/>
              </w:rPr>
              <w:t>wadzący postępowania w sprawach</w:t>
            </w:r>
            <w:r w:rsidRPr="00612FEC">
              <w:rPr>
                <w:rFonts w:ascii="Arial" w:hAnsi="Arial" w:cs="Arial"/>
                <w:sz w:val="18"/>
                <w:szCs w:val="18"/>
              </w:rPr>
              <w:br/>
            </w:r>
            <w:r w:rsidR="000830C1" w:rsidRPr="00612FEC">
              <w:rPr>
                <w:rFonts w:ascii="Arial" w:hAnsi="Arial" w:cs="Arial"/>
                <w:sz w:val="18"/>
                <w:szCs w:val="18"/>
              </w:rPr>
              <w:t>o potwierdzenie posiadania lub utraty obywatelst</w:t>
            </w:r>
            <w:r w:rsidRPr="00612FEC">
              <w:rPr>
                <w:rFonts w:ascii="Arial" w:hAnsi="Arial" w:cs="Arial"/>
                <w:sz w:val="18"/>
                <w:szCs w:val="18"/>
              </w:rPr>
              <w:t>wa polskiego (organ</w:t>
            </w:r>
            <w:r w:rsidRPr="00612FEC">
              <w:rPr>
                <w:rFonts w:ascii="Arial" w:hAnsi="Arial" w:cs="Arial"/>
                <w:sz w:val="18"/>
                <w:szCs w:val="18"/>
              </w:rPr>
              <w:br/>
            </w:r>
            <w:r w:rsidR="000830C1" w:rsidRPr="00612FEC">
              <w:rPr>
                <w:rFonts w:ascii="Arial" w:hAnsi="Arial" w:cs="Arial"/>
                <w:sz w:val="18"/>
                <w:szCs w:val="18"/>
              </w:rPr>
              <w:t>I instancji).</w:t>
            </w:r>
          </w:p>
        </w:tc>
      </w:tr>
      <w:tr w:rsidR="002A3270" w:rsidRPr="00FF6738" w14:paraId="1B4A2602" w14:textId="77777777" w:rsidTr="00833371">
        <w:trPr>
          <w:trHeight w:val="2556"/>
        </w:trPr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20AA52D" w14:textId="77777777" w:rsidR="000830C1" w:rsidRPr="00612FEC" w:rsidRDefault="000830C1" w:rsidP="000830C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14:paraId="5D6F6F09" w14:textId="77777777" w:rsidR="000830C1" w:rsidRPr="00612FEC" w:rsidRDefault="000830C1" w:rsidP="000830C1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 : 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tel.: 22 515 22 66 faks: 22 515 22 67</w:t>
            </w:r>
          </w:p>
          <w:p w14:paraId="3A6872B2" w14:textId="77777777" w:rsidR="00585847" w:rsidRPr="00D025FC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25FC">
              <w:rPr>
                <w:rFonts w:ascii="Arial" w:hAnsi="Arial" w:cs="Arial"/>
                <w:sz w:val="18"/>
                <w:szCs w:val="18"/>
              </w:rPr>
              <w:t>Z administratorem – Wojewodą można się skontaktować się:</w:t>
            </w:r>
          </w:p>
          <w:p w14:paraId="5404D7C7" w14:textId="77777777" w:rsidR="00585847" w:rsidRPr="00470404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470404">
              <w:rPr>
                <w:rFonts w:ascii="Arial" w:hAnsi="Arial" w:cs="Arial"/>
                <w:sz w:val="18"/>
                <w:szCs w:val="18"/>
              </w:rPr>
              <w:t>listownie na adres Podkar</w:t>
            </w:r>
            <w:r>
              <w:rPr>
                <w:rFonts w:ascii="Arial" w:hAnsi="Arial" w:cs="Arial"/>
                <w:sz w:val="18"/>
                <w:szCs w:val="18"/>
              </w:rPr>
              <w:t xml:space="preserve">packiego Urzędu Wojewódzkiego w </w:t>
            </w:r>
            <w:r w:rsidRPr="00470404">
              <w:rPr>
                <w:rFonts w:ascii="Arial" w:hAnsi="Arial" w:cs="Arial"/>
                <w:sz w:val="18"/>
                <w:szCs w:val="18"/>
              </w:rPr>
              <w:t>Rzeszowie</w:t>
            </w:r>
          </w:p>
          <w:p w14:paraId="58D6C136" w14:textId="77777777" w:rsidR="00585847" w:rsidRPr="00470404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470404">
              <w:rPr>
                <w:rFonts w:ascii="Arial" w:hAnsi="Arial" w:cs="Arial"/>
                <w:sz w:val="18"/>
                <w:szCs w:val="18"/>
              </w:rPr>
              <w:t>za pośrednictwem elektronicznej skrzynki podawczej: /PUWRzeszow/SkrytkaESP lub /PUWRzeszow/skrytka</w:t>
            </w:r>
          </w:p>
          <w:p w14:paraId="41BF1F3E" w14:textId="77777777" w:rsidR="00585847" w:rsidRPr="00470404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470404">
              <w:rPr>
                <w:rFonts w:ascii="Arial" w:hAnsi="Arial" w:cs="Arial"/>
                <w:sz w:val="18"/>
                <w:szCs w:val="18"/>
              </w:rPr>
              <w:t>e-mailowo rodo@rzeszow.uw.gov.pl,</w:t>
            </w:r>
          </w:p>
          <w:p w14:paraId="58AA60A3" w14:textId="5C1E5335" w:rsidR="00B72149" w:rsidRPr="00612FEC" w:rsidRDefault="00585847" w:rsidP="00585847">
            <w:pPr>
              <w:pStyle w:val="Tekstpodstawowy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470404">
              <w:rPr>
                <w:rFonts w:ascii="Arial" w:hAnsi="Arial" w:cs="Arial"/>
                <w:sz w:val="18"/>
                <w:szCs w:val="18"/>
              </w:rPr>
              <w:t>osobiście w siedzibie PUW w Rzeszowie przy ul. Grunwaldzkiej 15.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7808C08" w14:textId="7F8910D0" w:rsidR="00B72149" w:rsidRPr="00612FEC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</w:t>
            </w:r>
            <w:r w:rsidR="00B72149" w:rsidRPr="00612FEC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</w:t>
            </w:r>
            <w:r w:rsidR="009F0739" w:rsidRPr="00612FEC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612FE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F0739" w:rsidRPr="00612FEC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9F0739" w:rsidRPr="00612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197" w:rsidRPr="00612F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90BF7" w14:textId="77777777" w:rsidR="00B72149" w:rsidRPr="00612FEC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C79F5F" w14:textId="77777777" w:rsidR="00196FFE" w:rsidRPr="00612FEC" w:rsidRDefault="00196FFE" w:rsidP="00196FF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12FEC">
              <w:rPr>
                <w:rFonts w:ascii="Arial" w:eastAsia="Calibri" w:hAnsi="Arial" w:cs="Arial"/>
                <w:sz w:val="18"/>
                <w:szCs w:val="18"/>
              </w:rPr>
              <w:t>Administrator – Wojewoda Podkarpacki  wyznaczył inspektora ochrony danych, z którym</w:t>
            </w:r>
            <w:r w:rsidRPr="00612FEC">
              <w:rPr>
                <w:rFonts w:ascii="Calibri" w:eastAsia="Calibri" w:hAnsi="Calibri" w:cs="Times New Roman"/>
              </w:rPr>
              <w:t xml:space="preserve"> </w:t>
            </w:r>
            <w:r w:rsidRPr="00612FEC">
              <w:rPr>
                <w:rFonts w:ascii="Arial" w:eastAsia="Calibri" w:hAnsi="Arial" w:cs="Arial"/>
                <w:sz w:val="18"/>
                <w:szCs w:val="18"/>
              </w:rPr>
              <w:t>może się Pani / Pan skontaktować:</w:t>
            </w:r>
          </w:p>
          <w:p w14:paraId="11F6D099" w14:textId="77777777" w:rsidR="00585847" w:rsidRPr="00470404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470404">
              <w:rPr>
                <w:rFonts w:ascii="Arial" w:hAnsi="Arial" w:cs="Arial"/>
                <w:sz w:val="18"/>
                <w:szCs w:val="18"/>
              </w:rPr>
              <w:t>listownie na adres Podkar</w:t>
            </w:r>
            <w:r>
              <w:rPr>
                <w:rFonts w:ascii="Arial" w:hAnsi="Arial" w:cs="Arial"/>
                <w:sz w:val="18"/>
                <w:szCs w:val="18"/>
              </w:rPr>
              <w:t xml:space="preserve">packiego Urzędu Wojewódzkiego w </w:t>
            </w:r>
            <w:r w:rsidRPr="00470404">
              <w:rPr>
                <w:rFonts w:ascii="Arial" w:hAnsi="Arial" w:cs="Arial"/>
                <w:sz w:val="18"/>
                <w:szCs w:val="18"/>
              </w:rPr>
              <w:t>Rzeszowie</w:t>
            </w:r>
          </w:p>
          <w:p w14:paraId="44AD2824" w14:textId="77777777" w:rsidR="00585847" w:rsidRPr="00470404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470404">
              <w:rPr>
                <w:rFonts w:ascii="Arial" w:hAnsi="Arial" w:cs="Arial"/>
                <w:sz w:val="18"/>
                <w:szCs w:val="18"/>
              </w:rPr>
              <w:t>za pośrednictwem elektronicznej skrzynki podawczej: /PUWRzeszow/SkrytkaESP lub /PUWRzeszow/skrytka</w:t>
            </w:r>
          </w:p>
          <w:p w14:paraId="41E9CD83" w14:textId="77777777" w:rsidR="00585847" w:rsidRPr="00470404" w:rsidRDefault="00585847" w:rsidP="00585847">
            <w:pPr>
              <w:pStyle w:val="Tekstpodstawowy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470404">
              <w:rPr>
                <w:rFonts w:ascii="Arial" w:hAnsi="Arial" w:cs="Arial"/>
                <w:sz w:val="18"/>
                <w:szCs w:val="18"/>
              </w:rPr>
              <w:t>e-mailowo rodo@rzeszow.uw.gov.pl,</w:t>
            </w:r>
          </w:p>
          <w:p w14:paraId="417DEBAA" w14:textId="77777777" w:rsidR="00585847" w:rsidRDefault="00585847" w:rsidP="005858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470404">
              <w:rPr>
                <w:rFonts w:ascii="Arial" w:hAnsi="Arial" w:cs="Arial"/>
                <w:sz w:val="18"/>
                <w:szCs w:val="18"/>
              </w:rPr>
              <w:t>osobiście w siedzibie PUW w Rzeszowie przy ul. Grunwaldzkiej 15.</w:t>
            </w:r>
          </w:p>
          <w:p w14:paraId="0BAB6D9C" w14:textId="77777777" w:rsidR="00196FFE" w:rsidRPr="00612FEC" w:rsidRDefault="00196FFE" w:rsidP="00196FF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9CBC5A" w14:textId="77777777" w:rsidR="007840EA" w:rsidRPr="00612FEC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Pr="004C1AF1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4C1AF1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725A7016" w14:textId="4AAED30F" w:rsidR="007D2197" w:rsidRPr="00612FEC" w:rsidRDefault="000015C5" w:rsidP="00247F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Pani / Pana dane osobowe będą przetwarzane </w:t>
            </w:r>
            <w:r w:rsidR="00612FEC" w:rsidRPr="00612FEC">
              <w:rPr>
                <w:rFonts w:ascii="Arial" w:hAnsi="Arial" w:cs="Arial"/>
                <w:sz w:val="18"/>
                <w:szCs w:val="18"/>
              </w:rPr>
              <w:t>w celu uznania Pani / Pana</w:t>
            </w:r>
            <w:r w:rsidR="00612FEC" w:rsidRPr="00612FEC">
              <w:rPr>
                <w:rFonts w:ascii="Arial" w:hAnsi="Arial" w:cs="Arial"/>
                <w:sz w:val="18"/>
                <w:szCs w:val="18"/>
              </w:rPr>
              <w:br/>
              <w:t xml:space="preserve">za obywatela polskiego </w:t>
            </w:r>
            <w:r w:rsidRPr="00612FEC">
              <w:rPr>
                <w:rFonts w:ascii="Arial" w:hAnsi="Arial" w:cs="Arial"/>
                <w:sz w:val="18"/>
                <w:szCs w:val="18"/>
              </w:rPr>
              <w:t>na podstawie przepisów ustawy o obywatelstwie polskim</w:t>
            </w:r>
            <w:r w:rsidR="00833371" w:rsidRPr="00612FEC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612FEC" w:rsidRPr="00612FE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833371" w:rsidRPr="00612FEC">
              <w:rPr>
                <w:rFonts w:ascii="Arial" w:eastAsia="Calibri" w:hAnsi="Arial" w:cs="Arial"/>
                <w:sz w:val="18"/>
                <w:szCs w:val="18"/>
              </w:rPr>
              <w:t xml:space="preserve">w związku z art. 6 ust. 1 lit. </w:t>
            </w:r>
            <w:r w:rsidR="00612FEC" w:rsidRPr="00612FEC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="00833371" w:rsidRPr="00612FEC">
              <w:rPr>
                <w:rFonts w:ascii="Arial" w:eastAsia="Calibri" w:hAnsi="Arial" w:cs="Arial"/>
                <w:sz w:val="18"/>
                <w:szCs w:val="18"/>
              </w:rPr>
              <w:t xml:space="preserve"> RODO.</w:t>
            </w:r>
          </w:p>
          <w:p w14:paraId="17BACDC9" w14:textId="77777777" w:rsidR="00F53AA8" w:rsidRPr="00612FEC" w:rsidRDefault="00F53AA8" w:rsidP="00247F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F7206" w14:textId="3BDF2F6B" w:rsidR="002A3270" w:rsidRPr="00612FEC" w:rsidRDefault="00F53AA8" w:rsidP="00247F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>W</w:t>
            </w:r>
            <w:r w:rsidR="000015C5" w:rsidRPr="00612FEC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 w:rsidRPr="00612FEC">
              <w:rPr>
                <w:rFonts w:ascii="Arial" w:hAnsi="Arial" w:cs="Arial"/>
                <w:sz w:val="18"/>
                <w:szCs w:val="18"/>
              </w:rPr>
              <w:t>niezbędne do realizacji Pani</w:t>
            </w:r>
            <w:r w:rsidR="007B2482" w:rsidRPr="00612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 w:rsidRPr="00612FEC">
              <w:rPr>
                <w:rFonts w:ascii="Arial" w:hAnsi="Arial" w:cs="Arial"/>
                <w:sz w:val="18"/>
                <w:szCs w:val="18"/>
              </w:rPr>
              <w:t>/</w:t>
            </w:r>
            <w:r w:rsidR="007B2482" w:rsidRPr="00612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445" w:rsidRPr="00612FEC">
              <w:rPr>
                <w:rFonts w:ascii="Arial" w:hAnsi="Arial" w:cs="Arial"/>
                <w:sz w:val="18"/>
                <w:szCs w:val="18"/>
              </w:rPr>
              <w:t>Pana sprawy prowadzone</w:t>
            </w:r>
            <w:r w:rsidR="00196FFE" w:rsidRPr="00612FEC">
              <w:rPr>
                <w:rFonts w:ascii="Arial" w:hAnsi="Arial" w:cs="Arial"/>
                <w:sz w:val="18"/>
                <w:szCs w:val="18"/>
              </w:rPr>
              <w:t>j na podstawie przepisów ustawy</w:t>
            </w:r>
            <w:r w:rsidR="00196FFE" w:rsidRPr="00612FEC">
              <w:rPr>
                <w:rFonts w:ascii="Arial" w:hAnsi="Arial" w:cs="Arial"/>
                <w:sz w:val="18"/>
                <w:szCs w:val="18"/>
              </w:rPr>
              <w:br/>
            </w:r>
            <w:r w:rsidR="00D13445" w:rsidRPr="00612FEC">
              <w:rPr>
                <w:rFonts w:ascii="Arial" w:hAnsi="Arial" w:cs="Arial"/>
                <w:sz w:val="18"/>
                <w:szCs w:val="18"/>
              </w:rPr>
              <w:t>o obywatelstwie polskim.</w:t>
            </w:r>
          </w:p>
        </w:tc>
      </w:tr>
      <w:tr w:rsidR="002A3270" w:rsidRPr="00FF6738" w14:paraId="3F6CA1AD" w14:textId="77777777" w:rsidTr="003D3133">
        <w:trPr>
          <w:trHeight w:val="671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A693C33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91D7755" w14:textId="77777777" w:rsidR="002A3270" w:rsidRPr="00612FEC" w:rsidRDefault="00BE10CD" w:rsidP="00247F87">
            <w:pPr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</w:t>
            </w:r>
            <w:r w:rsidR="004D23D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</w:t>
            </w:r>
            <w:r w:rsidR="004D23D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Pana dane osobowe będą udos</w:t>
            </w:r>
            <w:r w:rsidR="00196FFE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tępnione podmiotom upoważnionym</w:t>
            </w:r>
            <w:r w:rsidR="00196FFE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 podstawie przepisów prawa</w:t>
            </w:r>
            <w:r w:rsidR="006C0DE4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i nie będą wykorzystywane w celu profilowania.</w:t>
            </w:r>
          </w:p>
          <w:p w14:paraId="1A77BBD7" w14:textId="77777777" w:rsidR="00247F87" w:rsidRPr="00612FEC" w:rsidRDefault="00247F87" w:rsidP="00247F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12FEC">
              <w:rPr>
                <w:rFonts w:ascii="Arial" w:eastAsia="Calibri" w:hAnsi="Arial" w:cs="Arial"/>
                <w:sz w:val="18"/>
                <w:szCs w:val="18"/>
              </w:rPr>
              <w:t>Pani/Pana dane osobowe mogą zostać udostępnione:</w:t>
            </w:r>
          </w:p>
          <w:p w14:paraId="7E6DF746" w14:textId="77777777" w:rsidR="00247F87" w:rsidRPr="00612FEC" w:rsidRDefault="00247F87" w:rsidP="00247F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12FEC">
              <w:rPr>
                <w:rFonts w:ascii="Arial" w:eastAsia="Calibri" w:hAnsi="Arial" w:cs="Arial"/>
                <w:sz w:val="18"/>
                <w:szCs w:val="18"/>
              </w:rPr>
              <w:t xml:space="preserve">- podmiotom, które są uprawnione, na podstawie obowiązujących przepisów prawa, do dostępu do nich oraz ich przetwarzania w zakresie określonym przepisami (organy publiczne, w tym organy kontrolujące działalność </w:t>
            </w:r>
            <w:r w:rsidRPr="00612FEC">
              <w:rPr>
                <w:rFonts w:ascii="Arial" w:eastAsia="Calibri" w:hAnsi="Arial" w:cs="Arial"/>
                <w:sz w:val="18"/>
                <w:szCs w:val="18"/>
              </w:rPr>
              <w:lastRenderedPageBreak/>
              <w:t>Wojewody),</w:t>
            </w:r>
          </w:p>
          <w:p w14:paraId="5BB44645" w14:textId="77777777" w:rsidR="00247F87" w:rsidRPr="00612FEC" w:rsidRDefault="00247F87" w:rsidP="00247F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12FEC">
              <w:rPr>
                <w:rFonts w:ascii="Arial" w:eastAsia="Calibri" w:hAnsi="Arial" w:cs="Arial"/>
                <w:sz w:val="18"/>
                <w:szCs w:val="18"/>
              </w:rPr>
              <w:t>-   stronom i uczestnikom postępowań administracyjnych,</w:t>
            </w:r>
          </w:p>
          <w:p w14:paraId="2DF89910" w14:textId="362E9C59" w:rsidR="00247F87" w:rsidRPr="00612FEC" w:rsidRDefault="00247F87" w:rsidP="00247F8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12FEC">
              <w:rPr>
                <w:rFonts w:ascii="Arial" w:eastAsia="Calibri" w:hAnsi="Arial" w:cs="Arial"/>
                <w:sz w:val="18"/>
                <w:szCs w:val="18"/>
              </w:rPr>
              <w:t>- podmiotom realizującym na rzecz Podkarpackiego U</w:t>
            </w:r>
            <w:r w:rsidR="00612FEC">
              <w:rPr>
                <w:rFonts w:ascii="Arial" w:eastAsia="Calibri" w:hAnsi="Arial" w:cs="Arial"/>
                <w:sz w:val="18"/>
                <w:szCs w:val="18"/>
              </w:rPr>
              <w:t>rzędu Wojewódzkiego</w:t>
            </w:r>
            <w:r w:rsidR="00612FEC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612FEC">
              <w:rPr>
                <w:rFonts w:ascii="Arial" w:eastAsia="Calibri" w:hAnsi="Arial" w:cs="Arial"/>
                <w:sz w:val="18"/>
                <w:szCs w:val="18"/>
              </w:rPr>
              <w:t xml:space="preserve">w Rzeszowie zadania w zakresie utrzymania i rozwoju systemów teleinformatycznych, w tym elektronicznego systemu zarządzania dokumentacją e-Dok </w:t>
            </w:r>
          </w:p>
          <w:p w14:paraId="28B1934C" w14:textId="3514C60B" w:rsidR="00247F87" w:rsidRPr="00612FEC" w:rsidRDefault="00247F87" w:rsidP="00247F87">
            <w:pPr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12FEC">
              <w:rPr>
                <w:rFonts w:ascii="Arial" w:eastAsia="Calibri" w:hAnsi="Arial" w:cs="Arial"/>
                <w:sz w:val="18"/>
                <w:szCs w:val="18"/>
              </w:rPr>
              <w:t>- podmiotom zaangażowanym w utrzymanie systemu poczty elektronicznej oraz serwisu ePUAP, które mogą być wykorzystywane do kontaktu z Panią/Panem.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4C1AF1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lastRenderedPageBreak/>
              <w:t>PRZEKAZANI</w:t>
            </w:r>
            <w:r w:rsidR="00F14740" w:rsidRPr="004C1AF1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C1AF1">
              <w:rPr>
                <w:rFonts w:ascii="Arial" w:hAnsi="Arial" w:cs="Arial"/>
                <w:b/>
                <w:sz w:val="18"/>
                <w:szCs w:val="18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246F7934" w:rsidR="00443AEA" w:rsidRPr="00612FEC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="009F0739" w:rsidRPr="00612FEC">
              <w:rPr>
                <w:rFonts w:ascii="Arial" w:hAnsi="Arial" w:cs="Arial"/>
                <w:sz w:val="18"/>
                <w:szCs w:val="18"/>
              </w:rPr>
              <w:t xml:space="preserve">nie będą </w:t>
            </w:r>
            <w:r w:rsidR="00196FFE" w:rsidRPr="00612FEC">
              <w:rPr>
                <w:rFonts w:ascii="Arial" w:hAnsi="Arial" w:cs="Arial"/>
                <w:sz w:val="18"/>
                <w:szCs w:val="18"/>
              </w:rPr>
              <w:t>przekazane do państwa trzeciego</w:t>
            </w:r>
            <w:r w:rsidR="00196FFE" w:rsidRPr="00612FEC">
              <w:rPr>
                <w:rFonts w:ascii="Arial" w:hAnsi="Arial" w:cs="Arial"/>
                <w:sz w:val="18"/>
                <w:szCs w:val="18"/>
              </w:rPr>
              <w:br/>
            </w:r>
            <w:r w:rsidR="009F0739" w:rsidRPr="00612FEC">
              <w:rPr>
                <w:rFonts w:ascii="Arial" w:hAnsi="Arial" w:cs="Arial"/>
                <w:sz w:val="18"/>
                <w:szCs w:val="18"/>
              </w:rPr>
              <w:t>lub organizacji międzynarodowej</w:t>
            </w:r>
            <w:r w:rsidRPr="00612F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612FEC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5880BC70" w14:textId="77777777" w:rsidR="006E7E82" w:rsidRDefault="000015C5" w:rsidP="006E7E82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Pani /</w:t>
            </w:r>
            <w:r w:rsidR="004D23D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Pana dane osobowe będą przechowywane </w:t>
            </w:r>
            <w:r w:rsidR="00B24BC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przez czas realizacji sprawy, a następnie archiwizowane </w:t>
            </w:r>
            <w:r w:rsidR="0083337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wieczyście zgodnie</w:t>
            </w:r>
            <w:r w:rsidR="0083337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z </w:t>
            </w:r>
            <w:r w:rsidR="00585847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obowiązującymi przepisami prawa</w:t>
            </w:r>
            <w:r w:rsidR="006E7E82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  <w:p w14:paraId="31584083" w14:textId="3012B399" w:rsidR="002A3270" w:rsidRPr="00612FEC" w:rsidRDefault="00B24BC1" w:rsidP="006E7E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Natomiast</w:t>
            </w:r>
            <w:r w:rsidR="004D23D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bezterminow</w:t>
            </w:r>
            <w:r w:rsidR="004D23D1"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</w:t>
            </w:r>
            <w:r w:rsidRPr="00612FE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przechowywane są dane w centralnym rejestrze danych o nabyciu i utracie obywatelstwa polskiego.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7D7BAD9F" w14:textId="77777777" w:rsidR="00612FEC" w:rsidRPr="00612FEC" w:rsidRDefault="00612FEC" w:rsidP="00612F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>Przysługuje Pani / Panu prawo do:</w:t>
            </w:r>
          </w:p>
          <w:p w14:paraId="0CC09AAF" w14:textId="77777777" w:rsidR="00612FEC" w:rsidRPr="00612FEC" w:rsidRDefault="00612FEC" w:rsidP="00612F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 xml:space="preserve"> - żądania dostępu do danych osobowych na podstawie art. 15 RODO,</w:t>
            </w:r>
          </w:p>
          <w:p w14:paraId="53FAF108" w14:textId="77777777" w:rsidR="00612FEC" w:rsidRPr="00612FEC" w:rsidRDefault="00612FEC" w:rsidP="00612F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>- sprostowania lub uzupełnienia swoich danych na podstawie art. 16 RODO, jeśli są błędnie lub nieaktualne,</w:t>
            </w:r>
          </w:p>
          <w:p w14:paraId="3E9ECF30" w14:textId="0A308CD8" w:rsidR="002A3270" w:rsidRPr="00FF6738" w:rsidRDefault="00612FEC" w:rsidP="00612FE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2FEC">
              <w:rPr>
                <w:rFonts w:ascii="Arial" w:hAnsi="Arial" w:cs="Arial"/>
                <w:sz w:val="18"/>
                <w:szCs w:val="18"/>
              </w:rPr>
              <w:t>- ograniczenia przetwarzania danych na podstawie art. 18 RODO.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4C1AF1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1AF1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6E566DE8" w:rsidR="002A3270" w:rsidRPr="00FF6738" w:rsidRDefault="00E06B1F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F9B">
              <w:rPr>
                <w:rFonts w:ascii="Arial" w:hAnsi="Arial" w:cs="Arial"/>
                <w:sz w:val="18"/>
                <w:szCs w:val="18"/>
              </w:rPr>
              <w:t>Jeśli uzna Pani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3F9B">
              <w:rPr>
                <w:rFonts w:ascii="Arial" w:hAnsi="Arial" w:cs="Arial"/>
                <w:sz w:val="18"/>
                <w:szCs w:val="18"/>
              </w:rPr>
              <w:t>Pan, że dane osobowe nie są przetwarzane w sposób prawidłowy przysługuje Pani / Panu prawo wniesienia skargi do Prezesa Urzędu Ochrony Danych Osobowych (ul. Stawki 2, 00-193 Warszawa).</w:t>
            </w:r>
          </w:p>
        </w:tc>
      </w:tr>
    </w:tbl>
    <w:p w14:paraId="361E37E7" w14:textId="77777777" w:rsidR="008468FB" w:rsidRDefault="008468FB"/>
    <w:sectPr w:rsidR="008468FB" w:rsidSect="003D3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83AC" w14:textId="77777777" w:rsidR="00F67153" w:rsidRDefault="00F67153" w:rsidP="00551B28">
      <w:pPr>
        <w:spacing w:after="0" w:line="240" w:lineRule="auto"/>
      </w:pPr>
      <w:r>
        <w:separator/>
      </w:r>
    </w:p>
  </w:endnote>
  <w:endnote w:type="continuationSeparator" w:id="0">
    <w:p w14:paraId="682A22E6" w14:textId="77777777" w:rsidR="00F67153" w:rsidRDefault="00F6715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AD0F" w14:textId="77777777" w:rsidR="00136FE0" w:rsidRDefault="00136F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5E65" w14:textId="77777777" w:rsidR="00136FE0" w:rsidRDefault="00136F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023A" w14:textId="77777777" w:rsidR="00136FE0" w:rsidRDefault="00136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B0A8" w14:textId="77777777" w:rsidR="00F67153" w:rsidRDefault="00F67153" w:rsidP="00551B28">
      <w:pPr>
        <w:spacing w:after="0" w:line="240" w:lineRule="auto"/>
      </w:pPr>
      <w:r>
        <w:separator/>
      </w:r>
    </w:p>
  </w:footnote>
  <w:footnote w:type="continuationSeparator" w:id="0">
    <w:p w14:paraId="6BEB735E" w14:textId="77777777" w:rsidR="00F67153" w:rsidRDefault="00F67153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DD3C" w14:textId="77777777" w:rsidR="00136FE0" w:rsidRDefault="00136F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6AFA" w14:textId="33404780" w:rsidR="008844D3" w:rsidRDefault="008844D3" w:rsidP="008844D3">
    <w:pPr>
      <w:pStyle w:val="Nagwek"/>
      <w:ind w:left="-851"/>
    </w:pPr>
    <w:r>
      <w:rPr>
        <w:color w:val="000000" w:themeColor="text1"/>
        <w:sz w:val="14"/>
        <w:szCs w:val="14"/>
      </w:rPr>
      <w:t xml:space="preserve">Postępowanie w sprawie o </w:t>
    </w:r>
    <w:r w:rsidR="003D3133">
      <w:rPr>
        <w:color w:val="000000" w:themeColor="text1"/>
        <w:sz w:val="14"/>
        <w:szCs w:val="14"/>
      </w:rPr>
      <w:t xml:space="preserve">uznanie za </w:t>
    </w:r>
    <w:r>
      <w:rPr>
        <w:color w:val="000000" w:themeColor="text1"/>
        <w:sz w:val="14"/>
        <w:szCs w:val="14"/>
      </w:rPr>
      <w:t xml:space="preserve">obywatela </w:t>
    </w:r>
    <w:r w:rsidR="003D3133">
      <w:rPr>
        <w:color w:val="000000" w:themeColor="text1"/>
        <w:sz w:val="14"/>
        <w:szCs w:val="14"/>
      </w:rPr>
      <w:t>polskiego</w:t>
    </w:r>
    <w:r w:rsidR="00612FEC">
      <w:rPr>
        <w:color w:val="000000" w:themeColor="text1"/>
        <w:sz w:val="14"/>
        <w:szCs w:val="14"/>
      </w:rPr>
      <w:t xml:space="preserve"> (wersja z </w:t>
    </w:r>
    <w:r w:rsidR="00585847">
      <w:rPr>
        <w:color w:val="000000" w:themeColor="text1"/>
        <w:sz w:val="14"/>
        <w:szCs w:val="14"/>
      </w:rPr>
      <w:t>20.01.2023</w:t>
    </w:r>
    <w:r w:rsidR="00612FEC">
      <w:rPr>
        <w:color w:val="000000" w:themeColor="text1"/>
        <w:sz w:val="14"/>
        <w:szCs w:val="14"/>
      </w:rPr>
      <w:t xml:space="preserve"> r.)</w:t>
    </w:r>
    <w:bookmarkStart w:id="0" w:name="_GoBack"/>
  </w:p>
  <w:bookmarkEnd w:id="0"/>
  <w:p w14:paraId="01F33660" w14:textId="77777777" w:rsidR="008844D3" w:rsidRDefault="00884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924E" w14:textId="77777777" w:rsidR="00136FE0" w:rsidRDefault="00136F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30C1"/>
    <w:rsid w:val="00084E29"/>
    <w:rsid w:val="00090D85"/>
    <w:rsid w:val="0009765D"/>
    <w:rsid w:val="000B52E3"/>
    <w:rsid w:val="0012207E"/>
    <w:rsid w:val="00125455"/>
    <w:rsid w:val="00136FE0"/>
    <w:rsid w:val="0015423E"/>
    <w:rsid w:val="00160BE8"/>
    <w:rsid w:val="00174D98"/>
    <w:rsid w:val="00190F34"/>
    <w:rsid w:val="0019265E"/>
    <w:rsid w:val="00196FFE"/>
    <w:rsid w:val="001E1CA6"/>
    <w:rsid w:val="00241C8A"/>
    <w:rsid w:val="00247F87"/>
    <w:rsid w:val="0028111C"/>
    <w:rsid w:val="002A3270"/>
    <w:rsid w:val="002B703B"/>
    <w:rsid w:val="002E7D09"/>
    <w:rsid w:val="00314527"/>
    <w:rsid w:val="00387882"/>
    <w:rsid w:val="003C148D"/>
    <w:rsid w:val="003D3133"/>
    <w:rsid w:val="00413098"/>
    <w:rsid w:val="00443AEA"/>
    <w:rsid w:val="00445810"/>
    <w:rsid w:val="0045001B"/>
    <w:rsid w:val="00470296"/>
    <w:rsid w:val="004714B6"/>
    <w:rsid w:val="004C1AF1"/>
    <w:rsid w:val="004C2753"/>
    <w:rsid w:val="004D23D1"/>
    <w:rsid w:val="004D2B42"/>
    <w:rsid w:val="004D360F"/>
    <w:rsid w:val="004D5A65"/>
    <w:rsid w:val="005101C1"/>
    <w:rsid w:val="00512ADE"/>
    <w:rsid w:val="00526296"/>
    <w:rsid w:val="005315B9"/>
    <w:rsid w:val="00543B42"/>
    <w:rsid w:val="00551B28"/>
    <w:rsid w:val="00585847"/>
    <w:rsid w:val="005F6985"/>
    <w:rsid w:val="00604124"/>
    <w:rsid w:val="00612FEC"/>
    <w:rsid w:val="0061374C"/>
    <w:rsid w:val="00630ECD"/>
    <w:rsid w:val="006916C0"/>
    <w:rsid w:val="00697529"/>
    <w:rsid w:val="006C0DE4"/>
    <w:rsid w:val="006C5548"/>
    <w:rsid w:val="006E7E82"/>
    <w:rsid w:val="00756236"/>
    <w:rsid w:val="007840EA"/>
    <w:rsid w:val="007B2482"/>
    <w:rsid w:val="007B3915"/>
    <w:rsid w:val="007D2197"/>
    <w:rsid w:val="007E4B82"/>
    <w:rsid w:val="00833371"/>
    <w:rsid w:val="00844B27"/>
    <w:rsid w:val="008468FB"/>
    <w:rsid w:val="00855EB7"/>
    <w:rsid w:val="00874253"/>
    <w:rsid w:val="008844D3"/>
    <w:rsid w:val="008C1B3C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24219"/>
    <w:rsid w:val="00A33703"/>
    <w:rsid w:val="00A43313"/>
    <w:rsid w:val="00A858BA"/>
    <w:rsid w:val="00AD481D"/>
    <w:rsid w:val="00B01388"/>
    <w:rsid w:val="00B24BC1"/>
    <w:rsid w:val="00B27075"/>
    <w:rsid w:val="00B44E2A"/>
    <w:rsid w:val="00B71B17"/>
    <w:rsid w:val="00B72149"/>
    <w:rsid w:val="00B76D76"/>
    <w:rsid w:val="00B84A50"/>
    <w:rsid w:val="00BB1B6A"/>
    <w:rsid w:val="00BE10CD"/>
    <w:rsid w:val="00BF209F"/>
    <w:rsid w:val="00C1021B"/>
    <w:rsid w:val="00C31F72"/>
    <w:rsid w:val="00C546A6"/>
    <w:rsid w:val="00C55522"/>
    <w:rsid w:val="00C7557C"/>
    <w:rsid w:val="00C97CD9"/>
    <w:rsid w:val="00CA11F4"/>
    <w:rsid w:val="00CC384C"/>
    <w:rsid w:val="00CD203D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06B1F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F046EB"/>
    <w:rsid w:val="00F14740"/>
    <w:rsid w:val="00F53AA8"/>
    <w:rsid w:val="00F60198"/>
    <w:rsid w:val="00F60D9A"/>
    <w:rsid w:val="00F65AA8"/>
    <w:rsid w:val="00F67153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  <w15:docId w15:val="{71568175-5812-4E9A-AD4C-2E256F9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D3"/>
  </w:style>
  <w:style w:type="paragraph" w:styleId="Stopka">
    <w:name w:val="footer"/>
    <w:basedOn w:val="Normalny"/>
    <w:link w:val="StopkaZnak"/>
    <w:uiPriority w:val="99"/>
    <w:unhideWhenUsed/>
    <w:rsid w:val="0088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FB19-B62E-4473-B203-F56E2FC6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Agnieszka Leśniak</cp:lastModifiedBy>
  <cp:revision>7</cp:revision>
  <cp:lastPrinted>2018-06-11T08:56:00Z</cp:lastPrinted>
  <dcterms:created xsi:type="dcterms:W3CDTF">2020-02-26T11:41:00Z</dcterms:created>
  <dcterms:modified xsi:type="dcterms:W3CDTF">2023-01-25T06:22:00Z</dcterms:modified>
</cp:coreProperties>
</file>