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C3" w:rsidRPr="00B9687B" w:rsidRDefault="00D271C3" w:rsidP="00D271C3">
      <w:pPr>
        <w:pStyle w:val="NormalnyWeb"/>
        <w:shd w:val="clear" w:color="auto" w:fill="FFFFFF"/>
        <w:spacing w:before="0" w:beforeAutospacing="0"/>
        <w:rPr>
          <w:color w:val="212529"/>
        </w:rPr>
      </w:pPr>
      <w:r w:rsidRPr="00B9687B">
        <w:rPr>
          <w:color w:val="212529"/>
        </w:rPr>
        <w:t>W związku ze zmianą ustawy o zawodach lekarza i lekarza dentysty, zmianie ulega sposób składnia wniosków o odbywanie szkolenia specjalizacyjnego w wybranej dziedzinie medycyny w najbliższym postępowaniu kwalifikacyjnym (art. 16c).</w:t>
      </w:r>
    </w:p>
    <w:p w:rsidR="00D271C3" w:rsidRPr="00B9687B" w:rsidRDefault="00D271C3" w:rsidP="00D271C3">
      <w:pPr>
        <w:pStyle w:val="NormalnyWeb"/>
        <w:shd w:val="clear" w:color="auto" w:fill="FFFFFF"/>
        <w:spacing w:before="0" w:beforeAutospacing="0"/>
        <w:rPr>
          <w:color w:val="212529"/>
        </w:rPr>
      </w:pPr>
      <w:r w:rsidRPr="00B9687B">
        <w:rPr>
          <w:color w:val="212529"/>
        </w:rPr>
        <w:t>Przedmiotowy wniosek lekarze składają do Dyrektora CMKP, za pośrednictwem wojewody właściwego ze względu na pierwszy wariant wyboru.</w:t>
      </w:r>
    </w:p>
    <w:p w:rsidR="00D271C3" w:rsidRPr="00B9687B" w:rsidRDefault="00D271C3" w:rsidP="00D271C3">
      <w:pPr>
        <w:pStyle w:val="NormalnyWeb"/>
        <w:shd w:val="clear" w:color="auto" w:fill="FFFFFF"/>
        <w:spacing w:before="0" w:beforeAutospacing="0"/>
        <w:rPr>
          <w:color w:val="212529"/>
        </w:rPr>
      </w:pPr>
      <w:r w:rsidRPr="00B9687B">
        <w:rPr>
          <w:color w:val="212529"/>
        </w:rPr>
        <w:t>Wniosek należy składać w terminie 1-30 września 2022 r. ze wskazaniem nie więcej niż 15 wariantów wyboru (w każdym wariancie należy wskazać dziedzinę, województwo i tryb odbywania specjalizacji).</w:t>
      </w:r>
    </w:p>
    <w:p w:rsidR="00D271C3" w:rsidRPr="00B9687B" w:rsidRDefault="00D271C3" w:rsidP="00D271C3">
      <w:pPr>
        <w:pStyle w:val="NormalnyWeb"/>
        <w:shd w:val="clear" w:color="auto" w:fill="FFFFFF"/>
        <w:spacing w:before="0" w:beforeAutospacing="0"/>
        <w:rPr>
          <w:color w:val="212529"/>
        </w:rPr>
      </w:pPr>
      <w:r w:rsidRPr="00B9687B">
        <w:rPr>
          <w:color w:val="212529"/>
        </w:rPr>
        <w:t>Do każdego wariantu wyboru lekarz może wskazać w preferowanej kolejności nie więcej niż 3 jednostki.</w:t>
      </w:r>
    </w:p>
    <w:p w:rsidR="00D271C3" w:rsidRPr="00B9687B" w:rsidRDefault="00D271C3" w:rsidP="00D271C3">
      <w:pPr>
        <w:pStyle w:val="NormalnyWeb"/>
        <w:shd w:val="clear" w:color="auto" w:fill="FFFFFF"/>
        <w:spacing w:before="0" w:beforeAutospacing="0"/>
        <w:rPr>
          <w:color w:val="212529"/>
        </w:rPr>
      </w:pPr>
      <w:r w:rsidRPr="00B9687B">
        <w:rPr>
          <w:color w:val="212529"/>
        </w:rPr>
        <w:t>Ocena formalna wniosków, przyporządkowanie procentowej liczby punktów oraz potwierdzanie poprawności danych zawartych we wniosku, dokonywane jest do dnia 31 października br. przez wojewodę właściwego ze względu na pierwszy wariant.</w:t>
      </w:r>
    </w:p>
    <w:p w:rsidR="00D271C3" w:rsidRPr="00B9687B" w:rsidRDefault="00D271C3" w:rsidP="00D271C3">
      <w:pPr>
        <w:pStyle w:val="NormalnyWeb"/>
        <w:shd w:val="clear" w:color="auto" w:fill="FFFFFF"/>
        <w:spacing w:before="0" w:beforeAutospacing="0"/>
        <w:rPr>
          <w:color w:val="212529"/>
        </w:rPr>
      </w:pPr>
      <w:r w:rsidRPr="00B9687B">
        <w:rPr>
          <w:color w:val="212529"/>
        </w:rPr>
        <w:t>Po dokonaniu oceny formalnej wniosku i przyporządkowaniu punktów, wniosek będzie udostępniony lekarzowi za pomocą SMK. Lekarz może zgłosić zastrzeżenia co do danych zawartych we wniosku w terminie 2 dni od dnia udostępnienia wniosku w SMK. </w:t>
      </w:r>
      <w:r w:rsidRPr="00B9687B">
        <w:rPr>
          <w:rStyle w:val="Pogrubienie"/>
          <w:color w:val="212529"/>
        </w:rPr>
        <w:t>W przypadku niezgłoszenia zastrzeżeń w terminie 2 dni podstawą weryfikacji postępowania konkursowego nie mogą być błędy w zakresie danych wskazanych we wniosku oraz w zakresie przyznanej punktacji.</w:t>
      </w:r>
    </w:p>
    <w:p w:rsidR="00D271C3" w:rsidRPr="00B9687B" w:rsidRDefault="00D271C3" w:rsidP="00D271C3">
      <w:pPr>
        <w:pStyle w:val="NormalnyWeb"/>
        <w:shd w:val="clear" w:color="auto" w:fill="FFFFFF"/>
        <w:spacing w:before="0" w:beforeAutospacing="0"/>
        <w:rPr>
          <w:color w:val="212529"/>
        </w:rPr>
      </w:pPr>
      <w:r w:rsidRPr="00B9687B">
        <w:rPr>
          <w:color w:val="212529"/>
        </w:rPr>
        <w:t>Publikacja list rankingowych nastąpi w SMK w terminie 7 dni od dnia zakończenia oceny formalnej wszystkich wniosków, tj. do 7 listopada br.</w:t>
      </w:r>
    </w:p>
    <w:p w:rsidR="00D271C3" w:rsidRPr="00B9687B" w:rsidRDefault="00D271C3" w:rsidP="00D271C3">
      <w:pPr>
        <w:pStyle w:val="NormalnyWeb"/>
        <w:shd w:val="clear" w:color="auto" w:fill="FFFFFF"/>
        <w:spacing w:before="0" w:beforeAutospacing="0"/>
        <w:rPr>
          <w:color w:val="212529"/>
        </w:rPr>
      </w:pPr>
      <w:r w:rsidRPr="00B9687B">
        <w:rPr>
          <w:color w:val="212529"/>
        </w:rPr>
        <w:t>W terminie 10 dni od dnia publikacji list rankingowych, tj. do dnia 17 listopada br. lekarz potwierdza za pomocą SMK przyjęcie wskazanego miejsca specjalizacyjnego.</w:t>
      </w:r>
    </w:p>
    <w:p w:rsidR="00D271C3" w:rsidRPr="00B9687B" w:rsidRDefault="00D271C3" w:rsidP="00D271C3">
      <w:pPr>
        <w:pStyle w:val="NormalnyWeb"/>
        <w:shd w:val="clear" w:color="auto" w:fill="FFFFFF"/>
        <w:spacing w:before="0" w:beforeAutospacing="0"/>
        <w:rPr>
          <w:color w:val="212529"/>
        </w:rPr>
      </w:pPr>
      <w:r w:rsidRPr="00B9687B">
        <w:rPr>
          <w:color w:val="212529"/>
        </w:rPr>
        <w:t>Brak potwierdzenia uznawany będzie za odstąpienie lekarza od postępowania konkursowego w pierwszym etapie i zwolnienie przyznanego miejsca specjalizacyjnego.</w:t>
      </w:r>
    </w:p>
    <w:p w:rsidR="00D271C3" w:rsidRPr="00B9687B" w:rsidRDefault="00D271C3" w:rsidP="00D271C3">
      <w:pPr>
        <w:pStyle w:val="NormalnyWeb"/>
        <w:shd w:val="clear" w:color="auto" w:fill="FFFFFF"/>
        <w:spacing w:before="0" w:beforeAutospacing="0"/>
        <w:rPr>
          <w:color w:val="212529"/>
        </w:rPr>
      </w:pPr>
      <w:r w:rsidRPr="00B9687B">
        <w:rPr>
          <w:color w:val="212529"/>
        </w:rPr>
        <w:t>Lekarz, który nie potwierdził przyjęcia miejsca specjalizacyjnego oraz lekarz, który znalazł się na liście lekarzy niezakwalifikowanych w pierwszym etapie, jest uwzględniany w drugim etapie postępowania. Wyniki kwalifikacji w drugim etapie zostaną opublikowane w dniu 18 listopada br. w SMK oraz na stronach internetowych organów prowadzących postępowanie kwalifikacyjne.</w:t>
      </w:r>
    </w:p>
    <w:p w:rsidR="00D271C3" w:rsidRPr="00B9687B" w:rsidRDefault="00D271C3" w:rsidP="00D271C3">
      <w:pPr>
        <w:pStyle w:val="NormalnyWeb"/>
        <w:shd w:val="clear" w:color="auto" w:fill="FFFFFF"/>
        <w:spacing w:before="0" w:beforeAutospacing="0"/>
        <w:rPr>
          <w:color w:val="212529"/>
        </w:rPr>
      </w:pPr>
      <w:r w:rsidRPr="00B9687B">
        <w:rPr>
          <w:color w:val="212529"/>
        </w:rPr>
        <w:t>Do dnia 28 listopada br. lekarz zakwalifikowany w drugim etapie postępowania potwierdza w SMK przyjęcie miejsca specjalizacyjnego. Brak potwierdzenia uznaje się za ostateczne odstąpienie lekarza od postępowania kwalifikacyjnego.</w:t>
      </w:r>
    </w:p>
    <w:p w:rsidR="00D271C3" w:rsidRPr="00B9687B" w:rsidRDefault="00D271C3" w:rsidP="00D271C3">
      <w:pPr>
        <w:pStyle w:val="NormalnyWeb"/>
        <w:shd w:val="clear" w:color="auto" w:fill="FFFFFF"/>
        <w:spacing w:before="0" w:beforeAutospacing="0"/>
        <w:rPr>
          <w:color w:val="212529"/>
        </w:rPr>
      </w:pPr>
      <w:r w:rsidRPr="00B9687B">
        <w:rPr>
          <w:color w:val="212529"/>
        </w:rPr>
        <w:t>Ostateczne listy lekarzy zakwalifikowanych i niezakwalifikowanych zostaną niezwłocznie opublikowane w SMK i na stronach internetowych organów prowadzących postępowanie kwalifikacyjne.</w:t>
      </w:r>
    </w:p>
    <w:p w:rsidR="00D271C3" w:rsidRPr="00B9687B" w:rsidRDefault="00D271C3" w:rsidP="00D271C3">
      <w:pPr>
        <w:pStyle w:val="NormalnyWeb"/>
        <w:shd w:val="clear" w:color="auto" w:fill="FFFFFF"/>
        <w:spacing w:before="0" w:beforeAutospacing="0"/>
        <w:rPr>
          <w:color w:val="212529"/>
        </w:rPr>
      </w:pPr>
      <w:r w:rsidRPr="00B9687B">
        <w:rPr>
          <w:color w:val="212529"/>
        </w:rPr>
        <w:t xml:space="preserve">Postępowanie kwalifikacyjne w przypadku lekarzy będących żołnierzami w czynnej służbie wojskowej oraz lekarzy zatrudnionych w podmiocie leczniczym utworzonym </w:t>
      </w:r>
      <w:r w:rsidRPr="00B9687B">
        <w:rPr>
          <w:color w:val="212529"/>
        </w:rPr>
        <w:lastRenderedPageBreak/>
        <w:t>i nadzorowanym przez MON oraz w komórce lub jednostce podległej MON prowadzi Minister Obrony Narodowej.</w:t>
      </w:r>
    </w:p>
    <w:p w:rsidR="00D271C3" w:rsidRPr="00B9687B" w:rsidRDefault="00D271C3" w:rsidP="00D271C3">
      <w:pPr>
        <w:pStyle w:val="NormalnyWeb"/>
        <w:shd w:val="clear" w:color="auto" w:fill="FFFFFF"/>
        <w:spacing w:before="0" w:beforeAutospacing="0"/>
        <w:rPr>
          <w:color w:val="212529"/>
        </w:rPr>
      </w:pPr>
      <w:r w:rsidRPr="00B9687B">
        <w:rPr>
          <w:color w:val="212529"/>
        </w:rPr>
        <w:t>Postępowanie kwalifikacyjne w przypadku lekarzy będących funkcjonariuszami w stosunku służby w jednostkach organizacyjnych podległych lub nadzorowanych przez ministra właściwego do spraw wewnętrznych albo lekarzy zatrudnionych na podstawie umowy o pracę albo umowy cywilnoprawnej albo realizujących świadczenia opieki zdrowotnej na podstawie porozumienia z korzystającym, albo pełniących służbę w podmiocie leczniczym utworzonym przez MSWiA prowadzi minister właściwy do spraw wewnętrznych.</w:t>
      </w:r>
    </w:p>
    <w:p w:rsidR="00D271C3" w:rsidRPr="00B9687B" w:rsidRDefault="00D271C3" w:rsidP="00D271C3">
      <w:pPr>
        <w:pStyle w:val="NormalnyWeb"/>
        <w:shd w:val="clear" w:color="auto" w:fill="FFFFFF"/>
        <w:spacing w:before="0" w:beforeAutospacing="0"/>
        <w:rPr>
          <w:color w:val="212529"/>
        </w:rPr>
      </w:pPr>
      <w:r w:rsidRPr="00B9687B">
        <w:rPr>
          <w:color w:val="212529"/>
        </w:rPr>
        <w:t>Lekarz będący żołnierzem w czynnej służbie wojskowej, a także lekarz zatrudniony w podmiocie leczniczym utworzonym i nadzorowanym przez MON, </w:t>
      </w:r>
      <w:r w:rsidRPr="00B9687B">
        <w:rPr>
          <w:rStyle w:val="Pogrubienie"/>
          <w:color w:val="212529"/>
        </w:rPr>
        <w:t>po uzyskaniu zgody kierownika komórki organizacyjnej MON, może złożyć wniosek o przystąpienie do postępowania kwalifikacyjnego poza resortem obrony narodowej.</w:t>
      </w:r>
    </w:p>
    <w:p w:rsidR="002F2A16" w:rsidRPr="007232BE" w:rsidRDefault="00D271C3" w:rsidP="007232BE">
      <w:pPr>
        <w:pStyle w:val="NormalnyWeb"/>
        <w:shd w:val="clear" w:color="auto" w:fill="FFFFFF"/>
        <w:spacing w:before="0" w:beforeAutospacing="0"/>
        <w:rPr>
          <w:color w:val="212529"/>
        </w:rPr>
      </w:pPr>
      <w:r w:rsidRPr="00B9687B">
        <w:rPr>
          <w:color w:val="212529"/>
        </w:rPr>
        <w:t>Uwaga: lekarz może brać udział tylko w jednym postępowaniu.</w:t>
      </w:r>
    </w:p>
    <w:p w:rsidR="002F2A16" w:rsidRPr="008068B0" w:rsidRDefault="002F2A16" w:rsidP="002F2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Lekarz składa za pomocą </w:t>
      </w:r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Systemu Monitorowania Kształcenia Pracowników Medycznych (SMK)</w:t>
      </w: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wniosek</w:t>
      </w: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odbywanie szkolenia specjalizacyjnego wraz z załącznikami, w dwóch terminach:</w:t>
      </w:r>
    </w:p>
    <w:p w:rsidR="002F2A16" w:rsidRPr="008068B0" w:rsidRDefault="002F2A16" w:rsidP="002F2A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 </w:t>
      </w:r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 </w:t>
      </w:r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28 lutego</w:t>
      </w: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- na postępowanie kwalifikacyjne w terminie </w:t>
      </w:r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1 - 31 marca</w:t>
      </w:r>
    </w:p>
    <w:p w:rsidR="002F2A16" w:rsidRPr="009C570C" w:rsidRDefault="002F2A16" w:rsidP="002F2A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7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 </w:t>
      </w:r>
      <w:r w:rsidRPr="009C5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Pr="009C57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 </w:t>
      </w:r>
      <w:r w:rsidRPr="009C5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30 września </w:t>
      </w:r>
      <w:r w:rsidRPr="009C57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na postępowanie kwalifikacyjne w terminie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</w:t>
      </w:r>
      <w:r w:rsidRPr="009C5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1 - 31 października</w:t>
      </w:r>
    </w:p>
    <w:p w:rsidR="002F2A16" w:rsidRPr="008068B0" w:rsidRDefault="002F2A16" w:rsidP="002F2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Jeżeli w postępowaniu kwalifikacyjnym w określonej dziedzinie medycyny, w określonym trybie odbywania szkolenia specjalizacyjnego nie zostały przyznane miejsca szkoleniowe, wnioski złożone na te miejsca pozostawia się bez rozpatrzenia.</w:t>
      </w:r>
    </w:p>
    <w:p w:rsidR="002F2A16" w:rsidRPr="008068B0" w:rsidRDefault="002F2A16" w:rsidP="002F2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ubiegan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się o uzyskanie 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dodatkowych punktów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rezydenckim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dołączyć:</w:t>
      </w:r>
    </w:p>
    <w:p w:rsidR="002F2A16" w:rsidRPr="008068B0" w:rsidRDefault="002F2A16" w:rsidP="002F2A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skan dyplomu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uzyskania stopnia naukowego doktora nauk medycznych,</w:t>
      </w:r>
    </w:p>
    <w:p w:rsidR="002F2A16" w:rsidRPr="008068B0" w:rsidRDefault="002F2A16" w:rsidP="002F2A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skan dokumentu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potwierdzającego udział w publikacji w czasopiśmie naukowym zamieszczonym w wykazie czasopism sporządzonych przez ministra właściwego do spraw nauki dla potrzeb oceny parametrycznej jednostek naukowych wydany przez Główną Bibliotekę Lekarską lub jej oddziały lub bibliotekę uczelni medycznych,</w:t>
      </w:r>
    </w:p>
    <w:p w:rsidR="002F2A16" w:rsidRPr="008068B0" w:rsidRDefault="002F2A16" w:rsidP="002F2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ubiegania się o uz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yskanie 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dodatkowych punktów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pozarezydenckim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dołączyć:</w:t>
      </w:r>
    </w:p>
    <w:p w:rsidR="002F2A16" w:rsidRPr="008068B0" w:rsidRDefault="002F2A16" w:rsidP="002F2A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skan dyplomu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uzyskania stopnia naukowego doktora nauk medycznych,</w:t>
      </w:r>
    </w:p>
    <w:p w:rsidR="002F2A16" w:rsidRPr="008068B0" w:rsidRDefault="002F2A16" w:rsidP="002F2A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skan dokumentu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potwierdzającego udział w publikacji w czasopiśmie naukowym zamieszczonym w wykazie czasopism sporządzonych przez ministra właściwego do spraw nauki dla potrzeb oceny parametrycznej jednostek naukowych wydany przez Główną Bibliotekę Lekarską lub jej oddziały lub bibliotekę uczelni medycznych,</w:t>
      </w:r>
    </w:p>
    <w:p w:rsidR="002F2A16" w:rsidRPr="008068B0" w:rsidRDefault="002F2A16" w:rsidP="002F2A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skan zaświadczenia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pracodawcy o posiadaniu co najmniej 3-letniego okresu zatrudnienia lub stosunku służbowego do dnia rozpoczęcia postępowania 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kwalifikacyjnego (do dnia 30 września – w przypadku postępowania kwalifikacyjnego przeprowadzanego w terminie od dnia 1 października do dnia 31 października), zgodnego z kierunkiem specjalizacji, w pełnym wymiarze czasu pracy, w jednostce uprawnionej do prowadzenia szkolenia specjalizacyjnego,</w:t>
      </w:r>
    </w:p>
    <w:p w:rsidR="002F2A16" w:rsidRPr="008068B0" w:rsidRDefault="002F2A16" w:rsidP="002F2A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skan zaświadczenia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pracodawcy informujący o zajmowanym stanowisku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nauczycieli akademickich zatrudnionych w uczelniach medycznych lub innych uczelniach prowadzących działalność w dziedzinie nauk medycznych.</w:t>
      </w:r>
    </w:p>
    <w:p w:rsidR="002F2A16" w:rsidRPr="008068B0" w:rsidRDefault="002F2A16" w:rsidP="002F2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kwalifikacyjne obejmuje:</w:t>
      </w:r>
    </w:p>
    <w:p w:rsidR="002F2A16" w:rsidRPr="008068B0" w:rsidRDefault="002F2A16" w:rsidP="002F2A1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ocenę formalną wniosku</w:t>
      </w:r>
    </w:p>
    <w:p w:rsidR="002F2A16" w:rsidRPr="008068B0" w:rsidRDefault="002F2A16" w:rsidP="002F2A1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postępowanie konkursowe w przypadku, gdy liczba wnioskujących przekroczy liczbę wolnych miejsc szkoleniowych</w:t>
      </w:r>
    </w:p>
    <w:p w:rsidR="002F2A16" w:rsidRPr="008068B0" w:rsidRDefault="002F2A16" w:rsidP="002F2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postępowaniu konkursowym uwzględnia się:</w:t>
      </w:r>
    </w:p>
    <w:p w:rsidR="002F2A16" w:rsidRPr="008068B0" w:rsidRDefault="002F2A16" w:rsidP="002F2A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trybie rezydentury - wynik egzaminu LEP/LDEP albo LEK/LDEK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punkty dodatkowe</w:t>
      </w:r>
    </w:p>
    <w:p w:rsidR="002F2A16" w:rsidRPr="008068B0" w:rsidRDefault="002F2A16" w:rsidP="002F2A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trybie </w:t>
      </w:r>
      <w:proofErr w:type="spellStart"/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pozarezydenckim</w:t>
      </w:r>
      <w:proofErr w:type="spellEnd"/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jeżeli lekarz nie posiada żadnej lub odpowiedniej specjalizacji I°/II°, bądź tytułu specjalisty - wynik egzaminu LEP/LDEP albo LEK/LDEK oraz punkty dodatkowe </w:t>
      </w:r>
    </w:p>
    <w:p w:rsidR="002F2A16" w:rsidRPr="008068B0" w:rsidRDefault="002F2A16" w:rsidP="002F2A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trybie </w:t>
      </w:r>
      <w:proofErr w:type="spellStart"/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pozarezydenckim</w:t>
      </w:r>
      <w:proofErr w:type="spellEnd"/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jeżeli  lekarz posiada odpowiednią specjalizację I°/II° lub tytuł specjalisty - wynik egzaminu I°/II° lub PES lub LEP/LDEP albo LEK/LDEK oraz punkty dodatkowe</w:t>
      </w:r>
    </w:p>
    <w:p w:rsidR="00CA59FB" w:rsidRPr="00CA59FB" w:rsidRDefault="002F2A16" w:rsidP="00865EC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 przypadku uzyskania przez dwóch lub więcej lekarzy, ubiegających się o miejsce szkoleniowe w tej samej dziedzinie, identycznego wyniku w postępowaniu konkursowym - średnią ocenę </w:t>
      </w:r>
      <w:r w:rsidR="002C1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egzaminów </w:t>
      </w: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uzyskaną w okresie studiów liczoną do dwóch znaków po przecinku</w:t>
      </w:r>
      <w:r w:rsidR="007F2D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65EC9" w:rsidRPr="0036519B">
        <w:rPr>
          <w:rFonts w:ascii="Times New Roman" w:hAnsi="Times New Roman" w:cs="Times New Roman"/>
          <w:sz w:val="24"/>
          <w:szCs w:val="24"/>
        </w:rPr>
        <w:t>obliczoną na podstawie danych zawartych w karcie osiągnięć studenta,</w:t>
      </w:r>
      <w:r w:rsidR="00865EC9"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wskazaniem skali ocen, jaka obowiązywał</w:t>
      </w:r>
      <w:r w:rsidR="005B7C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bookmarkStart w:id="0" w:name="_GoBack"/>
      <w:bookmarkEnd w:id="0"/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uczelni </w:t>
      </w:r>
    </w:p>
    <w:p w:rsidR="00CA59FB" w:rsidRPr="0036519B" w:rsidRDefault="00A934AC" w:rsidP="00865EC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A59FB" w:rsidRPr="0036519B">
        <w:rPr>
          <w:rFonts w:ascii="Times New Roman" w:hAnsi="Times New Roman" w:cs="Times New Roman"/>
          <w:sz w:val="24"/>
          <w:szCs w:val="24"/>
        </w:rPr>
        <w:t>eżeli dwóch lub więcej lekarzy ubiegających się o miejsce szkoleniowe w tej samej dziedzinie uzyska identyczny wynik postępowania oraz identyczną średnią arytmetyczną ocen z egzaminów w okresie studiów, liczoną do dwóch cyfr po przecinku, o kolejności na liście rankingowej decyduje czas złożenia wniosku niezawierającego braków formalnych</w:t>
      </w:r>
      <w:r w:rsidR="005D6A3F">
        <w:rPr>
          <w:rFonts w:ascii="Times New Roman" w:hAnsi="Times New Roman" w:cs="Times New Roman"/>
          <w:sz w:val="24"/>
          <w:szCs w:val="24"/>
        </w:rPr>
        <w:t>.</w:t>
      </w:r>
    </w:p>
    <w:p w:rsidR="002F2A16" w:rsidRPr="008068B0" w:rsidRDefault="002F2A16" w:rsidP="00796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Punkty dodatkowe (w trybach </w:t>
      </w:r>
      <w:proofErr w:type="spellStart"/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pozarezydenckich</w:t>
      </w:r>
      <w:proofErr w:type="spellEnd"/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) przyznawane są za:</w:t>
      </w:r>
    </w:p>
    <w:p w:rsidR="002F2A16" w:rsidRPr="008068B0" w:rsidRDefault="002F2A16" w:rsidP="002F2A1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posiadanie stopnia naukowego doktora nauk medycznych - </w:t>
      </w:r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 punktów</w:t>
      </w:r>
    </w:p>
    <w:p w:rsidR="002F2A16" w:rsidRPr="008068B0" w:rsidRDefault="002F2A16" w:rsidP="002F2A1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co najmniej 3 letni okres zatrudnienia lub stosunku służbowego do dnia rozpoczęcia postępowania kwalifikacyjnego tj. do dnia 28 lutego lub do dnia 30 września </w:t>
      </w:r>
      <w:r w:rsidR="00BA6D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pełnym wymiarze czasu pracy w jednostce akredytowanej zgodny z kierunkiem specjalizacji - </w:t>
      </w:r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 punktów</w:t>
      </w: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 w przypadku nauczycieli akademickich zatrudnionych </w:t>
      </w:r>
      <w:r w:rsidR="00BA6D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uczelniach medycznych lub innych uczelniach prowadzących działalność </w:t>
      </w:r>
      <w:r w:rsidR="00BA6D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dziedzinie nauk medycznych - dodatkowe </w:t>
      </w:r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 punktów</w:t>
      </w:r>
    </w:p>
    <w:p w:rsidR="00172E4B" w:rsidRDefault="002F2A16" w:rsidP="00172E4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publikacje w czasopismach naukowych zamieszczone w wykazie czasopism sporządzonym przez ministra właściwego do spraw nauki dla potrzeb oceny parametrycznej jednostek naukowych (po 0,5 punktu za udział w jednej publikacji) - </w:t>
      </w:r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max 5 punktów</w:t>
      </w:r>
    </w:p>
    <w:p w:rsidR="002F2A16" w:rsidRPr="00172E4B" w:rsidRDefault="002F2A16" w:rsidP="00172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Wynik postępowania konkursowego stanowi procent maksymalnej liczby możliwych do uzyskania punktów za:</w:t>
      </w:r>
    </w:p>
    <w:p w:rsidR="002F2A16" w:rsidRPr="008068B0" w:rsidRDefault="002F2A16" w:rsidP="002F2A1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egzamin LEP/LDEP albo LEK/LDEK – </w:t>
      </w:r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200 punktów</w:t>
      </w: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(ustalana przez Dyrektora CEM odrębnie dla każdego egzaminu)</w:t>
      </w:r>
    </w:p>
    <w:p w:rsidR="002F2A16" w:rsidRPr="008068B0" w:rsidRDefault="002F2A16" w:rsidP="002F2A1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egzamin specjalizacyjny w zakresie odpowiedniej specjalizacji I°/II° lub PES – </w:t>
      </w:r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200 punktów</w:t>
      </w:r>
    </w:p>
    <w:p w:rsidR="002F2A16" w:rsidRPr="008068B0" w:rsidRDefault="002F2A16" w:rsidP="002F2A1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punkty dodatkowe - </w:t>
      </w:r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max</w:t>
      </w: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 punktów</w:t>
      </w:r>
    </w:p>
    <w:p w:rsidR="002F2A16" w:rsidRPr="008068B0" w:rsidRDefault="002F2A16" w:rsidP="002F2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Maksymalna liczba możliwych do uzyskania punktów wynosi:</w:t>
      </w:r>
    </w:p>
    <w:p w:rsidR="002F2A16" w:rsidRPr="008068B0" w:rsidRDefault="002F2A16" w:rsidP="002F2A1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trybie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rezydenckim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- 210</w:t>
      </w: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punktów</w:t>
      </w:r>
    </w:p>
    <w:p w:rsidR="002F2A16" w:rsidRPr="008068B0" w:rsidRDefault="002F2A16" w:rsidP="002F2A1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trybie </w:t>
      </w:r>
      <w:proofErr w:type="spellStart"/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pozarezydenckim</w:t>
      </w:r>
      <w:proofErr w:type="spellEnd"/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- 220 punktów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2F2A16" w:rsidRPr="008068B0" w:rsidRDefault="002F2A16" w:rsidP="002F2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A16" w:rsidRPr="008068B0" w:rsidRDefault="002F2A16" w:rsidP="002F2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Lekarz rozpoczyna szkolenie specjalizacyjne w terminie nie dłuższym niż </w:t>
      </w:r>
      <w:r w:rsidRPr="00806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miesiące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określonej w </w:t>
      </w:r>
      <w:r w:rsidR="00781780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skierowaniu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jako </w:t>
      </w:r>
      <w:r w:rsidRPr="008068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planowana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 rozpoczęcia szkolenia. Kierownik specjalizacji potwierdza </w:t>
      </w:r>
      <w:r w:rsidRPr="008068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faktyczną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datę rozpoczęcia szkolenia specjalizacyjnego w EKS.</w:t>
      </w:r>
    </w:p>
    <w:p w:rsidR="002F2A16" w:rsidRPr="008068B0" w:rsidRDefault="002F2A16" w:rsidP="002F2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EKS z wymaganymi wpisami stanowi dowód odbycia szkolenia specjalizacyjnego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>z jego programem.</w:t>
      </w:r>
    </w:p>
    <w:p w:rsidR="002F2A16" w:rsidRDefault="002F2A16" w:rsidP="00D271C3">
      <w:pPr>
        <w:pStyle w:val="Normalny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:rsidR="009D3B6E" w:rsidRDefault="009D3B6E"/>
    <w:sectPr w:rsidR="009D3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1A2"/>
    <w:multiLevelType w:val="multilevel"/>
    <w:tmpl w:val="0438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978F9"/>
    <w:multiLevelType w:val="multilevel"/>
    <w:tmpl w:val="858E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E55E5"/>
    <w:multiLevelType w:val="multilevel"/>
    <w:tmpl w:val="E8F0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D1BF2"/>
    <w:multiLevelType w:val="multilevel"/>
    <w:tmpl w:val="7C66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F37DC1"/>
    <w:multiLevelType w:val="multilevel"/>
    <w:tmpl w:val="4C04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A308E4"/>
    <w:multiLevelType w:val="multilevel"/>
    <w:tmpl w:val="7384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464F10"/>
    <w:multiLevelType w:val="multilevel"/>
    <w:tmpl w:val="D9BA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16438F"/>
    <w:multiLevelType w:val="multilevel"/>
    <w:tmpl w:val="0C3E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49551C"/>
    <w:multiLevelType w:val="multilevel"/>
    <w:tmpl w:val="B182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F831C5"/>
    <w:multiLevelType w:val="multilevel"/>
    <w:tmpl w:val="33F4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BA5808"/>
    <w:multiLevelType w:val="multilevel"/>
    <w:tmpl w:val="DD4E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1D"/>
    <w:rsid w:val="00172E4B"/>
    <w:rsid w:val="002C1353"/>
    <w:rsid w:val="002F2A16"/>
    <w:rsid w:val="0033704A"/>
    <w:rsid w:val="0036519B"/>
    <w:rsid w:val="004D7A3B"/>
    <w:rsid w:val="005B7CFC"/>
    <w:rsid w:val="005D6A3F"/>
    <w:rsid w:val="007232BE"/>
    <w:rsid w:val="00735CD0"/>
    <w:rsid w:val="00781780"/>
    <w:rsid w:val="00796504"/>
    <w:rsid w:val="007F2DBA"/>
    <w:rsid w:val="00865EC9"/>
    <w:rsid w:val="008A3160"/>
    <w:rsid w:val="00956F1D"/>
    <w:rsid w:val="009D3B6E"/>
    <w:rsid w:val="00A934AC"/>
    <w:rsid w:val="00B9687B"/>
    <w:rsid w:val="00BA6D57"/>
    <w:rsid w:val="00C4045C"/>
    <w:rsid w:val="00CA59FB"/>
    <w:rsid w:val="00CB4BBF"/>
    <w:rsid w:val="00D271C3"/>
    <w:rsid w:val="00E0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2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71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2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71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1278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Myślińska</dc:creator>
  <cp:keywords/>
  <dc:description/>
  <cp:lastModifiedBy>Dagmara Myślińska</cp:lastModifiedBy>
  <cp:revision>29</cp:revision>
  <dcterms:created xsi:type="dcterms:W3CDTF">2022-09-27T12:43:00Z</dcterms:created>
  <dcterms:modified xsi:type="dcterms:W3CDTF">2022-09-29T10:48:00Z</dcterms:modified>
</cp:coreProperties>
</file>