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F1" w:rsidRPr="00971FF1" w:rsidRDefault="00971FF1" w:rsidP="00971FF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971FF1">
        <w:rPr>
          <w:rFonts w:ascii="Times New Roman" w:hAnsi="Times New Roman" w:cs="Times New Roman"/>
          <w:b/>
          <w:sz w:val="24"/>
        </w:rPr>
        <w:t>Informacja dot. dofinansowania zakupu 4 ambulansów dla SPPR Krosno</w:t>
      </w:r>
    </w:p>
    <w:bookmarkEnd w:id="0"/>
    <w:p w:rsidR="00971FF1" w:rsidRDefault="00971FF1" w:rsidP="00971FF1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 koniec</w:t>
      </w:r>
      <w:r w:rsidRPr="006D1E61">
        <w:rPr>
          <w:rFonts w:ascii="Times New Roman" w:hAnsi="Times New Roman" w:cs="Times New Roman"/>
          <w:sz w:val="24"/>
        </w:rPr>
        <w:t xml:space="preserve"> 2021 r. Ministerstwo Zdrowia poinformowało </w:t>
      </w:r>
      <w:r>
        <w:rPr>
          <w:rFonts w:ascii="Times New Roman" w:hAnsi="Times New Roman" w:cs="Times New Roman"/>
          <w:sz w:val="24"/>
        </w:rPr>
        <w:t xml:space="preserve">o </w:t>
      </w:r>
      <w:r w:rsidRPr="006D1E61">
        <w:rPr>
          <w:rFonts w:ascii="Times New Roman" w:hAnsi="Times New Roman" w:cs="Times New Roman"/>
          <w:sz w:val="24"/>
        </w:rPr>
        <w:t>zasileni</w:t>
      </w:r>
      <w:r>
        <w:rPr>
          <w:rFonts w:ascii="Times New Roman" w:hAnsi="Times New Roman" w:cs="Times New Roman"/>
          <w:sz w:val="24"/>
        </w:rPr>
        <w:t>u</w:t>
      </w:r>
      <w:r w:rsidRPr="006D1E61">
        <w:rPr>
          <w:rFonts w:ascii="Times New Roman" w:hAnsi="Times New Roman" w:cs="Times New Roman"/>
          <w:sz w:val="24"/>
        </w:rPr>
        <w:t xml:space="preserve"> Funduszu Przeciwdziałania COVID-19 dodatkowymi środkami</w:t>
      </w:r>
      <w:r>
        <w:rPr>
          <w:rFonts w:ascii="Times New Roman" w:hAnsi="Times New Roman" w:cs="Times New Roman"/>
          <w:sz w:val="24"/>
        </w:rPr>
        <w:t xml:space="preserve">, </w:t>
      </w:r>
      <w:r w:rsidRPr="006D1E61">
        <w:rPr>
          <w:rFonts w:ascii="Times New Roman" w:hAnsi="Times New Roman" w:cs="Times New Roman"/>
          <w:sz w:val="24"/>
        </w:rPr>
        <w:t>z przeznaczeniem na finansowanie inwestycji budowlanych oraz zakupów sprzętu w podmiotach</w:t>
      </w:r>
      <w:r>
        <w:rPr>
          <w:rFonts w:ascii="Times New Roman" w:hAnsi="Times New Roman" w:cs="Times New Roman"/>
          <w:sz w:val="24"/>
        </w:rPr>
        <w:t xml:space="preserve"> </w:t>
      </w:r>
      <w:r w:rsidRPr="006D1E61">
        <w:rPr>
          <w:rFonts w:ascii="Times New Roman" w:hAnsi="Times New Roman" w:cs="Times New Roman"/>
          <w:sz w:val="24"/>
        </w:rPr>
        <w:t>leczniczych służ</w:t>
      </w:r>
      <w:r>
        <w:rPr>
          <w:rFonts w:ascii="Times New Roman" w:hAnsi="Times New Roman" w:cs="Times New Roman"/>
          <w:sz w:val="24"/>
        </w:rPr>
        <w:t>ących przeciwdziałaniu pandemii koronawirusa.</w:t>
      </w:r>
    </w:p>
    <w:p w:rsidR="00971FF1" w:rsidRPr="00634C6D" w:rsidRDefault="00971FF1" w:rsidP="00971FF1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Wskazano, że dofinansowanie w ramach ww. Funduszu może obejmować m.in. zakup ambulansów dla potrzeb zespołów ratownictwa medycznego, na co przewidziano ogólną kwotę 6 mln zł (dla województwa podkarpackiego). W</w:t>
      </w:r>
      <w:r w:rsidRPr="00634C6D">
        <w:rPr>
          <w:rFonts w:ascii="Times New Roman" w:hAnsi="Times New Roman" w:cs="Times New Roman"/>
          <w:sz w:val="24"/>
        </w:rPr>
        <w:t>ojewodowie zostali zobowiązani do dokonania weryfikacji potrzeb w tym zakresie.</w:t>
      </w:r>
    </w:p>
    <w:p w:rsidR="00971FF1" w:rsidRDefault="00971FF1" w:rsidP="00971FF1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wyniku przeprowadzonej analizy zasobów - funkcjonujących w systemie PRM ambulansów na terenie województwa oraz złożonych zapotrzebowań dysponentów zespołów ratownictwa medycznego, wskazano na konieczność dofinansowania zakupu w sumie 12 ambulansów, </w:t>
      </w:r>
      <w:r>
        <w:rPr>
          <w:rFonts w:ascii="Times New Roman" w:hAnsi="Times New Roman" w:cs="Times New Roman"/>
          <w:sz w:val="24"/>
        </w:rPr>
        <w:br/>
        <w:t xml:space="preserve">z czego 4 (największa </w:t>
      </w:r>
      <w:r>
        <w:rPr>
          <w:rFonts w:ascii="Times New Roman" w:hAnsi="Times New Roman" w:cs="Times New Roman"/>
          <w:sz w:val="24"/>
        </w:rPr>
        <w:t>liczba</w:t>
      </w:r>
      <w:r>
        <w:rPr>
          <w:rFonts w:ascii="Times New Roman" w:hAnsi="Times New Roman" w:cs="Times New Roman"/>
          <w:sz w:val="24"/>
        </w:rPr>
        <w:t>) działających w Samodzielnego Publicznego Pogotowia Ratunkowego w Krośnie.</w:t>
      </w:r>
    </w:p>
    <w:p w:rsidR="00971FF1" w:rsidRDefault="00971FF1" w:rsidP="00971FF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Kryteriami,jakimi</w:t>
      </w:r>
      <w:proofErr w:type="spellEnd"/>
      <w:r>
        <w:rPr>
          <w:rFonts w:ascii="Times New Roman" w:hAnsi="Times New Roman" w:cs="Times New Roman"/>
          <w:sz w:val="24"/>
        </w:rPr>
        <w:t xml:space="preserve"> kierowano się przy dokonywaniu weryfikacji składanych wniosków dysponentów zespołów ratownictwa medycznego, były: </w:t>
      </w:r>
    </w:p>
    <w:p w:rsidR="00971FF1" w:rsidRPr="0032064B" w:rsidRDefault="00971FF1" w:rsidP="00971F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64B">
        <w:rPr>
          <w:rFonts w:ascii="Times New Roman" w:hAnsi="Times New Roman" w:cs="Times New Roman"/>
          <w:sz w:val="24"/>
          <w:szCs w:val="24"/>
        </w:rPr>
        <w:t xml:space="preserve">Wiek </w:t>
      </w:r>
      <w:bookmarkStart w:id="1" w:name="_Hlk93516264"/>
      <w:r w:rsidRPr="0032064B">
        <w:rPr>
          <w:rFonts w:ascii="Times New Roman" w:hAnsi="Times New Roman" w:cs="Times New Roman"/>
          <w:sz w:val="24"/>
          <w:szCs w:val="24"/>
        </w:rPr>
        <w:t>ambulansów użytkowanych przez dysponenta zespołów ratownictwa medycznego</w:t>
      </w:r>
      <w:bookmarkEnd w:id="1"/>
      <w:r w:rsidRPr="0032064B">
        <w:rPr>
          <w:rFonts w:ascii="Times New Roman" w:hAnsi="Times New Roman" w:cs="Times New Roman"/>
          <w:sz w:val="24"/>
          <w:szCs w:val="24"/>
        </w:rPr>
        <w:t>.</w:t>
      </w:r>
    </w:p>
    <w:p w:rsidR="00971FF1" w:rsidRPr="0032064B" w:rsidRDefault="00971FF1" w:rsidP="00971F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64B">
        <w:rPr>
          <w:rFonts w:ascii="Times New Roman" w:hAnsi="Times New Roman" w:cs="Times New Roman"/>
          <w:sz w:val="24"/>
          <w:szCs w:val="24"/>
        </w:rPr>
        <w:t xml:space="preserve">Przebieg ambulansów użytkowanych przez dysponenta </w:t>
      </w:r>
      <w:bookmarkStart w:id="2" w:name="_Hlk93516326"/>
      <w:r w:rsidRPr="0032064B">
        <w:rPr>
          <w:rFonts w:ascii="Times New Roman" w:hAnsi="Times New Roman" w:cs="Times New Roman"/>
          <w:sz w:val="24"/>
          <w:szCs w:val="24"/>
        </w:rPr>
        <w:t>zespołów ratownictwa medycznego</w:t>
      </w:r>
      <w:bookmarkEnd w:id="2"/>
      <w:r w:rsidRPr="0032064B">
        <w:rPr>
          <w:rFonts w:ascii="Times New Roman" w:hAnsi="Times New Roman" w:cs="Times New Roman"/>
          <w:sz w:val="24"/>
          <w:szCs w:val="24"/>
        </w:rPr>
        <w:t>.</w:t>
      </w:r>
    </w:p>
    <w:p w:rsidR="00971FF1" w:rsidRPr="0032064B" w:rsidRDefault="00971FF1" w:rsidP="00971F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64B">
        <w:rPr>
          <w:rFonts w:ascii="Times New Roman" w:hAnsi="Times New Roman" w:cs="Times New Roman"/>
          <w:sz w:val="24"/>
          <w:szCs w:val="24"/>
        </w:rPr>
        <w:t xml:space="preserve">Ilość uruchomionych </w:t>
      </w:r>
      <w:bookmarkStart w:id="3" w:name="_Hlk93516442"/>
      <w:r w:rsidRPr="0032064B">
        <w:rPr>
          <w:rFonts w:ascii="Times New Roman" w:hAnsi="Times New Roman" w:cs="Times New Roman"/>
          <w:sz w:val="24"/>
          <w:szCs w:val="24"/>
        </w:rPr>
        <w:t xml:space="preserve">dodatkowych zespołów ratownictwa medycznego oraz zespołów transportu </w:t>
      </w:r>
      <w:proofErr w:type="spellStart"/>
      <w:r w:rsidRPr="0032064B">
        <w:rPr>
          <w:rFonts w:ascii="Times New Roman" w:hAnsi="Times New Roman" w:cs="Times New Roman"/>
          <w:sz w:val="24"/>
          <w:szCs w:val="24"/>
        </w:rPr>
        <w:t>Covidowego</w:t>
      </w:r>
      <w:proofErr w:type="spellEnd"/>
      <w:r w:rsidRPr="0032064B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:rsidR="00971FF1" w:rsidRPr="0032064B" w:rsidRDefault="00971FF1" w:rsidP="00971F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64B">
        <w:rPr>
          <w:rFonts w:ascii="Times New Roman" w:hAnsi="Times New Roman" w:cs="Times New Roman"/>
          <w:sz w:val="24"/>
          <w:szCs w:val="24"/>
        </w:rPr>
        <w:t xml:space="preserve">Deklarowana ilość możliwych do uruchomienia dodatkowych zespołów ratownictwa medycznego oraz zespołów transportu </w:t>
      </w:r>
      <w:proofErr w:type="spellStart"/>
      <w:r w:rsidRPr="0032064B">
        <w:rPr>
          <w:rFonts w:ascii="Times New Roman" w:hAnsi="Times New Roman" w:cs="Times New Roman"/>
          <w:sz w:val="24"/>
          <w:szCs w:val="24"/>
        </w:rPr>
        <w:t>Covidowego</w:t>
      </w:r>
      <w:proofErr w:type="spellEnd"/>
      <w:r w:rsidRPr="0032064B">
        <w:rPr>
          <w:rFonts w:ascii="Times New Roman" w:hAnsi="Times New Roman" w:cs="Times New Roman"/>
          <w:sz w:val="24"/>
          <w:szCs w:val="24"/>
        </w:rPr>
        <w:t>.</w:t>
      </w:r>
    </w:p>
    <w:p w:rsidR="00971FF1" w:rsidRDefault="00971FF1" w:rsidP="00971FF1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064B">
        <w:rPr>
          <w:rFonts w:ascii="Times New Roman" w:hAnsi="Times New Roman" w:cs="Times New Roman"/>
          <w:sz w:val="24"/>
          <w:szCs w:val="24"/>
        </w:rPr>
        <w:t>Ilość wyjazdów zespołów ratownictwa medycznego w 2020</w:t>
      </w:r>
      <w:r>
        <w:rPr>
          <w:rFonts w:ascii="Times New Roman" w:hAnsi="Times New Roman" w:cs="Times New Roman"/>
          <w:sz w:val="24"/>
          <w:szCs w:val="24"/>
        </w:rPr>
        <w:t xml:space="preserve"> r. i </w:t>
      </w:r>
      <w:r w:rsidRPr="0032064B">
        <w:rPr>
          <w:rFonts w:ascii="Times New Roman" w:hAnsi="Times New Roman" w:cs="Times New Roman"/>
          <w:sz w:val="24"/>
          <w:szCs w:val="24"/>
        </w:rPr>
        <w:t>2021 r.</w:t>
      </w:r>
    </w:p>
    <w:p w:rsidR="00971FF1" w:rsidRPr="0088484F" w:rsidRDefault="00971FF1" w:rsidP="00971FF1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8484F">
        <w:rPr>
          <w:rFonts w:ascii="Times New Roman" w:hAnsi="Times New Roman" w:cs="Times New Roman"/>
          <w:sz w:val="24"/>
          <w:szCs w:val="24"/>
        </w:rPr>
        <w:t>6.</w:t>
      </w:r>
      <w:r w:rsidRPr="0088484F">
        <w:rPr>
          <w:rFonts w:ascii="Times New Roman" w:hAnsi="Times New Roman" w:cs="Times New Roman"/>
          <w:sz w:val="24"/>
          <w:szCs w:val="24"/>
        </w:rPr>
        <w:tab/>
        <w:t xml:space="preserve">Otrzymane przez dysponentów zespołów ratownictwa medycznego dofinansowanie </w:t>
      </w:r>
    </w:p>
    <w:p w:rsidR="00971FF1" w:rsidRDefault="00971FF1" w:rsidP="00971FF1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8484F">
        <w:rPr>
          <w:rFonts w:ascii="Times New Roman" w:hAnsi="Times New Roman" w:cs="Times New Roman"/>
          <w:sz w:val="24"/>
          <w:szCs w:val="24"/>
        </w:rPr>
        <w:t>na zakup ambulansów w 2020 i 2021 r.</w:t>
      </w:r>
    </w:p>
    <w:p w:rsidR="00971FF1" w:rsidRDefault="00971FF1" w:rsidP="00971F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kryteria pozwoliły</w:t>
      </w:r>
      <w:r w:rsidRPr="0032064B">
        <w:rPr>
          <w:rFonts w:ascii="Times New Roman" w:hAnsi="Times New Roman" w:cs="Times New Roman"/>
          <w:sz w:val="24"/>
          <w:szCs w:val="24"/>
        </w:rPr>
        <w:t xml:space="preserve"> na przeprowadzenie weryfikacji zgłoszonych potrzeb </w:t>
      </w:r>
      <w:r>
        <w:rPr>
          <w:rFonts w:ascii="Times New Roman" w:hAnsi="Times New Roman" w:cs="Times New Roman"/>
          <w:sz w:val="24"/>
          <w:szCs w:val="24"/>
        </w:rPr>
        <w:br/>
        <w:t xml:space="preserve">przez </w:t>
      </w:r>
      <w:r w:rsidRPr="0032064B">
        <w:rPr>
          <w:rFonts w:ascii="Times New Roman" w:hAnsi="Times New Roman" w:cs="Times New Roman"/>
          <w:sz w:val="24"/>
          <w:szCs w:val="24"/>
        </w:rPr>
        <w:t xml:space="preserve">poszczególnych dysponentów ZRM, w oparciu o obiektywne </w:t>
      </w:r>
      <w:r>
        <w:rPr>
          <w:rFonts w:ascii="Times New Roman" w:hAnsi="Times New Roman" w:cs="Times New Roman"/>
          <w:sz w:val="24"/>
          <w:szCs w:val="24"/>
        </w:rPr>
        <w:t>mierniki</w:t>
      </w:r>
      <w:r w:rsidRPr="0032064B">
        <w:rPr>
          <w:rFonts w:ascii="Times New Roman" w:hAnsi="Times New Roman" w:cs="Times New Roman"/>
          <w:sz w:val="24"/>
          <w:szCs w:val="24"/>
        </w:rPr>
        <w:t xml:space="preserve"> związane </w:t>
      </w:r>
      <w:r>
        <w:rPr>
          <w:rFonts w:ascii="Times New Roman" w:hAnsi="Times New Roman" w:cs="Times New Roman"/>
          <w:sz w:val="24"/>
          <w:szCs w:val="24"/>
        </w:rPr>
        <w:br/>
      </w:r>
      <w:r w:rsidRPr="0032064B">
        <w:rPr>
          <w:rFonts w:ascii="Times New Roman" w:hAnsi="Times New Roman" w:cs="Times New Roman"/>
          <w:sz w:val="24"/>
          <w:szCs w:val="24"/>
        </w:rPr>
        <w:t xml:space="preserve">z bieżącą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2064B">
        <w:rPr>
          <w:rFonts w:ascii="Times New Roman" w:hAnsi="Times New Roman" w:cs="Times New Roman"/>
          <w:sz w:val="24"/>
          <w:szCs w:val="24"/>
        </w:rPr>
        <w:t>ealizacj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32064B">
        <w:rPr>
          <w:rFonts w:ascii="Times New Roman" w:hAnsi="Times New Roman" w:cs="Times New Roman"/>
          <w:sz w:val="24"/>
          <w:szCs w:val="24"/>
        </w:rPr>
        <w:t xml:space="preserve"> zadań </w:t>
      </w:r>
      <w:r>
        <w:rPr>
          <w:rFonts w:ascii="Times New Roman" w:hAnsi="Times New Roman" w:cs="Times New Roman"/>
          <w:sz w:val="24"/>
          <w:szCs w:val="24"/>
        </w:rPr>
        <w:t>wnioskodawców oraz</w:t>
      </w:r>
      <w:r w:rsidRPr="00320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2064B">
        <w:rPr>
          <w:rFonts w:ascii="Times New Roman" w:hAnsi="Times New Roman" w:cs="Times New Roman"/>
          <w:sz w:val="24"/>
          <w:szCs w:val="24"/>
        </w:rPr>
        <w:t>tanowi</w:t>
      </w:r>
      <w:r>
        <w:rPr>
          <w:rFonts w:ascii="Times New Roman" w:hAnsi="Times New Roman" w:cs="Times New Roman"/>
          <w:sz w:val="24"/>
          <w:szCs w:val="24"/>
        </w:rPr>
        <w:t>ły one</w:t>
      </w:r>
      <w:r w:rsidRPr="0032064B">
        <w:rPr>
          <w:rFonts w:ascii="Times New Roman" w:hAnsi="Times New Roman" w:cs="Times New Roman"/>
          <w:sz w:val="24"/>
          <w:szCs w:val="24"/>
        </w:rPr>
        <w:t xml:space="preserve"> przesłanki do odnowienia taboru ambulansów. </w:t>
      </w:r>
    </w:p>
    <w:p w:rsidR="00971FF1" w:rsidRDefault="00971FF1" w:rsidP="00971FF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Samodzielne</w:t>
      </w:r>
      <w:r w:rsidRPr="00351DFF">
        <w:rPr>
          <w:rFonts w:ascii="Times New Roman" w:hAnsi="Times New Roman" w:cs="Times New Roman"/>
          <w:sz w:val="24"/>
          <w:szCs w:val="24"/>
        </w:rPr>
        <w:t xml:space="preserve"> Publiczne Pogotowi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51DFF">
        <w:rPr>
          <w:rFonts w:ascii="Times New Roman" w:hAnsi="Times New Roman" w:cs="Times New Roman"/>
          <w:sz w:val="24"/>
          <w:szCs w:val="24"/>
        </w:rPr>
        <w:t xml:space="preserve"> Ratunkowego w Krośnie</w:t>
      </w:r>
      <w:r>
        <w:rPr>
          <w:rFonts w:ascii="Times New Roman" w:hAnsi="Times New Roman" w:cs="Times New Roman"/>
          <w:sz w:val="24"/>
          <w:szCs w:val="24"/>
        </w:rPr>
        <w:t xml:space="preserve"> wykazało konieczność wymiany 4 ambulansów, spełniających opisywane kryteria. W związku z powyższym, zwrócono się </w:t>
      </w:r>
      <w:r>
        <w:rPr>
          <w:rFonts w:ascii="Times New Roman" w:hAnsi="Times New Roman" w:cs="Times New Roman"/>
          <w:sz w:val="24"/>
          <w:szCs w:val="24"/>
        </w:rPr>
        <w:br/>
        <w:t xml:space="preserve">o zabezpieczenie 2 mln zł na dofinansowanie zakupu 4 ambulansów dla ww. podmiotu </w:t>
      </w:r>
      <w:r>
        <w:rPr>
          <w:rFonts w:ascii="Times New Roman" w:hAnsi="Times New Roman" w:cs="Times New Roman"/>
          <w:sz w:val="24"/>
          <w:szCs w:val="24"/>
        </w:rPr>
        <w:br/>
        <w:t>– dysponenta zespołów ratownictwa medycznego.</w:t>
      </w:r>
    </w:p>
    <w:p w:rsidR="00971FF1" w:rsidRDefault="00971FF1" w:rsidP="00971FF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województwie podkarpackim funkcjonuje 96 zespołów ratownictwa medycznego, w tym </w:t>
      </w:r>
      <w:r>
        <w:rPr>
          <w:rFonts w:ascii="Times New Roman" w:hAnsi="Times New Roman" w:cs="Times New Roman"/>
          <w:sz w:val="24"/>
          <w:szCs w:val="24"/>
        </w:rPr>
        <w:br/>
        <w:t>14 zespołów specjalistycznych.</w:t>
      </w:r>
    </w:p>
    <w:p w:rsidR="00971FF1" w:rsidRPr="00CF6788" w:rsidRDefault="00971FF1" w:rsidP="00971FF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Zespoły ratownictwa medycznego, działające w ramach Samodzielnego </w:t>
      </w:r>
      <w:r w:rsidRPr="00CF6788"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z w:val="24"/>
          <w:szCs w:val="24"/>
        </w:rPr>
        <w:t>blicznego Pogotowia</w:t>
      </w:r>
      <w:r w:rsidRPr="00CF6788">
        <w:rPr>
          <w:rFonts w:ascii="Times New Roman" w:hAnsi="Times New Roman" w:cs="Times New Roman"/>
          <w:sz w:val="24"/>
          <w:szCs w:val="24"/>
        </w:rPr>
        <w:t xml:space="preserve"> Ratunkowe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CF6788">
        <w:rPr>
          <w:rFonts w:ascii="Times New Roman" w:hAnsi="Times New Roman" w:cs="Times New Roman"/>
          <w:sz w:val="24"/>
          <w:szCs w:val="24"/>
        </w:rPr>
        <w:t xml:space="preserve"> w Krośnie</w:t>
      </w:r>
      <w:r>
        <w:rPr>
          <w:rFonts w:ascii="Times New Roman" w:hAnsi="Times New Roman" w:cs="Times New Roman"/>
          <w:sz w:val="24"/>
          <w:szCs w:val="24"/>
        </w:rPr>
        <w:t>, zrealizowały w 2021 r. ok. 35 tys. wyjazdów, natomiast ogólna liczba wyjazdów ZRM na obszarze województwa podkarpackiego wyniosła w 2021 r</w:t>
      </w:r>
      <w:r w:rsidRPr="00CF67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143 480. </w:t>
      </w:r>
    </w:p>
    <w:p w:rsidR="00971FF1" w:rsidRDefault="00971FF1" w:rsidP="00971F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zauważyć, że charakter</w:t>
      </w:r>
      <w:r w:rsidRPr="00CF6788">
        <w:rPr>
          <w:rFonts w:ascii="Times New Roman" w:hAnsi="Times New Roman" w:cs="Times New Roman"/>
          <w:sz w:val="24"/>
          <w:szCs w:val="24"/>
        </w:rPr>
        <w:t xml:space="preserve"> obsługiwanych ob</w:t>
      </w:r>
      <w:r>
        <w:rPr>
          <w:rFonts w:ascii="Times New Roman" w:hAnsi="Times New Roman" w:cs="Times New Roman"/>
          <w:sz w:val="24"/>
          <w:szCs w:val="24"/>
        </w:rPr>
        <w:t xml:space="preserve">szarów przez krośnieńskie Pogotowie, </w:t>
      </w:r>
      <w:r w:rsidRPr="00CF6788">
        <w:rPr>
          <w:rFonts w:ascii="Times New Roman" w:hAnsi="Times New Roman" w:cs="Times New Roman"/>
          <w:sz w:val="24"/>
          <w:szCs w:val="24"/>
        </w:rPr>
        <w:t>cechuj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F6788">
        <w:rPr>
          <w:rFonts w:ascii="Times New Roman" w:hAnsi="Times New Roman" w:cs="Times New Roman"/>
          <w:sz w:val="24"/>
          <w:szCs w:val="24"/>
        </w:rPr>
        <w:t xml:space="preserve"> się m.in. koniecznością pokonywania znacznych odległości, często w utrudnionych warunkach drogowo – terenowych</w:t>
      </w:r>
      <w:r>
        <w:rPr>
          <w:rFonts w:ascii="Times New Roman" w:hAnsi="Times New Roman" w:cs="Times New Roman"/>
          <w:sz w:val="24"/>
          <w:szCs w:val="24"/>
        </w:rPr>
        <w:t xml:space="preserve"> z uwagi na teren górski i podgórski.</w:t>
      </w:r>
    </w:p>
    <w:p w:rsidR="00971FF1" w:rsidRDefault="00971FF1" w:rsidP="00971FF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</w:t>
      </w:r>
      <w:r>
        <w:rPr>
          <w:rFonts w:ascii="Times New Roman" w:hAnsi="Times New Roman" w:cs="Times New Roman"/>
          <w:sz w:val="24"/>
          <w:szCs w:val="24"/>
        </w:rPr>
        <w:t xml:space="preserve"> konieczność wykonywania częstych</w:t>
      </w:r>
      <w:r w:rsidRPr="00284FB8">
        <w:rPr>
          <w:rFonts w:ascii="Times New Roman" w:hAnsi="Times New Roman" w:cs="Times New Roman"/>
          <w:sz w:val="24"/>
          <w:szCs w:val="24"/>
        </w:rPr>
        <w:t xml:space="preserve"> dezynfekcj</w:t>
      </w:r>
      <w:r>
        <w:rPr>
          <w:rFonts w:ascii="Times New Roman" w:hAnsi="Times New Roman" w:cs="Times New Roman"/>
          <w:sz w:val="24"/>
          <w:szCs w:val="24"/>
        </w:rPr>
        <w:t xml:space="preserve">i w związku z udzielaniem świadczeń zdrowotnych pacjentom z COVID-19, </w:t>
      </w:r>
      <w:r w:rsidRPr="00284FB8">
        <w:rPr>
          <w:rFonts w:ascii="Times New Roman" w:hAnsi="Times New Roman" w:cs="Times New Roman"/>
          <w:sz w:val="24"/>
          <w:szCs w:val="24"/>
        </w:rPr>
        <w:t>spowodował</w:t>
      </w:r>
      <w:r>
        <w:rPr>
          <w:rFonts w:ascii="Times New Roman" w:hAnsi="Times New Roman" w:cs="Times New Roman"/>
          <w:sz w:val="24"/>
          <w:szCs w:val="24"/>
        </w:rPr>
        <w:t>a powstanie</w:t>
      </w:r>
      <w:r w:rsidRPr="00284FB8">
        <w:rPr>
          <w:rFonts w:ascii="Times New Roman" w:hAnsi="Times New Roman" w:cs="Times New Roman"/>
          <w:sz w:val="24"/>
          <w:szCs w:val="24"/>
        </w:rPr>
        <w:t xml:space="preserve"> uszkodze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284FB8">
        <w:rPr>
          <w:rFonts w:ascii="Times New Roman" w:hAnsi="Times New Roman" w:cs="Times New Roman"/>
          <w:sz w:val="24"/>
          <w:szCs w:val="24"/>
        </w:rPr>
        <w:t xml:space="preserve"> zabudowy medycznej</w:t>
      </w:r>
      <w:r>
        <w:rPr>
          <w:rFonts w:ascii="Times New Roman" w:hAnsi="Times New Roman" w:cs="Times New Roman"/>
          <w:sz w:val="24"/>
          <w:szCs w:val="24"/>
        </w:rPr>
        <w:t xml:space="preserve"> ambulansów</w:t>
      </w:r>
      <w:r w:rsidRPr="00284FB8">
        <w:rPr>
          <w:rFonts w:ascii="Times New Roman" w:hAnsi="Times New Roman" w:cs="Times New Roman"/>
          <w:sz w:val="24"/>
          <w:szCs w:val="24"/>
        </w:rPr>
        <w:t xml:space="preserve"> oraz sprzętu medycznego, w tym elementów elektronicznych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284FB8">
        <w:rPr>
          <w:rFonts w:ascii="Times New Roman" w:hAnsi="Times New Roman" w:cs="Times New Roman"/>
          <w:sz w:val="24"/>
          <w:szCs w:val="24"/>
        </w:rPr>
        <w:t xml:space="preserve">co </w:t>
      </w:r>
      <w:r>
        <w:rPr>
          <w:rFonts w:ascii="Times New Roman" w:hAnsi="Times New Roman" w:cs="Times New Roman"/>
          <w:sz w:val="24"/>
          <w:szCs w:val="24"/>
        </w:rPr>
        <w:t>spo</w:t>
      </w:r>
      <w:r w:rsidRPr="00284FB8">
        <w:rPr>
          <w:rFonts w:ascii="Times New Roman" w:hAnsi="Times New Roman" w:cs="Times New Roman"/>
          <w:sz w:val="24"/>
          <w:szCs w:val="24"/>
        </w:rPr>
        <w:t>wod</w:t>
      </w:r>
      <w:r>
        <w:rPr>
          <w:rFonts w:ascii="Times New Roman" w:hAnsi="Times New Roman" w:cs="Times New Roman"/>
          <w:sz w:val="24"/>
          <w:szCs w:val="24"/>
        </w:rPr>
        <w:t>owało</w:t>
      </w:r>
      <w:r w:rsidRPr="00284FB8">
        <w:rPr>
          <w:rFonts w:ascii="Times New Roman" w:hAnsi="Times New Roman" w:cs="Times New Roman"/>
          <w:sz w:val="24"/>
          <w:szCs w:val="24"/>
        </w:rPr>
        <w:t xml:space="preserve"> konieczność ich pilnej wymiany.</w:t>
      </w:r>
    </w:p>
    <w:p w:rsidR="00971FF1" w:rsidRDefault="00971FF1" w:rsidP="00971F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Odnowienie taboru karetek pozwoli na poprawę zabezpieczenia zdrowotnego mieszkańców Podkarpacia oraz wpłynie pozytywnie na jakość udzielanych świadczeń osobom będącym </w:t>
      </w:r>
      <w:r>
        <w:rPr>
          <w:rFonts w:ascii="Times New Roman" w:hAnsi="Times New Roman" w:cs="Times New Roman"/>
          <w:sz w:val="24"/>
          <w:szCs w:val="24"/>
        </w:rPr>
        <w:br/>
        <w:t>w stanie nagłego zagrożenia zdrowotnego, a tym samym na usprawnienie realizacji zadań systemu Państwowe Ratownictwo Medyczne.</w:t>
      </w:r>
    </w:p>
    <w:p w:rsidR="00971FF1" w:rsidRDefault="00971FF1" w:rsidP="00971F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FF1" w:rsidRDefault="00971FF1" w:rsidP="00971F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FF1" w:rsidRDefault="00971FF1" w:rsidP="00971F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3A0" w:rsidRDefault="00971FF1"/>
    <w:sectPr w:rsidR="00380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24B09"/>
    <w:multiLevelType w:val="hybridMultilevel"/>
    <w:tmpl w:val="BAE80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F1"/>
    <w:rsid w:val="005B45E6"/>
    <w:rsid w:val="00971FF1"/>
    <w:rsid w:val="00B1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BC76"/>
  <w15:chartTrackingRefBased/>
  <w15:docId w15:val="{91361B7D-B2FD-4F70-909B-542D81C7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Skała</dc:creator>
  <cp:keywords/>
  <dc:description/>
  <cp:lastModifiedBy>Agnieszka Skała</cp:lastModifiedBy>
  <cp:revision>1</cp:revision>
  <dcterms:created xsi:type="dcterms:W3CDTF">2022-07-12T07:12:00Z</dcterms:created>
  <dcterms:modified xsi:type="dcterms:W3CDTF">2022-07-12T07:14:00Z</dcterms:modified>
</cp:coreProperties>
</file>