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3" w:rsidRPr="00D118BF" w:rsidRDefault="00AB41EA" w:rsidP="00AB4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Wykaz ofert odrzuconych ze względów formalnych i przyczyna odrzucenia oferty </w:t>
      </w:r>
      <w:r w:rsidR="00F15194"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D118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programie Senior+ </w:t>
      </w:r>
      <w:r w:rsidRPr="00D118BF">
        <w:rPr>
          <w:rFonts w:ascii="Times New Roman" w:hAnsi="Times New Roman" w:cs="Times New Roman"/>
          <w:b/>
          <w:sz w:val="24"/>
          <w:szCs w:val="24"/>
        </w:rPr>
        <w:t>na lata 2021-2025 edycja 2022:</w:t>
      </w:r>
    </w:p>
    <w:p w:rsidR="00AB41EA" w:rsidRPr="00AB41EA" w:rsidRDefault="00AB41EA" w:rsidP="00AB41EA">
      <w:p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>Moduł 1:</w:t>
      </w:r>
    </w:p>
    <w:p w:rsidR="00AB41EA" w:rsidRPr="00F15194" w:rsidRDefault="00AB41EA" w:rsidP="00F151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 xml:space="preserve">Gmina Haczów (oferta nr 77-2) - </w:t>
      </w:r>
      <w:r w:rsidR="00F15194">
        <w:rPr>
          <w:rFonts w:ascii="Times New Roman" w:hAnsi="Times New Roman" w:cs="Times New Roman"/>
          <w:sz w:val="24"/>
          <w:szCs w:val="24"/>
        </w:rPr>
        <w:t xml:space="preserve">Brak zachowania wytycznych określonych </w:t>
      </w:r>
      <w:r w:rsidR="00322A67">
        <w:rPr>
          <w:rFonts w:ascii="Times New Roman" w:hAnsi="Times New Roman" w:cs="Times New Roman"/>
          <w:sz w:val="24"/>
          <w:szCs w:val="24"/>
        </w:rPr>
        <w:br/>
      </w:r>
      <w:r w:rsidR="00F15194">
        <w:rPr>
          <w:rFonts w:ascii="Times New Roman" w:hAnsi="Times New Roman" w:cs="Times New Roman"/>
          <w:sz w:val="24"/>
          <w:szCs w:val="24"/>
        </w:rPr>
        <w:t>w rozdziale</w:t>
      </w:r>
      <w:r w:rsidRPr="00AB41EA">
        <w:rPr>
          <w:rFonts w:ascii="Times New Roman" w:hAnsi="Times New Roman" w:cs="Times New Roman"/>
          <w:sz w:val="24"/>
          <w:szCs w:val="24"/>
        </w:rPr>
        <w:t xml:space="preserve"> IV.2 pkt. 3 programu Senior+ </w:t>
      </w:r>
      <w:r w:rsidR="00F15194">
        <w:rPr>
          <w:rFonts w:ascii="Times New Roman" w:hAnsi="Times New Roman" w:cs="Times New Roman"/>
          <w:sz w:val="24"/>
          <w:szCs w:val="24"/>
        </w:rPr>
        <w:t xml:space="preserve">z uwagi </w:t>
      </w:r>
      <w:r w:rsidRPr="00F15194">
        <w:rPr>
          <w:rFonts w:ascii="Times New Roman" w:hAnsi="Times New Roman" w:cs="Times New Roman"/>
          <w:sz w:val="24"/>
          <w:szCs w:val="24"/>
        </w:rPr>
        <w:t xml:space="preserve">na połączenie komunikacyjne funkcji klubu </w:t>
      </w:r>
      <w:r w:rsidR="00F15194">
        <w:rPr>
          <w:rFonts w:ascii="Times New Roman" w:hAnsi="Times New Roman" w:cs="Times New Roman"/>
          <w:sz w:val="24"/>
          <w:szCs w:val="24"/>
        </w:rPr>
        <w:t xml:space="preserve">Senior+ </w:t>
      </w:r>
      <w:r w:rsidRPr="00F15194">
        <w:rPr>
          <w:rFonts w:ascii="Times New Roman" w:hAnsi="Times New Roman" w:cs="Times New Roman"/>
          <w:sz w:val="24"/>
          <w:szCs w:val="24"/>
        </w:rPr>
        <w:t>z innymi pomiotami mającymi siedzibę w budynku na tym samym poziomie (m.in. wspólny korytarz).</w:t>
      </w:r>
    </w:p>
    <w:p w:rsidR="00AB41EA" w:rsidRPr="00322A67" w:rsidRDefault="00AB41EA" w:rsidP="00322A6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41EA">
        <w:rPr>
          <w:rFonts w:ascii="Times New Roman" w:hAnsi="Times New Roman" w:cs="Times New Roman"/>
          <w:sz w:val="24"/>
          <w:szCs w:val="24"/>
        </w:rPr>
        <w:t xml:space="preserve">Gmina Skołyszyn (oferta 566-2) - </w:t>
      </w:r>
      <w:r w:rsidR="00322A67">
        <w:rPr>
          <w:rFonts w:ascii="Times New Roman" w:hAnsi="Times New Roman" w:cs="Times New Roman"/>
          <w:sz w:val="24"/>
          <w:szCs w:val="24"/>
        </w:rPr>
        <w:t xml:space="preserve">Brak zachowania wytycznych określonych </w:t>
      </w:r>
      <w:r w:rsidR="00322A67">
        <w:rPr>
          <w:rFonts w:ascii="Times New Roman" w:hAnsi="Times New Roman" w:cs="Times New Roman"/>
          <w:sz w:val="24"/>
          <w:szCs w:val="24"/>
        </w:rPr>
        <w:br/>
        <w:t>w rozdziale</w:t>
      </w:r>
      <w:r w:rsidR="00322A67" w:rsidRPr="00AB41EA">
        <w:rPr>
          <w:rFonts w:ascii="Times New Roman" w:hAnsi="Times New Roman" w:cs="Times New Roman"/>
          <w:sz w:val="24"/>
          <w:szCs w:val="24"/>
        </w:rPr>
        <w:t xml:space="preserve"> IV.2 pkt. 3 programu Senior+ </w:t>
      </w:r>
      <w:r w:rsidR="00322A67" w:rsidRPr="00322A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uwagi na połączenie komunikacyjne funkcji klubu z innymi podmiotami zajmującymi pomieszczenia na piętrze w budynku (wspólny hol). </w:t>
      </w:r>
    </w:p>
    <w:p w:rsidR="00AB41EA" w:rsidRPr="00322A67" w:rsidRDefault="00AB41EA" w:rsidP="00CC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 xml:space="preserve">Gmina Leżajsk (oferta nr 393-2) - </w:t>
      </w:r>
      <w:r w:rsidR="00F15194" w:rsidRPr="00322A67">
        <w:rPr>
          <w:rFonts w:ascii="Times New Roman" w:hAnsi="Times New Roman" w:cs="Times New Roman"/>
          <w:sz w:val="24"/>
          <w:szCs w:val="24"/>
        </w:rPr>
        <w:t xml:space="preserve">Brak zachowania wytycznych określonych </w:t>
      </w:r>
      <w:r w:rsidR="00322A67">
        <w:rPr>
          <w:rFonts w:ascii="Times New Roman" w:hAnsi="Times New Roman" w:cs="Times New Roman"/>
          <w:sz w:val="24"/>
          <w:szCs w:val="24"/>
        </w:rPr>
        <w:br/>
      </w:r>
      <w:r w:rsidR="00F15194" w:rsidRPr="00322A67">
        <w:rPr>
          <w:rFonts w:ascii="Times New Roman" w:hAnsi="Times New Roman" w:cs="Times New Roman"/>
          <w:sz w:val="24"/>
          <w:szCs w:val="24"/>
        </w:rPr>
        <w:t xml:space="preserve">w rozdziale rozdział IV.2 pkt. 4 programu </w:t>
      </w:r>
      <w:r w:rsidR="00322A67" w:rsidRPr="00AB41EA">
        <w:rPr>
          <w:rFonts w:ascii="Times New Roman" w:hAnsi="Times New Roman" w:cs="Times New Roman"/>
          <w:sz w:val="24"/>
          <w:szCs w:val="24"/>
        </w:rPr>
        <w:t>Senior+</w:t>
      </w:r>
      <w:r w:rsidR="00322A67">
        <w:rPr>
          <w:rFonts w:ascii="Times New Roman" w:hAnsi="Times New Roman" w:cs="Times New Roman"/>
          <w:sz w:val="24"/>
          <w:szCs w:val="24"/>
        </w:rPr>
        <w:t xml:space="preserve"> </w:t>
      </w:r>
      <w:r w:rsidR="00CC7D6A" w:rsidRPr="00322A67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F15194" w:rsidRPr="00322A67">
        <w:rPr>
          <w:rFonts w:ascii="Times New Roman" w:hAnsi="Times New Roman" w:cs="Times New Roman"/>
          <w:sz w:val="24"/>
          <w:szCs w:val="24"/>
        </w:rPr>
        <w:t xml:space="preserve">niewystarczającą powierzchnię użytkową w klubie </w:t>
      </w:r>
      <w:r w:rsidR="00BE5036">
        <w:rPr>
          <w:rFonts w:ascii="Times New Roman" w:hAnsi="Times New Roman" w:cs="Times New Roman"/>
          <w:sz w:val="24"/>
          <w:szCs w:val="24"/>
        </w:rPr>
        <w:t xml:space="preserve">w stosunku do liczby </w:t>
      </w:r>
      <w:r w:rsidR="00F15194" w:rsidRPr="00322A67">
        <w:rPr>
          <w:rFonts w:ascii="Times New Roman" w:hAnsi="Times New Roman" w:cs="Times New Roman"/>
          <w:sz w:val="24"/>
          <w:szCs w:val="24"/>
        </w:rPr>
        <w:t>planowych miejsc. Zwrócono również uwagę na niewłaściwie uzupełniony program inwestycyjny.</w:t>
      </w:r>
    </w:p>
    <w:p w:rsidR="00322A67" w:rsidRPr="00322A67" w:rsidRDefault="00AB41EA" w:rsidP="00322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1EA">
        <w:rPr>
          <w:rFonts w:ascii="Times New Roman" w:hAnsi="Times New Roman" w:cs="Times New Roman"/>
          <w:sz w:val="24"/>
          <w:szCs w:val="24"/>
        </w:rPr>
        <w:t>Miasto Rzeszów (oferta nr 433-2)</w:t>
      </w:r>
      <w:r w:rsidR="00CC7D6A">
        <w:rPr>
          <w:rFonts w:ascii="Times New Roman" w:hAnsi="Times New Roman" w:cs="Times New Roman"/>
          <w:sz w:val="24"/>
          <w:szCs w:val="24"/>
        </w:rPr>
        <w:t xml:space="preserve"> - </w:t>
      </w:r>
      <w:r w:rsidR="00322A67">
        <w:rPr>
          <w:rFonts w:ascii="Times New Roman" w:hAnsi="Times New Roman" w:cs="Times New Roman"/>
          <w:sz w:val="24"/>
          <w:szCs w:val="24"/>
        </w:rPr>
        <w:t xml:space="preserve">Brak zachowania wytycznych określonych </w:t>
      </w:r>
      <w:r w:rsidR="00322A67">
        <w:rPr>
          <w:rFonts w:ascii="Times New Roman" w:hAnsi="Times New Roman" w:cs="Times New Roman"/>
          <w:sz w:val="24"/>
          <w:szCs w:val="24"/>
        </w:rPr>
        <w:br/>
        <w:t>w rozdziale</w:t>
      </w:r>
      <w:r w:rsidR="00322A67" w:rsidRPr="00AB41EA">
        <w:rPr>
          <w:rFonts w:ascii="Times New Roman" w:hAnsi="Times New Roman" w:cs="Times New Roman"/>
          <w:sz w:val="24"/>
          <w:szCs w:val="24"/>
        </w:rPr>
        <w:t xml:space="preserve"> IV.2 pkt. 3 programu Senior+ </w:t>
      </w:r>
      <w:r w:rsidR="00322A67" w:rsidRPr="00322A67">
        <w:rPr>
          <w:rFonts w:ascii="Times New Roman" w:hAnsi="Times New Roman" w:cs="Times New Roman"/>
          <w:sz w:val="24"/>
          <w:szCs w:val="24"/>
        </w:rPr>
        <w:t>z uwagi na połączenie komunikacyjno-ewakuacyjne klubu Senior+ z domem pomocy społecznej funkcjonującym w budynku na tym samym poziomie.</w:t>
      </w:r>
    </w:p>
    <w:p w:rsidR="005E75D8" w:rsidRPr="005E75D8" w:rsidRDefault="005E75D8" w:rsidP="005E75D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Wykaz ofert odrzuconych ze względów formalnych i przyczyna odrzucenia oferty </w:t>
      </w:r>
      <w:r w:rsidRPr="005E75D8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w programie Senior+ </w:t>
      </w:r>
      <w:r w:rsidRPr="005E75D8">
        <w:rPr>
          <w:rFonts w:ascii="Times New Roman" w:hAnsi="Times New Roman" w:cs="Times New Roman"/>
          <w:b/>
          <w:sz w:val="24"/>
          <w:szCs w:val="24"/>
        </w:rPr>
        <w:t>na lata 2021-2025 edycja 2022:</w:t>
      </w:r>
    </w:p>
    <w:p w:rsidR="005E75D8" w:rsidRDefault="005E75D8" w:rsidP="005E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5D8" w:rsidRDefault="005E75D8" w:rsidP="005E75D8">
      <w:pPr>
        <w:jc w:val="both"/>
        <w:rPr>
          <w:rFonts w:ascii="Times New Roman" w:hAnsi="Times New Roman" w:cs="Times New Roman"/>
          <w:sz w:val="24"/>
          <w:szCs w:val="24"/>
        </w:rPr>
      </w:pPr>
      <w:r w:rsidRPr="005E75D8">
        <w:rPr>
          <w:rFonts w:ascii="Times New Roman" w:hAnsi="Times New Roman" w:cs="Times New Roman"/>
          <w:sz w:val="24"/>
          <w:szCs w:val="24"/>
        </w:rPr>
        <w:t xml:space="preserve">Moduł </w:t>
      </w:r>
      <w:r w:rsidRPr="005E75D8">
        <w:rPr>
          <w:rFonts w:ascii="Times New Roman" w:hAnsi="Times New Roman" w:cs="Times New Roman"/>
          <w:sz w:val="24"/>
          <w:szCs w:val="24"/>
        </w:rPr>
        <w:t>2</w:t>
      </w:r>
      <w:r w:rsidRPr="005E75D8">
        <w:rPr>
          <w:rFonts w:ascii="Times New Roman" w:hAnsi="Times New Roman" w:cs="Times New Roman"/>
          <w:sz w:val="24"/>
          <w:szCs w:val="24"/>
        </w:rPr>
        <w:t>:</w:t>
      </w:r>
    </w:p>
    <w:p w:rsidR="005E75D8" w:rsidRPr="005E75D8" w:rsidRDefault="005E75D8" w:rsidP="009301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Gmina Żurawica (oferta nr 672</w:t>
      </w:r>
      <w:r w:rsidRPr="00AB41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brak odpowiedzi na wezwanie do uzupełnienia oferty. </w:t>
      </w:r>
    </w:p>
    <w:p w:rsidR="00AB41EA" w:rsidRPr="00322A67" w:rsidRDefault="00AB41EA" w:rsidP="00322A6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B41EA" w:rsidRPr="003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EBC"/>
    <w:multiLevelType w:val="hybridMultilevel"/>
    <w:tmpl w:val="4A7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47F"/>
    <w:multiLevelType w:val="hybridMultilevel"/>
    <w:tmpl w:val="11AC321A"/>
    <w:lvl w:ilvl="0" w:tplc="52944DE4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90BDB"/>
    <w:multiLevelType w:val="hybridMultilevel"/>
    <w:tmpl w:val="4A7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A"/>
    <w:rsid w:val="000861E9"/>
    <w:rsid w:val="00275E53"/>
    <w:rsid w:val="00322A67"/>
    <w:rsid w:val="005E75D8"/>
    <w:rsid w:val="00930174"/>
    <w:rsid w:val="00AB41EA"/>
    <w:rsid w:val="00BE5036"/>
    <w:rsid w:val="00CC7D6A"/>
    <w:rsid w:val="00D118BF"/>
    <w:rsid w:val="00F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41EA"/>
  </w:style>
  <w:style w:type="paragraph" w:styleId="Akapitzlist">
    <w:name w:val="List Paragraph"/>
    <w:basedOn w:val="Normalny"/>
    <w:uiPriority w:val="34"/>
    <w:qFormat/>
    <w:rsid w:val="00AB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41EA"/>
  </w:style>
  <w:style w:type="paragraph" w:styleId="Akapitzlist">
    <w:name w:val="List Paragraph"/>
    <w:basedOn w:val="Normalny"/>
    <w:uiPriority w:val="34"/>
    <w:qFormat/>
    <w:rsid w:val="00AB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7</cp:revision>
  <dcterms:created xsi:type="dcterms:W3CDTF">2022-02-18T10:00:00Z</dcterms:created>
  <dcterms:modified xsi:type="dcterms:W3CDTF">2022-02-18T12:38:00Z</dcterms:modified>
</cp:coreProperties>
</file>