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1" w:rsidRDefault="00997EA1" w:rsidP="006B38B5">
      <w:pPr>
        <w:pStyle w:val="Bezodstpw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A8FC784" wp14:editId="78E61E04">
            <wp:simplePos x="0" y="0"/>
            <wp:positionH relativeFrom="column">
              <wp:posOffset>2305050</wp:posOffset>
            </wp:positionH>
            <wp:positionV relativeFrom="paragraph">
              <wp:posOffset>58420</wp:posOffset>
            </wp:positionV>
            <wp:extent cx="1895475" cy="1161435"/>
            <wp:effectExtent l="0" t="0" r="0" b="0"/>
            <wp:wrapNone/>
            <wp:docPr id="12" name="Obraz 12" descr="Fundacja - O nas - 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dacja - O nas - Dokumen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4B6" w:rsidRDefault="00997EA1" w:rsidP="004264B6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997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Mecenat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: Fundacja PGE</w:t>
      </w:r>
    </w:p>
    <w:p w:rsidR="00EF4F00" w:rsidRPr="005D5B14" w:rsidRDefault="00EF4F00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997EA1" w:rsidRDefault="00997EA1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997EA1" w:rsidRDefault="00997EA1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884C0A" w:rsidRDefault="00884C0A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EF4F00" w:rsidRPr="005D5B14" w:rsidRDefault="008D29E0" w:rsidP="004264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&lt;&lt; </w:t>
      </w:r>
      <w:r w:rsidR="004264B6"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„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Solidarność</w:t>
      </w: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” 1980- 2020. Pokolenia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F00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&gt;&gt;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64B6" w:rsidRPr="005D5B14" w:rsidRDefault="00EF4F00" w:rsidP="00426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</w:t>
      </w:r>
      <w:r w:rsidR="004264B6" w:rsidRPr="005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onkurs na projekt gry planszowej </w:t>
      </w:r>
      <w:r w:rsidR="004264B6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dla dzieci, młodzieży i rodzin</w:t>
      </w:r>
      <w:r w:rsidR="008D29E0"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87F1F" w:rsidRPr="005D5B14" w:rsidRDefault="00287F1F" w:rsidP="00FB0F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768BC" w:rsidRPr="005D5B14" w:rsidRDefault="005768BC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Temat gry: </w:t>
      </w:r>
    </w:p>
    <w:p w:rsidR="00001E99" w:rsidRPr="00DF63F4" w:rsidRDefault="00001E99" w:rsidP="00001E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DF63F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  <w:t>„</w:t>
      </w:r>
      <w:r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Solidarność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DA7B48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1980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7B48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- 2020</w:t>
      </w:r>
      <w:r w:rsidR="00EF4F00"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P</w:t>
      </w:r>
      <w:r w:rsidRPr="00DF63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okolenia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projekt 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gry planszowej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dla dzieci, młodzieży i rodzin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D0427" w:rsidRPr="005D5B14" w:rsidRDefault="005D0427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</w:t>
      </w:r>
      <w:r w:rsidR="004E38B5"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zy</w:t>
      </w: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959B9" w:rsidRPr="00DF63F4" w:rsidRDefault="001304F1" w:rsidP="00BD08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959B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ojewoda Podkarpacki</w:t>
      </w:r>
    </w:p>
    <w:p w:rsidR="004E38B5" w:rsidRPr="00DF63F4" w:rsidRDefault="004E38B5" w:rsidP="00BD083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Podkarpacki Kurator Oświaty</w:t>
      </w:r>
    </w:p>
    <w:p w:rsidR="001304F1" w:rsidRPr="005D5B14" w:rsidRDefault="001304F1" w:rsidP="00BD083F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Współorganizatorzy:</w:t>
      </w:r>
    </w:p>
    <w:p w:rsidR="00B959B9" w:rsidRPr="00DF63F4" w:rsidRDefault="001304F1" w:rsidP="00BD08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 Instytut</w:t>
      </w:r>
      <w:r w:rsidR="008D0BC6" w:rsidRPr="00DF63F4">
        <w:rPr>
          <w:rFonts w:ascii="Times New Roman" w:hAnsi="Times New Roman" w:cs="Times New Roman"/>
          <w:sz w:val="24"/>
          <w:szCs w:val="24"/>
        </w:rPr>
        <w:t xml:space="preserve"> Pamięci Narodowej </w:t>
      </w:r>
      <w:r w:rsidR="00167D4A" w:rsidRPr="00DF63F4">
        <w:rPr>
          <w:rFonts w:ascii="Times New Roman" w:hAnsi="Times New Roman" w:cs="Times New Roman"/>
          <w:sz w:val="24"/>
          <w:szCs w:val="24"/>
        </w:rPr>
        <w:t>Oddział w Rzeszowie</w:t>
      </w:r>
    </w:p>
    <w:p w:rsidR="001304F1" w:rsidRPr="00DF63F4" w:rsidRDefault="001304F1" w:rsidP="00BD083F">
      <w:pPr>
        <w:pStyle w:val="Akapitzlist"/>
        <w:numPr>
          <w:ilvl w:val="0"/>
          <w:numId w:val="9"/>
        </w:numPr>
        <w:spacing w:line="360" w:lineRule="auto"/>
        <w:ind w:left="215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Region Rzeszowski NSZZ „Solidarność”</w:t>
      </w:r>
    </w:p>
    <w:p w:rsidR="00036AD5" w:rsidRPr="005D5B14" w:rsidRDefault="005D0427" w:rsidP="00BD083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konkursu:</w:t>
      </w:r>
    </w:p>
    <w:p w:rsidR="00AC5EDA" w:rsidRPr="00DF63F4" w:rsidRDefault="00AC5EDA" w:rsidP="00E97A6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Edukacja historyczna na kanwie 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najnowszych dziejów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Polski, </w:t>
      </w:r>
      <w:r w:rsidR="009E3B54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uwzględniająca </w:t>
      </w:r>
      <w:r w:rsidR="00055A11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</w:t>
      </w:r>
      <w:r w:rsidR="009E3B54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i rolę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2B4E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NSZZ „Solidarność</w:t>
      </w:r>
      <w:r w:rsidR="005207C2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 odzyskaniu niepodległości przez Polskę</w:t>
      </w:r>
      <w:r w:rsidR="005E4705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nr 3.).</w:t>
      </w:r>
    </w:p>
    <w:p w:rsidR="00AC5EDA" w:rsidRPr="00DF63F4" w:rsidRDefault="005207C2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Twórcze upamiętnienie </w:t>
      </w:r>
      <w:r w:rsidR="00A34529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rocznicy powstania </w:t>
      </w:r>
      <w:r w:rsidR="00913FBF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NSZZ „Solidarność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34529" w:rsidRPr="00DF63F4" w:rsidRDefault="005207C2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34529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żywienie międzypokoleniowego dialogu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budowanie </w:t>
      </w: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tożsamości narodowej</w:t>
      </w:r>
      <w:r w:rsidR="00AC5EDA"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55A11" w:rsidRPr="00DF63F4" w:rsidRDefault="00AC5EDA" w:rsidP="00BD083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6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Pobudzenie kreatywności.</w:t>
      </w:r>
    </w:p>
    <w:p w:rsidR="006A3083" w:rsidRPr="00055A11" w:rsidRDefault="006A3083" w:rsidP="00A03E4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55A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Warunki uczestnictwa</w:t>
      </w:r>
    </w:p>
    <w:p w:rsidR="00E52F78" w:rsidRPr="00DF63F4" w:rsidRDefault="001B019E" w:rsidP="00E97A6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Konku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rs przeznaczony jest dla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uczniów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 7-8 </w:t>
      </w:r>
      <w:r w:rsidR="001304F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szkół podstawowych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264E8C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uczniów szkół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ponadpodstawowych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oraz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członków ich rodzin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</w:p>
    <w:p w:rsidR="00C76F24" w:rsidRPr="00DF63F4" w:rsidRDefault="00D0091E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Zadaniem uczestników jest przygotowanie gry planszowej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dalej jako gra</w:t>
      </w:r>
      <w:r w:rsidR="00BC631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inspirowanej </w:t>
      </w:r>
      <w:r w:rsidR="00AE50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nawiązującej 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historii 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NSZZ 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Solidarność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F4F0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np. wybranych motywów, 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tematów, wątków,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postaci, zdarze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ń o charakterze ogólnopolskim lub lokalnym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w kategorii:</w:t>
      </w:r>
    </w:p>
    <w:p w:rsidR="00C76F24" w:rsidRPr="00DF63F4" w:rsidRDefault="00C76F24" w:rsidP="00BD08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gra rodzinna</w:t>
      </w:r>
      <w:r w:rsidR="009B1DE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76F24" w:rsidRPr="00DF63F4" w:rsidRDefault="00C76F24" w:rsidP="00BD08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gra dla dzieci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DE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+ 10.</w:t>
      </w:r>
    </w:p>
    <w:p w:rsidR="00EF4F00" w:rsidRPr="00DF63F4" w:rsidRDefault="00D0091E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wykonane dowolną </w:t>
      </w:r>
      <w:r w:rsidR="003F0B7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techniką i powinny być zgodne z 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tematem k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onkursu, samodzielne, twórcze, wcześniej niepubli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kowane i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nagradzane. </w:t>
      </w:r>
    </w:p>
    <w:p w:rsidR="0078289E" w:rsidRPr="00DF63F4" w:rsidRDefault="00EF4F0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Pakiet do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 musi</w:t>
      </w:r>
      <w:r w:rsidR="00D0091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zawierać</w:t>
      </w:r>
      <w:r w:rsidR="0078289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wszystkie elementy niezbędne do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jej rozegrania 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warunkach, np. klasy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szkolnej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czyli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planszę, instrukcję, materiały dodatkowe,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pomocnicze,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p. pozwalające na praktyczne przeprowadzenie rozgrywek. </w:t>
      </w:r>
    </w:p>
    <w:p w:rsidR="00913FBF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Koncepcja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jej scenariusz ma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ować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1E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i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cele konkursu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055A1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interakcję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graczy. </w:t>
      </w:r>
    </w:p>
    <w:p w:rsidR="00A72CF2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Zasady gry powinny cechować się przejrzystością. </w:t>
      </w:r>
    </w:p>
    <w:p w:rsidR="008D0BC6" w:rsidRPr="00DF63F4" w:rsidRDefault="00A72CF2" w:rsidP="00BD083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Instrukcja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BC01D1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regulamin gry powinny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być klarowne i zrozumiałe</w:t>
      </w:r>
      <w:r w:rsidR="0031686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72CF2" w:rsidRPr="00DF63F4" w:rsidRDefault="00316867" w:rsidP="00BD083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Przewidywany czas rozgrywki powinien wynosić, co najmniej 30 min.</w:t>
      </w:r>
    </w:p>
    <w:p w:rsidR="00880559" w:rsidRPr="00DF63F4" w:rsidRDefault="00913FBF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nstrukcja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/regulamin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gry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powinny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precyzować: </w:t>
      </w:r>
    </w:p>
    <w:p w:rsidR="00880559" w:rsidRPr="00DF63F4" w:rsidRDefault="00913FBF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gry;</w:t>
      </w:r>
    </w:p>
    <w:p w:rsidR="00880559" w:rsidRPr="00DF63F4" w:rsidRDefault="00A72CF2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początek</w:t>
      </w:r>
      <w:r w:rsidR="0088055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rozgrywki; </w:t>
      </w:r>
    </w:p>
    <w:p w:rsidR="00880559" w:rsidRPr="00DF63F4" w:rsidRDefault="00880559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przebieg gry</w:t>
      </w:r>
      <w:r w:rsidR="00A72CF2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 tym poruszanie się po planszy czy opis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pól specjalnych;</w:t>
      </w:r>
    </w:p>
    <w:p w:rsidR="00880559" w:rsidRPr="00DF63F4" w:rsidRDefault="00A72CF2" w:rsidP="00BD08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zakończenie gry. </w:t>
      </w:r>
    </w:p>
    <w:p w:rsidR="00880559" w:rsidRPr="00DF63F4" w:rsidRDefault="008D0BC6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D32B4E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 </w:t>
      </w:r>
      <w:r w:rsidR="00316867" w:rsidRPr="00DF63F4">
        <w:rPr>
          <w:rFonts w:ascii="Times New Roman" w:hAnsi="Times New Roman" w:cs="Times New Roman"/>
          <w:sz w:val="24"/>
          <w:szCs w:val="24"/>
        </w:rPr>
        <w:t xml:space="preserve">musi </w:t>
      </w:r>
      <w:r w:rsidRPr="00DF63F4">
        <w:rPr>
          <w:rFonts w:ascii="Times New Roman" w:hAnsi="Times New Roman" w:cs="Times New Roman"/>
          <w:sz w:val="24"/>
          <w:szCs w:val="24"/>
        </w:rPr>
        <w:t xml:space="preserve">być wykonany w formie </w:t>
      </w:r>
      <w:r w:rsidR="00C0125B" w:rsidRPr="00DF63F4">
        <w:rPr>
          <w:rFonts w:ascii="Times New Roman" w:hAnsi="Times New Roman" w:cs="Times New Roman"/>
          <w:sz w:val="24"/>
          <w:szCs w:val="24"/>
        </w:rPr>
        <w:t xml:space="preserve">planszy 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 dowolnej technice, tj.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61E8" w:rsidRPr="00DF63F4" w:rsidRDefault="007261E8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graficzne elementów składowych </w:t>
      </w:r>
      <w:r w:rsidRPr="00DF63F4">
        <w:rPr>
          <w:rFonts w:ascii="Times New Roman" w:hAnsi="Times New Roman" w:cs="Times New Roman"/>
          <w:sz w:val="24"/>
          <w:szCs w:val="24"/>
        </w:rPr>
        <w:t>(</w:t>
      </w:r>
      <w:r w:rsidR="001B3504" w:rsidRPr="00DF63F4">
        <w:rPr>
          <w:rFonts w:ascii="Times New Roman" w:hAnsi="Times New Roman" w:cs="Times New Roman"/>
          <w:sz w:val="24"/>
          <w:szCs w:val="24"/>
        </w:rPr>
        <w:t>plansza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pionki, żetony, figury, karty, itp.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7428" w:rsidRPr="00DF63F4" w:rsidRDefault="00D12371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F742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pracowanie graficzne instrukcji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2B4E" w:rsidRPr="00DF63F4" w:rsidRDefault="00D32B4E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opracowanie graficzne opakowania gry;</w:t>
      </w:r>
    </w:p>
    <w:p w:rsidR="007261E8" w:rsidRPr="00DF63F4" w:rsidRDefault="00D12371" w:rsidP="00BD08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E3B5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pracowanie graficzne logotypu</w:t>
      </w:r>
      <w:r w:rsidR="005F742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2F78" w:rsidRPr="00DF63F4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 tworzona jest indywidualnie lub w 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zespole, złożonym maksymalnie </w:t>
      </w:r>
      <w:r w:rsidR="00D1237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6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osób. W skład zespołu mogą wchodzić:</w:t>
      </w:r>
      <w:r w:rsidR="004E38B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E9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uczniowie 7-8 klasy szkoły podstawowej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uczniowie szkół ponadp</w:t>
      </w:r>
      <w:r w:rsidR="00D5448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odstawowych</w:t>
      </w:r>
      <w:r w:rsidR="008D0BC6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448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także </w:t>
      </w:r>
      <w:r w:rsidR="00001E99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członkowie ich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rodzin</w:t>
      </w:r>
      <w:r w:rsidR="00E52F78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D29E0" w:rsidRPr="00DF63F4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50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D0BC6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espoły mogą pracować pod opieką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nauczyciela lub rodzica/ opiekuna.</w:t>
      </w:r>
      <w:r w:rsidR="008D29E0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65BA4" w:rsidRPr="00DF63F4" w:rsidRDefault="005D5B14" w:rsidP="00BD08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Udział w konkursie jest dobrowolny i bezpłatny.</w:t>
      </w:r>
    </w:p>
    <w:p w:rsidR="002A56C5" w:rsidRPr="00DF63F4" w:rsidRDefault="005D5B14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FC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</w:t>
      </w:r>
      <w:r w:rsidR="00D02B1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przesłać tylko jedną grę </w:t>
      </w:r>
      <w:r w:rsidR="003F0B7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 danej kategorii.</w:t>
      </w:r>
    </w:p>
    <w:p w:rsidR="00A03E41" w:rsidRDefault="000720A0" w:rsidP="00BD08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odwrocie </w:t>
      </w:r>
      <w:r w:rsidR="00AB4E7E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planszy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trwale umieścić </w:t>
      </w:r>
      <w:r w:rsidR="006A308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kartkę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wydrukowanymi danymi: </w:t>
      </w:r>
      <w:r w:rsidR="00D02B1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kategoria,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autor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, dokładny adres i</w:t>
      </w:r>
      <w:r w:rsidR="00711A5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kontaktowy.</w:t>
      </w:r>
      <w:r w:rsidR="009C6D08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3E41" w:rsidRDefault="00A03E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01DDE" w:rsidRPr="005D5B14" w:rsidRDefault="00001DDE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Nagrody</w:t>
      </w:r>
    </w:p>
    <w:p w:rsidR="005D5B14" w:rsidRPr="00DF63F4" w:rsidRDefault="00001DDE" w:rsidP="00DF63F4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Główną nagro</w:t>
      </w:r>
      <w:r w:rsidR="005768BC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dą jest wydanie zwycięskiej gry</w:t>
      </w:r>
      <w:r w:rsid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678A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dotyczy</w:t>
      </w:r>
      <w:r w:rsidR="00913FBF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obu kategorii. </w:t>
      </w:r>
      <w:r w:rsidR="00D54485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D5B1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rganizatorzy przewidują </w:t>
      </w:r>
      <w:r w:rsidR="001B350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nagrodę specjalną Przewodniczącego Zarządu Regi</w:t>
      </w:r>
      <w:r w:rsidR="00150BCF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onu NSZZ Solidarność </w:t>
      </w:r>
      <w:r w:rsidR="00DF63F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50BCF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>w każdej z</w:t>
      </w:r>
      <w:r w:rsidR="001B3504" w:rsidRPr="00DF6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kategorii </w:t>
      </w:r>
      <w:r w:rsidR="00150BCF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upominki dla wszystkich uczestników konkursu oraz ich opiekunów. </w:t>
      </w:r>
    </w:p>
    <w:p w:rsidR="001B019E" w:rsidRPr="00D54485" w:rsidRDefault="001B019E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Miejsce i termin nadsyłania prac</w:t>
      </w:r>
    </w:p>
    <w:p w:rsidR="00442F09" w:rsidRPr="00DF63F4" w:rsidRDefault="009C6D08" w:rsidP="00FB0FC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="004F5B9D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należy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wysłać na adres:</w:t>
      </w:r>
    </w:p>
    <w:p w:rsidR="00442F09" w:rsidRPr="00DF63F4" w:rsidRDefault="006A3083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Rzeszowie</w:t>
      </w:r>
    </w:p>
    <w:p w:rsidR="00442F09" w:rsidRPr="00DF63F4" w:rsidRDefault="00442F09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ul. Grunwaldzka 15</w:t>
      </w:r>
      <w:r w:rsidR="006A3083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2F09" w:rsidRPr="00DF63F4" w:rsidRDefault="006A3083" w:rsidP="0057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35-959 Rzeszów</w:t>
      </w:r>
    </w:p>
    <w:p w:rsidR="00465BA4" w:rsidRPr="00DF63F4" w:rsidRDefault="00465BA4" w:rsidP="00FB0FC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807" w:rsidRPr="00DF63F4" w:rsidRDefault="009C6D08" w:rsidP="005768B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dopiskiem: </w:t>
      </w:r>
      <w:r w:rsidR="00B73C8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 gier planszowych „Solidarność”</w:t>
      </w:r>
      <w:r w:rsidR="00F95807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0BCF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kartą zgłoszenia do konkursu, zgodą uczestnika i klauzulą informacyjną  (załącznik nr 1) </w:t>
      </w:r>
      <w:r w:rsidR="00F0197A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dla każdego uczestnika konkursu</w:t>
      </w:r>
      <w:r w:rsidR="00F9580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BCF" w:rsidRPr="00DF63F4" w:rsidRDefault="00705A63" w:rsidP="00FB0FC3">
      <w:pPr>
        <w:spacing w:line="360" w:lineRule="auto"/>
        <w:ind w:righ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Termin nadsyłania prac (decyduje data stempla pocztowego):</w:t>
      </w:r>
      <w:r w:rsidR="005768BC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8EE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listopad</w:t>
      </w:r>
      <w:r w:rsidR="00B959B9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D02B15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r.</w:t>
      </w:r>
    </w:p>
    <w:p w:rsidR="00705A63" w:rsidRPr="005D5B14" w:rsidRDefault="00705A63" w:rsidP="00BD083F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Rozstrzygnięcie konkursu</w:t>
      </w:r>
    </w:p>
    <w:p w:rsidR="005D0427" w:rsidRPr="00DF63F4" w:rsidRDefault="00001DDE" w:rsidP="00E97A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Zgłoszone </w:t>
      </w:r>
      <w:r w:rsidR="000F27C5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gry</w:t>
      </w:r>
      <w:r w:rsidR="00FE46F1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oceniane przez J</w:t>
      </w:r>
      <w:r w:rsidR="00442F0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ury</w:t>
      </w:r>
      <w:r w:rsidR="006A308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461300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którego skład wchodzi po </w:t>
      </w:r>
      <w:r w:rsidR="000B0B6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przedstawicielu </w:t>
      </w:r>
      <w:r w:rsidR="00A659A9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zgłoszonym przez </w:t>
      </w:r>
      <w:r w:rsidR="000B0B6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Organizatorów i Współorganizatorów. </w:t>
      </w:r>
    </w:p>
    <w:p w:rsidR="00BC01D1" w:rsidRPr="00DF63F4" w:rsidRDefault="00150BCF" w:rsidP="00BD083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Jury Konkursu</w:t>
      </w:r>
      <w:r w:rsidR="00BC01D1" w:rsidRPr="00DF63F4">
        <w:rPr>
          <w:rFonts w:ascii="Times New Roman" w:hAnsi="Times New Roman" w:cs="Times New Roman"/>
          <w:sz w:val="24"/>
          <w:szCs w:val="24"/>
        </w:rPr>
        <w:t xml:space="preserve"> na pierwszym swoim posie</w:t>
      </w:r>
      <w:r w:rsidR="008000C0" w:rsidRPr="00DF63F4">
        <w:rPr>
          <w:rFonts w:ascii="Times New Roman" w:hAnsi="Times New Roman" w:cs="Times New Roman"/>
          <w:sz w:val="24"/>
          <w:szCs w:val="24"/>
        </w:rPr>
        <w:t>dzeniu wybiera przewodniczącego</w:t>
      </w:r>
      <w:r w:rsidR="00BC01D1" w:rsidRPr="00DF63F4">
        <w:rPr>
          <w:rFonts w:ascii="Times New Roman" w:hAnsi="Times New Roman" w:cs="Times New Roman"/>
          <w:sz w:val="24"/>
          <w:szCs w:val="24"/>
        </w:rPr>
        <w:t>, który organizuje jego pracę.</w:t>
      </w:r>
    </w:p>
    <w:p w:rsidR="005D5B14" w:rsidRPr="00DF63F4" w:rsidRDefault="005D5B14" w:rsidP="00BD083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Kryteria oceny prac, m.in.: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oprawność merytoryczna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stetyka wykonania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3504" w:rsidRPr="00DF63F4" w:rsidRDefault="001B3504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walory edukacyjne</w:t>
      </w:r>
      <w:r w:rsidR="00150BCF" w:rsidRPr="00DF63F4">
        <w:rPr>
          <w:rFonts w:ascii="Times New Roman" w:hAnsi="Times New Roman" w:cs="Times New Roman"/>
          <w:sz w:val="24"/>
          <w:szCs w:val="24"/>
        </w:rPr>
        <w:t>;</w:t>
      </w:r>
    </w:p>
    <w:p w:rsidR="005D5B14" w:rsidRPr="00DF63F4" w:rsidRDefault="008678A5" w:rsidP="00BD08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5B1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reatywność, interaktywność gry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BCF" w:rsidRPr="00DF63F4" w:rsidRDefault="00150BCF" w:rsidP="00BD083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Decyzje Jury Konkursu są ostateczne i nie podlegają odwołaniu.</w:t>
      </w:r>
    </w:p>
    <w:p w:rsidR="00DF63F4" w:rsidRPr="00A32769" w:rsidRDefault="005768BC" w:rsidP="00923043">
      <w:pPr>
        <w:pStyle w:val="Akapitzlist"/>
        <w:numPr>
          <w:ilvl w:val="0"/>
          <w:numId w:val="10"/>
        </w:numPr>
        <w:spacing w:line="360" w:lineRule="auto"/>
        <w:ind w:right="-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Ogłoszenie wyników</w:t>
      </w:r>
      <w:r w:rsidR="00705A63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nastąpi:</w:t>
      </w:r>
      <w:r w:rsidR="00C76F2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F2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grudnia </w:t>
      </w:r>
      <w:r w:rsidR="00B73C84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r.</w:t>
      </w:r>
      <w:r w:rsidR="00150BCF" w:rsidRPr="00DF6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Wyniki zostaną opubli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kowane na stronie internetowej K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>uratorium</w:t>
      </w:r>
      <w:r w:rsidR="00E97A67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Oświaty w Rzeszowie</w:t>
      </w:r>
      <w:r w:rsidR="00465BA4" w:rsidRPr="00DF6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www.ko.rzeszow.pl/konkurs_gier</w:t>
        </w:r>
      </w:hyperlink>
    </w:p>
    <w:p w:rsidR="00A32769" w:rsidRPr="00DF63F4" w:rsidRDefault="00A32769" w:rsidP="00A32769">
      <w:pPr>
        <w:pStyle w:val="Akapitzlist"/>
        <w:spacing w:line="360" w:lineRule="auto"/>
        <w:ind w:right="-851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3F4" w:rsidRDefault="00DF63F4">
      <w:pP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95807" w:rsidRPr="00055A11" w:rsidRDefault="002A56C5" w:rsidP="00055A1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55A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Prawa autorskie</w:t>
      </w:r>
    </w:p>
    <w:p w:rsidR="005453EE" w:rsidRPr="00DF63F4" w:rsidRDefault="00D56B29" w:rsidP="00BD08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Zwycięzca Konkursu zobowiązany jest do przeniesienia na rzecz Organizatorów całości pra</w:t>
      </w:r>
      <w:r w:rsidR="000F27C5" w:rsidRPr="00DF63F4">
        <w:rPr>
          <w:rFonts w:ascii="Times New Roman" w:hAnsi="Times New Roman" w:cs="Times New Roman"/>
          <w:sz w:val="24"/>
          <w:szCs w:val="24"/>
        </w:rPr>
        <w:t>w autorskich do gry</w:t>
      </w:r>
      <w:r w:rsidRPr="00DF63F4">
        <w:rPr>
          <w:rFonts w:ascii="Times New Roman" w:hAnsi="Times New Roman" w:cs="Times New Roman"/>
          <w:sz w:val="24"/>
          <w:szCs w:val="24"/>
        </w:rPr>
        <w:t xml:space="preserve">, 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na podstawie umowy, </w:t>
      </w:r>
      <w:r w:rsidRPr="00DF63F4">
        <w:rPr>
          <w:rFonts w:ascii="Times New Roman" w:hAnsi="Times New Roman" w:cs="Times New Roman"/>
          <w:sz w:val="24"/>
          <w:szCs w:val="24"/>
        </w:rPr>
        <w:t>bez żadnych ograniczeń czasowych</w:t>
      </w:r>
      <w:r w:rsidR="00DF63F4">
        <w:rPr>
          <w:rFonts w:ascii="Times New Roman" w:hAnsi="Times New Roman" w:cs="Times New Roman"/>
          <w:sz w:val="24"/>
          <w:szCs w:val="24"/>
        </w:rPr>
        <w:br/>
      </w:r>
      <w:r w:rsidRPr="00DF63F4">
        <w:rPr>
          <w:rFonts w:ascii="Times New Roman" w:hAnsi="Times New Roman" w:cs="Times New Roman"/>
          <w:sz w:val="24"/>
          <w:szCs w:val="24"/>
        </w:rPr>
        <w:t>i</w:t>
      </w:r>
      <w:r w:rsidRPr="005453EE">
        <w:rPr>
          <w:rFonts w:ascii="Times New Roman" w:hAnsi="Times New Roman" w:cs="Times New Roman"/>
          <w:sz w:val="28"/>
          <w:szCs w:val="28"/>
        </w:rPr>
        <w:t xml:space="preserve"> </w:t>
      </w:r>
      <w:r w:rsidRPr="00DF63F4">
        <w:rPr>
          <w:rFonts w:ascii="Times New Roman" w:hAnsi="Times New Roman" w:cs="Times New Roman"/>
          <w:sz w:val="24"/>
          <w:szCs w:val="24"/>
        </w:rPr>
        <w:t xml:space="preserve">terytorialnych, na wszelkich znanych w chwili zawarcia umowy polach eksploatacji. </w:t>
      </w:r>
    </w:p>
    <w:p w:rsidR="005453EE" w:rsidRPr="00DF63F4" w:rsidRDefault="005453EE" w:rsidP="00BD083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Zwycięzca 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upoważnia również </w:t>
      </w:r>
      <w:r w:rsidRPr="00DF63F4">
        <w:rPr>
          <w:rFonts w:ascii="Times New Roman" w:hAnsi="Times New Roman" w:cs="Times New Roman"/>
          <w:sz w:val="24"/>
          <w:szCs w:val="24"/>
        </w:rPr>
        <w:t>Organizatorów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 do rozporządzania oraz korzystania z </w:t>
      </w:r>
      <w:r w:rsidR="000F27C5" w:rsidRPr="00DF63F4">
        <w:rPr>
          <w:rFonts w:ascii="Times New Roman" w:hAnsi="Times New Roman" w:cs="Times New Roman"/>
          <w:sz w:val="24"/>
          <w:szCs w:val="24"/>
        </w:rPr>
        <w:t>gry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, w zakresie wskazanym </w:t>
      </w:r>
      <w:r w:rsidR="00FE46F1" w:rsidRPr="00DF63F4">
        <w:rPr>
          <w:rFonts w:ascii="Times New Roman" w:hAnsi="Times New Roman" w:cs="Times New Roman"/>
          <w:sz w:val="24"/>
          <w:szCs w:val="24"/>
        </w:rPr>
        <w:t xml:space="preserve">powyżej 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w </w:t>
      </w:r>
      <w:r w:rsidR="00FE46F1" w:rsidRPr="00DF63F4">
        <w:rPr>
          <w:rFonts w:ascii="Times New Roman" w:hAnsi="Times New Roman" w:cs="Times New Roman"/>
          <w:sz w:val="24"/>
          <w:szCs w:val="24"/>
        </w:rPr>
        <w:t>pkt. 1</w:t>
      </w:r>
      <w:r w:rsidR="00D56B29" w:rsidRPr="00DF63F4">
        <w:rPr>
          <w:rFonts w:ascii="Times New Roman" w:hAnsi="Times New Roman" w:cs="Times New Roman"/>
          <w:sz w:val="24"/>
          <w:szCs w:val="24"/>
        </w:rPr>
        <w:t xml:space="preserve">. Wskazane upoważnienie może być przenoszone na osoby trzecie bez konieczności uzyskiwania odrębnej zgody. </w:t>
      </w:r>
    </w:p>
    <w:p w:rsidR="005453EE" w:rsidRPr="00DF63F4" w:rsidRDefault="00D56B29" w:rsidP="00DF63F4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Prz</w:t>
      </w:r>
      <w:r w:rsidR="00D32B4E" w:rsidRPr="00DF63F4">
        <w:rPr>
          <w:rFonts w:ascii="Times New Roman" w:hAnsi="Times New Roman" w:cs="Times New Roman"/>
          <w:sz w:val="24"/>
          <w:szCs w:val="24"/>
        </w:rPr>
        <w:t xml:space="preserve">ejście praw autorskich do </w:t>
      </w:r>
      <w:r w:rsidR="000F27C5" w:rsidRPr="00DF63F4">
        <w:rPr>
          <w:rFonts w:ascii="Times New Roman" w:hAnsi="Times New Roman" w:cs="Times New Roman"/>
          <w:sz w:val="24"/>
          <w:szCs w:val="24"/>
        </w:rPr>
        <w:t>gry</w:t>
      </w:r>
      <w:r w:rsidRPr="00DF63F4">
        <w:rPr>
          <w:rFonts w:ascii="Times New Roman" w:hAnsi="Times New Roman" w:cs="Times New Roman"/>
          <w:sz w:val="24"/>
          <w:szCs w:val="24"/>
        </w:rPr>
        <w:t xml:space="preserve"> nastą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pi z momentem </w:t>
      </w:r>
      <w:r w:rsidR="00D32B4E" w:rsidRPr="00DF63F4">
        <w:rPr>
          <w:rFonts w:ascii="Times New Roman" w:hAnsi="Times New Roman" w:cs="Times New Roman"/>
          <w:sz w:val="24"/>
          <w:szCs w:val="24"/>
        </w:rPr>
        <w:t xml:space="preserve">jej </w:t>
      </w:r>
      <w:r w:rsidR="005453EE" w:rsidRPr="00DF63F4">
        <w:rPr>
          <w:rFonts w:ascii="Times New Roman" w:hAnsi="Times New Roman" w:cs="Times New Roman"/>
          <w:sz w:val="24"/>
          <w:szCs w:val="24"/>
        </w:rPr>
        <w:t>przekazania Organizatorom.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EE" w:rsidRPr="00DF63F4" w:rsidRDefault="00150BCF" w:rsidP="00DF63F4">
      <w:pPr>
        <w:pStyle w:val="Akapitzlist"/>
        <w:numPr>
          <w:ilvl w:val="0"/>
          <w:numId w:val="11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>W przypadku uchylania się Z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wycięzcy Konkursu od zawarcia umowy, o której mowa </w:t>
      </w:r>
      <w:r w:rsidR="00FE46F1" w:rsidRPr="00DF63F4">
        <w:rPr>
          <w:rFonts w:ascii="Times New Roman" w:hAnsi="Times New Roman" w:cs="Times New Roman"/>
          <w:sz w:val="24"/>
          <w:szCs w:val="24"/>
        </w:rPr>
        <w:t xml:space="preserve">powyżej 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w pkt. 1 Jury Konkursu może wyłonić jako </w:t>
      </w:r>
      <w:r w:rsidRPr="00DF63F4">
        <w:rPr>
          <w:rFonts w:ascii="Times New Roman" w:hAnsi="Times New Roman" w:cs="Times New Roman"/>
          <w:sz w:val="24"/>
          <w:szCs w:val="24"/>
        </w:rPr>
        <w:t>Zwycięzcę Konkursu drugiego uczestnika</w:t>
      </w:r>
      <w:r w:rsidR="005453EE" w:rsidRPr="00DF63F4">
        <w:rPr>
          <w:rFonts w:ascii="Times New Roman" w:hAnsi="Times New Roman" w:cs="Times New Roman"/>
          <w:sz w:val="24"/>
          <w:szCs w:val="24"/>
        </w:rPr>
        <w:t xml:space="preserve"> wg kolejności uzyskanych punktów i podpisać z nim umowę lub unieważnić Konkurs.</w:t>
      </w:r>
    </w:p>
    <w:p w:rsidR="002A56C5" w:rsidRPr="00DF63F4" w:rsidRDefault="002A56C5" w:rsidP="00055A11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Postanowienia końcowe</w:t>
      </w:r>
    </w:p>
    <w:p w:rsidR="00461300" w:rsidRPr="00DF63F4" w:rsidRDefault="002A56C5" w:rsidP="00DF63F4">
      <w:pPr>
        <w:pStyle w:val="Akapitzlist"/>
        <w:numPr>
          <w:ilvl w:val="0"/>
          <w:numId w:val="12"/>
        </w:numPr>
        <w:spacing w:line="360" w:lineRule="auto"/>
        <w:ind w:left="720"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Zgłoszenie pracy w Konkursie jest jednoznaczne z ak</w:t>
      </w:r>
      <w:r w:rsidR="002D7CB4">
        <w:rPr>
          <w:rFonts w:ascii="Times New Roman" w:hAnsi="Times New Roman" w:cs="Times New Roman"/>
          <w:sz w:val="24"/>
          <w:szCs w:val="24"/>
        </w:rPr>
        <w:t>ceptacją niniejszego Regulaminu</w:t>
      </w:r>
    </w:p>
    <w:p w:rsidR="00DF63F4" w:rsidRDefault="00DF63F4" w:rsidP="002D7CB4">
      <w:pPr>
        <w:pStyle w:val="Akapitzlist"/>
        <w:spacing w:line="360" w:lineRule="auto"/>
        <w:ind w:left="1080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300" w:rsidRPr="00DF63F4">
        <w:rPr>
          <w:rFonts w:ascii="Times New Roman" w:hAnsi="Times New Roman" w:cs="Times New Roman"/>
          <w:sz w:val="24"/>
          <w:szCs w:val="24"/>
        </w:rPr>
        <w:t>interpretacja Regulaminu oraz ewentualne zmiany w Regulaminie należą wyłącznie do Organizatorów Konkursu. W razie zmiany warunków lub terminów informacje o tych zmianach</w:t>
      </w:r>
      <w:r w:rsidR="00461300" w:rsidRPr="00DF63F4">
        <w:rPr>
          <w:sz w:val="24"/>
          <w:szCs w:val="24"/>
        </w:rPr>
        <w:t xml:space="preserve"> </w:t>
      </w:r>
      <w:r w:rsidR="00461300" w:rsidRPr="00DF63F4">
        <w:rPr>
          <w:rFonts w:ascii="Times New Roman" w:hAnsi="Times New Roman" w:cs="Times New Roman"/>
          <w:sz w:val="24"/>
          <w:szCs w:val="24"/>
        </w:rPr>
        <w:t xml:space="preserve">zostaną niezwłocznie zamieszczone na stronie internetowej </w:t>
      </w:r>
      <w:r w:rsidR="00E97A67" w:rsidRPr="00DF63F4">
        <w:rPr>
          <w:rFonts w:ascii="Times New Roman" w:hAnsi="Times New Roman" w:cs="Times New Roman"/>
          <w:sz w:val="24"/>
          <w:szCs w:val="24"/>
        </w:rPr>
        <w:t>Kuratorium Oświaty w Rzeszowie</w:t>
      </w:r>
      <w:r w:rsidRPr="00DF63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32769" w:rsidRPr="0045305D">
          <w:rPr>
            <w:rStyle w:val="Hipercze"/>
            <w:rFonts w:ascii="Times New Roman" w:hAnsi="Times New Roman" w:cs="Times New Roman"/>
            <w:sz w:val="24"/>
            <w:szCs w:val="24"/>
          </w:rPr>
          <w:t>www.ko.rzeszow.pl/konkurs_gier</w:t>
        </w:r>
      </w:hyperlink>
    </w:p>
    <w:p w:rsidR="00A32769" w:rsidRPr="00DF63F4" w:rsidRDefault="00A32769" w:rsidP="002D7CB4">
      <w:pPr>
        <w:pStyle w:val="Akapitzlist"/>
        <w:spacing w:line="360" w:lineRule="auto"/>
        <w:ind w:left="1080" w:hanging="3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00" w:rsidRPr="00DF63F4" w:rsidRDefault="002A56C5" w:rsidP="00BD083F">
      <w:pPr>
        <w:pStyle w:val="Akapitzlist"/>
        <w:numPr>
          <w:ilvl w:val="0"/>
          <w:numId w:val="14"/>
        </w:numPr>
        <w:spacing w:line="36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3F4">
        <w:rPr>
          <w:rFonts w:ascii="Times New Roman" w:hAnsi="Times New Roman" w:cs="Times New Roman"/>
          <w:sz w:val="24"/>
          <w:szCs w:val="24"/>
        </w:rPr>
        <w:t xml:space="preserve">W kwestiach spornych decyzje podejmuje Jury Konkursu. </w:t>
      </w:r>
    </w:p>
    <w:p w:rsidR="00461300" w:rsidRPr="00DF63F4" w:rsidRDefault="00D32B4E" w:rsidP="00BD083F">
      <w:pPr>
        <w:pStyle w:val="Akapitzlis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Organizatorzy Konkursu dopuszczają możliwość ewentualnych m</w:t>
      </w:r>
      <w:r w:rsidR="004A6D86" w:rsidRPr="00DF63F4">
        <w:rPr>
          <w:rFonts w:ascii="Times New Roman" w:hAnsi="Times New Roman" w:cs="Times New Roman"/>
          <w:sz w:val="24"/>
          <w:szCs w:val="24"/>
        </w:rPr>
        <w:t>odyfikacji zwycięskiej gry</w:t>
      </w:r>
      <w:r w:rsidRPr="00DF63F4">
        <w:rPr>
          <w:rFonts w:ascii="Times New Roman" w:hAnsi="Times New Roman" w:cs="Times New Roman"/>
          <w:sz w:val="24"/>
          <w:szCs w:val="24"/>
        </w:rPr>
        <w:t>, przy współpracy z autorem, z poszanowaniem oryginalnej formy projektu.</w:t>
      </w:r>
    </w:p>
    <w:p w:rsidR="00D56B29" w:rsidRPr="00DF63F4" w:rsidRDefault="002A56C5" w:rsidP="00BD083F">
      <w:pPr>
        <w:pStyle w:val="Akapitzlis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sz w:val="24"/>
          <w:szCs w:val="24"/>
        </w:rPr>
        <w:t>Organizator</w:t>
      </w:r>
      <w:r w:rsidR="00D56B29" w:rsidRPr="00DF63F4">
        <w:rPr>
          <w:rFonts w:ascii="Times New Roman" w:hAnsi="Times New Roman" w:cs="Times New Roman"/>
          <w:sz w:val="24"/>
          <w:szCs w:val="24"/>
        </w:rPr>
        <w:t>zy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  <w:r w:rsidR="00AB7B6B">
        <w:rPr>
          <w:rFonts w:ascii="Times New Roman" w:hAnsi="Times New Roman" w:cs="Times New Roman"/>
          <w:sz w:val="24"/>
          <w:szCs w:val="24"/>
        </w:rPr>
        <w:t xml:space="preserve">i Współorganizatorzy </w:t>
      </w:r>
      <w:r w:rsidRPr="00DF63F4">
        <w:rPr>
          <w:rFonts w:ascii="Times New Roman" w:hAnsi="Times New Roman" w:cs="Times New Roman"/>
          <w:sz w:val="24"/>
          <w:szCs w:val="24"/>
        </w:rPr>
        <w:t>Konkursu zastrzega</w:t>
      </w:r>
      <w:r w:rsidR="00D56B29" w:rsidRPr="00DF63F4">
        <w:rPr>
          <w:rFonts w:ascii="Times New Roman" w:hAnsi="Times New Roman" w:cs="Times New Roman"/>
          <w:sz w:val="24"/>
          <w:szCs w:val="24"/>
        </w:rPr>
        <w:t>ją</w:t>
      </w:r>
      <w:r w:rsidRPr="00DF63F4">
        <w:rPr>
          <w:rFonts w:ascii="Times New Roman" w:hAnsi="Times New Roman" w:cs="Times New Roman"/>
          <w:sz w:val="24"/>
          <w:szCs w:val="24"/>
        </w:rPr>
        <w:t xml:space="preserve"> sobie prawo do opublikowania imienia, nazwiska/</w:t>
      </w:r>
      <w:r w:rsidR="00AB7B6B">
        <w:rPr>
          <w:rFonts w:ascii="Times New Roman" w:hAnsi="Times New Roman" w:cs="Times New Roman"/>
          <w:sz w:val="24"/>
          <w:szCs w:val="24"/>
        </w:rPr>
        <w:t xml:space="preserve"> </w:t>
      </w:r>
      <w:r w:rsidRPr="00DF63F4">
        <w:rPr>
          <w:rFonts w:ascii="Times New Roman" w:hAnsi="Times New Roman" w:cs="Times New Roman"/>
          <w:sz w:val="24"/>
          <w:szCs w:val="24"/>
        </w:rPr>
        <w:t xml:space="preserve">nazwy i informacji o Zwycięzcy Konkursu, a także </w:t>
      </w:r>
      <w:r w:rsidR="00170C54" w:rsidRPr="00DF63F4">
        <w:rPr>
          <w:rFonts w:ascii="Times New Roman" w:hAnsi="Times New Roman" w:cs="Times New Roman"/>
          <w:sz w:val="24"/>
          <w:szCs w:val="24"/>
        </w:rPr>
        <w:t xml:space="preserve">o </w:t>
      </w:r>
      <w:r w:rsidR="004A6D86" w:rsidRPr="00DF63F4">
        <w:rPr>
          <w:rFonts w:ascii="Times New Roman" w:hAnsi="Times New Roman" w:cs="Times New Roman"/>
          <w:sz w:val="24"/>
          <w:szCs w:val="24"/>
        </w:rPr>
        <w:t>przesła</w:t>
      </w:r>
      <w:r w:rsidR="00170C54" w:rsidRPr="00DF63F4">
        <w:rPr>
          <w:rFonts w:ascii="Times New Roman" w:hAnsi="Times New Roman" w:cs="Times New Roman"/>
          <w:sz w:val="24"/>
          <w:szCs w:val="24"/>
        </w:rPr>
        <w:t>nych grach</w:t>
      </w:r>
      <w:r w:rsidRPr="00DF63F4">
        <w:rPr>
          <w:rFonts w:ascii="Times New Roman" w:hAnsi="Times New Roman" w:cs="Times New Roman"/>
          <w:sz w:val="24"/>
          <w:szCs w:val="24"/>
        </w:rPr>
        <w:t xml:space="preserve"> oraz umieszczenia tych informacji w materiałach promocyjnych</w:t>
      </w:r>
      <w:r w:rsidR="00DA477D">
        <w:rPr>
          <w:rFonts w:ascii="Times New Roman" w:hAnsi="Times New Roman" w:cs="Times New Roman"/>
          <w:sz w:val="24"/>
          <w:szCs w:val="24"/>
        </w:rPr>
        <w:t xml:space="preserve"> i na stronach internetowych.</w:t>
      </w:r>
      <w:r w:rsidRPr="00DF6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F4" w:rsidRDefault="00DF63F4" w:rsidP="003B3E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95807" w:rsidRPr="00DF63F4" w:rsidRDefault="00F95807" w:rsidP="003B3E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Załączniki:</w:t>
      </w:r>
    </w:p>
    <w:p w:rsidR="00884C0A" w:rsidRPr="00DF63F4" w:rsidRDefault="005E4705" w:rsidP="00055A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1.-</w:t>
      </w:r>
      <w:r w:rsidR="00F95807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Karta zgłoszenia do konkursu,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zgoda uczestnika wraz z klauzulą informacyjną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95807" w:rsidRPr="00DF63F4" w:rsidRDefault="00F95807" w:rsidP="00055A1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2</w:t>
      </w:r>
      <w:r w:rsidR="005E4705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Treść uzgodnień wynikających z porozumienia </w:t>
      </w:r>
      <w:r w:rsidR="00426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4C6DCE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współadministrowanie danymi osobowymi, które zostaną przekazane podmiotom danych</w:t>
      </w:r>
      <w:r w:rsidR="003477BB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4705" w:rsidRPr="00DF63F4" w:rsidRDefault="005E4705" w:rsidP="00055A11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Załącznik nr 3</w:t>
      </w:r>
      <w:r w:rsidR="00D012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Wykaz </w:t>
      </w:r>
      <w:r w:rsidR="003B3E5D" w:rsidRPr="00DF6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literatury pomocniczej.</w:t>
      </w:r>
    </w:p>
    <w:p w:rsidR="00055A11" w:rsidRPr="00DF63F4" w:rsidRDefault="00055A11" w:rsidP="003B3E5D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3FBF" w:rsidRPr="00DF63F4" w:rsidRDefault="00461300" w:rsidP="003B3E5D">
      <w:pPr>
        <w:spacing w:after="24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3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Zapraszamy do udziału w Konkursie</w:t>
      </w:r>
    </w:p>
    <w:sectPr w:rsidR="00913FBF" w:rsidRPr="00DF63F4" w:rsidSect="00055A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077" w:bottom="1247" w:left="107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3E" w:rsidRDefault="00D64E3E" w:rsidP="003F0B74">
      <w:pPr>
        <w:spacing w:after="0" w:line="240" w:lineRule="auto"/>
      </w:pPr>
      <w:r>
        <w:separator/>
      </w:r>
    </w:p>
  </w:endnote>
  <w:endnote w:type="continuationSeparator" w:id="0">
    <w:p w:rsidR="00D64E3E" w:rsidRDefault="00D64E3E" w:rsidP="003F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3E" w:rsidRDefault="00D64E3E" w:rsidP="003F0B74">
      <w:pPr>
        <w:spacing w:after="0" w:line="240" w:lineRule="auto"/>
      </w:pPr>
      <w:r>
        <w:separator/>
      </w:r>
    </w:p>
  </w:footnote>
  <w:footnote w:type="continuationSeparator" w:id="0">
    <w:p w:rsidR="00D64E3E" w:rsidRDefault="00D64E3E" w:rsidP="003F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C" w:rsidRDefault="00F32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7765"/>
      <w:docPartObj>
        <w:docPartGallery w:val="Page Numbers (Top of Page)"/>
        <w:docPartUnique/>
      </w:docPartObj>
    </w:sdtPr>
    <w:sdtEndPr/>
    <w:sdtContent>
      <w:p w:rsidR="00B959B9" w:rsidRDefault="00B959B9">
        <w:pPr>
          <w:pStyle w:val="Nagwek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9B9" w:rsidRDefault="00B959B9">
                                <w:pPr>
                                  <w:pStyle w:val="Bezodstpw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38B5" w:rsidRPr="006B38B5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4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BgMQA&#10;AADaAAAADwAAAGRycy9kb3ducmV2LnhtbESPQWvCQBSE7wX/w/IEb3WjB2mjq0hRESoVbaXXR/Y1&#10;ic2+F7NrTP99t1DwOMzMN8xs0blKtdT4UtjAaJiAIs7Elpwb+HhfPz6B8gHZYiVMBn7Iw2Lee5hh&#10;auXGB2qPIVcRwj5FA0UIdaq1zwpy6IdSE0fvSxqHIcom17bBW4S7So+TZKIdlhwXCqzppaDs+3h1&#10;Bs7yKe3pTfa73YWS1Xm52T+/bowZ9LvlFFSgLtzD/+2tNTCBvyvxBu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QYD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XjcQAAADaAAAADwAAAGRycy9kb3ducmV2LnhtbESP3WrCQBSE7wu+w3IEb0qzaQpVUlcR&#10;oZA72+gDHLMnP5o9G7Mbk/bpu4VCL4eZ+YZZbyfTijv1rrGs4DmKQRAXVjdcKTgd359WIJxH1tha&#10;JgVf5GC7mT2sMdV25E+6574SAcIuRQW1910qpStqMugi2xEHr7S9QR9kX0nd4xjgppVJHL9Kgw2H&#10;hRo72tdUXPPBKLCP2W0vz3wZpu8ueSnKj0OWj0ot5tPuDYSnyf+H/9qZVrCE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FeNxAAAANo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FdL8A&#10;AADaAAAADwAAAGRycy9kb3ducmV2LnhtbERPy4rCMBTdD/gP4QpuxKa6GEo1igiKC2Fm1I27S3P7&#10;wOYmNLG2fz9ZDMzycN6b3WBa0VPnG8sKlkkKgriwuuFKwf12XGQgfEDW2FomBSN52G0nHxvMtX3z&#10;D/XXUIkYwj5HBXUILpfSFzUZ9Il1xJErbWcwRNhVUnf4juGmlas0/ZQGG44NNTo61FQ8ry+j4HJ/&#10;uHHu0rH5+jblJevnmT+RUrPpsF+DCDSEf/Gf+6wVxK3xSrw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cV0vwAAANoAAAAPAAAAAAAAAAAAAAAAAJgCAABkcnMvZG93bnJl&#10;di54bWxQSwUGAAAAAAQABAD1AAAAhAMAAAAA&#10;" stroked="f">
                    <v:textbox style="layout-flow:vertical;mso-layout-flow-alt:bottom-to-top" inset="0,0,0,0">
                      <w:txbxContent>
                        <w:p w:rsidR="00B959B9" w:rsidRDefault="00B959B9">
                          <w:pPr>
                            <w:pStyle w:val="Bezodstpw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38B5" w:rsidRPr="006B38B5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94" w:rsidRDefault="00055A11">
    <w:pPr>
      <w:pStyle w:val="Nagwek"/>
    </w:pPr>
    <w:r>
      <w:rPr>
        <w:noProof/>
        <w:lang w:eastAsia="pl-PL"/>
      </w:rPr>
      <w:drawing>
        <wp:inline distT="0" distB="0" distL="0" distR="0" wp14:anchorId="3EE442FB" wp14:editId="55EA6795">
          <wp:extent cx="1608282" cy="1008000"/>
          <wp:effectExtent l="0" t="0" r="0" b="1905"/>
          <wp:docPr id="3" name="Obraz 3" descr="C:\Users\mkondziolka.KORZESZOW\AppData\Local\Microsoft\Windows\INetCache\Content.MSO\C53C992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kondziolka.KORZESZOW\AppData\Local\Microsoft\Windows\INetCache\Content.MSO\C53C992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28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45A9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265430</wp:posOffset>
          </wp:positionV>
          <wp:extent cx="1529715" cy="683895"/>
          <wp:effectExtent l="0" t="0" r="0" b="1905"/>
          <wp:wrapThrough wrapText="bothSides">
            <wp:wrapPolygon edited="0">
              <wp:start x="0" y="0"/>
              <wp:lineTo x="0" y="21058"/>
              <wp:lineTo x="21250" y="21058"/>
              <wp:lineTo x="21250" y="0"/>
              <wp:lineTo x="0" y="0"/>
            </wp:wrapPolygon>
          </wp:wrapThrough>
          <wp:docPr id="10" name="Obraz 10" descr="C:\Users\mkondziolka.KORZESZOW\Desktop\Aktualne\Konkurs gier planszowych\Logo Oddział Rzesz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ndziolka.KORZESZOW\Desktop\Aktualne\Konkurs gier planszowych\Logo Oddział Rzeszó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611" w:rsidRPr="00470094">
      <w:rPr>
        <w:noProof/>
        <w:lang w:eastAsia="pl-PL"/>
      </w:rPr>
      <w:drawing>
        <wp:inline distT="0" distB="0" distL="0" distR="0" wp14:anchorId="037BC71E" wp14:editId="3E928265">
          <wp:extent cx="1908000" cy="627632"/>
          <wp:effectExtent l="0" t="0" r="0" b="1270"/>
          <wp:docPr id="2" name="Obraz 2" descr="C:\Users\mkondziolka.KORZESZOW\Desktop\Stary_pulpit\logo\P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ondziolka.KORZESZOW\Desktop\Stary_pulpit\logo\PKO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627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CBC" w:rsidRPr="00F32CB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32CBC" w:rsidRPr="00F32CBC">
      <w:rPr>
        <w:noProof/>
        <w:lang w:eastAsia="pl-PL"/>
      </w:rPr>
      <w:drawing>
        <wp:inline distT="0" distB="0" distL="0" distR="0">
          <wp:extent cx="1155053" cy="720000"/>
          <wp:effectExtent l="0" t="0" r="7620" b="4445"/>
          <wp:docPr id="9" name="Obraz 9" descr="C:\Users\mkondziolka.KORZESZOW\Desktop\Aktualne\Konkurs gier planszowych\REGION RZESZOWSKI 40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ndziolka.KORZESZOW\Desktop\Aktualne\Konkurs gier planszowych\REGION RZESZOWSKI 40 LA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5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11" w:rsidRDefault="006F16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160655</wp:posOffset>
              </wp:positionV>
              <wp:extent cx="6162675" cy="9525"/>
              <wp:effectExtent l="0" t="0" r="28575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220E625" id="Łącznik prost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.65pt" to="51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426"/>
    <w:multiLevelType w:val="hybridMultilevel"/>
    <w:tmpl w:val="32182842"/>
    <w:lvl w:ilvl="0" w:tplc="DF36994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302"/>
    <w:multiLevelType w:val="hybridMultilevel"/>
    <w:tmpl w:val="6CC68538"/>
    <w:lvl w:ilvl="0" w:tplc="283C0C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375"/>
    <w:multiLevelType w:val="hybridMultilevel"/>
    <w:tmpl w:val="4782A3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CF1"/>
    <w:multiLevelType w:val="hybridMultilevel"/>
    <w:tmpl w:val="163AFB9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8BF683C"/>
    <w:multiLevelType w:val="hybridMultilevel"/>
    <w:tmpl w:val="B4FCB04E"/>
    <w:lvl w:ilvl="0" w:tplc="443E93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902E9"/>
    <w:multiLevelType w:val="hybridMultilevel"/>
    <w:tmpl w:val="30081C22"/>
    <w:lvl w:ilvl="0" w:tplc="DEB434D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2FC"/>
    <w:multiLevelType w:val="hybridMultilevel"/>
    <w:tmpl w:val="F72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724F"/>
    <w:multiLevelType w:val="hybridMultilevel"/>
    <w:tmpl w:val="5FFEF79E"/>
    <w:lvl w:ilvl="0" w:tplc="1C60CD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34931"/>
    <w:multiLevelType w:val="hybridMultilevel"/>
    <w:tmpl w:val="47E0C3CA"/>
    <w:lvl w:ilvl="0" w:tplc="C16CBC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24BE"/>
    <w:multiLevelType w:val="hybridMultilevel"/>
    <w:tmpl w:val="A058D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A4D12"/>
    <w:multiLevelType w:val="hybridMultilevel"/>
    <w:tmpl w:val="D5828534"/>
    <w:lvl w:ilvl="0" w:tplc="6B9EF3DA">
      <w:start w:val="10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5248"/>
    <w:multiLevelType w:val="hybridMultilevel"/>
    <w:tmpl w:val="D79AC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591A25"/>
    <w:multiLevelType w:val="hybridMultilevel"/>
    <w:tmpl w:val="4C18B9B6"/>
    <w:lvl w:ilvl="0" w:tplc="DA46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F2444"/>
    <w:multiLevelType w:val="hybridMultilevel"/>
    <w:tmpl w:val="66622A2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AB2D47"/>
    <w:multiLevelType w:val="hybridMultilevel"/>
    <w:tmpl w:val="170EB618"/>
    <w:lvl w:ilvl="0" w:tplc="6248CE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B20B1B"/>
    <w:multiLevelType w:val="hybridMultilevel"/>
    <w:tmpl w:val="1E98188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C570C4"/>
    <w:multiLevelType w:val="hybridMultilevel"/>
    <w:tmpl w:val="E0C0E632"/>
    <w:lvl w:ilvl="0" w:tplc="FAB45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68E9"/>
    <w:multiLevelType w:val="hybridMultilevel"/>
    <w:tmpl w:val="F4BC5F70"/>
    <w:lvl w:ilvl="0" w:tplc="8F72967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71B2C"/>
    <w:multiLevelType w:val="hybridMultilevel"/>
    <w:tmpl w:val="1E78626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8"/>
  </w:num>
  <w:num w:numId="7">
    <w:abstractNumId w:val="11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  <w:num w:numId="17">
    <w:abstractNumId w:val="2"/>
  </w:num>
  <w:num w:numId="18">
    <w:abstractNumId w:val="17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7"/>
    <w:rsid w:val="00001DDE"/>
    <w:rsid w:val="00001E99"/>
    <w:rsid w:val="000035B7"/>
    <w:rsid w:val="00055A11"/>
    <w:rsid w:val="000720A0"/>
    <w:rsid w:val="0008472C"/>
    <w:rsid w:val="00086E46"/>
    <w:rsid w:val="000B0B64"/>
    <w:rsid w:val="000E4844"/>
    <w:rsid w:val="000F27C5"/>
    <w:rsid w:val="001028FF"/>
    <w:rsid w:val="00116138"/>
    <w:rsid w:val="001304F1"/>
    <w:rsid w:val="001369E6"/>
    <w:rsid w:val="00150BCF"/>
    <w:rsid w:val="00167D4A"/>
    <w:rsid w:val="00170C54"/>
    <w:rsid w:val="001A035F"/>
    <w:rsid w:val="001B019E"/>
    <w:rsid w:val="001B3504"/>
    <w:rsid w:val="001B4526"/>
    <w:rsid w:val="001C22E1"/>
    <w:rsid w:val="001E0B05"/>
    <w:rsid w:val="00264E8C"/>
    <w:rsid w:val="00287F1F"/>
    <w:rsid w:val="002A56C5"/>
    <w:rsid w:val="002C01E3"/>
    <w:rsid w:val="002D7CB4"/>
    <w:rsid w:val="002F03B4"/>
    <w:rsid w:val="00316867"/>
    <w:rsid w:val="003477BB"/>
    <w:rsid w:val="003B3E5D"/>
    <w:rsid w:val="003F0B74"/>
    <w:rsid w:val="00426413"/>
    <w:rsid w:val="004264B6"/>
    <w:rsid w:val="00442F09"/>
    <w:rsid w:val="00461300"/>
    <w:rsid w:val="00465BA4"/>
    <w:rsid w:val="00470094"/>
    <w:rsid w:val="004918EE"/>
    <w:rsid w:val="004A6D86"/>
    <w:rsid w:val="004C6DCE"/>
    <w:rsid w:val="004D2F7D"/>
    <w:rsid w:val="004E38B5"/>
    <w:rsid w:val="004E3DF5"/>
    <w:rsid w:val="004E61A1"/>
    <w:rsid w:val="004F5B9D"/>
    <w:rsid w:val="00512751"/>
    <w:rsid w:val="00514B8C"/>
    <w:rsid w:val="005207C2"/>
    <w:rsid w:val="005453EE"/>
    <w:rsid w:val="005768BC"/>
    <w:rsid w:val="005A16AF"/>
    <w:rsid w:val="005D0427"/>
    <w:rsid w:val="005D5B14"/>
    <w:rsid w:val="005E4705"/>
    <w:rsid w:val="005E5F0D"/>
    <w:rsid w:val="005F4005"/>
    <w:rsid w:val="005F7428"/>
    <w:rsid w:val="00611C8E"/>
    <w:rsid w:val="00612FF6"/>
    <w:rsid w:val="006243BC"/>
    <w:rsid w:val="00646083"/>
    <w:rsid w:val="00647D58"/>
    <w:rsid w:val="0066401E"/>
    <w:rsid w:val="00691C15"/>
    <w:rsid w:val="006A3083"/>
    <w:rsid w:val="006B38B5"/>
    <w:rsid w:val="006C391F"/>
    <w:rsid w:val="006C5CF2"/>
    <w:rsid w:val="006F1611"/>
    <w:rsid w:val="00705A63"/>
    <w:rsid w:val="00706DA0"/>
    <w:rsid w:val="00711A5C"/>
    <w:rsid w:val="007261E8"/>
    <w:rsid w:val="0078289E"/>
    <w:rsid w:val="00783BED"/>
    <w:rsid w:val="007963E5"/>
    <w:rsid w:val="007A0983"/>
    <w:rsid w:val="007A4916"/>
    <w:rsid w:val="007B4CDF"/>
    <w:rsid w:val="007E74B7"/>
    <w:rsid w:val="007F1CF5"/>
    <w:rsid w:val="008000C0"/>
    <w:rsid w:val="00851899"/>
    <w:rsid w:val="00856926"/>
    <w:rsid w:val="008678A5"/>
    <w:rsid w:val="00880559"/>
    <w:rsid w:val="0088137C"/>
    <w:rsid w:val="00884C0A"/>
    <w:rsid w:val="008D0BC6"/>
    <w:rsid w:val="008D29E0"/>
    <w:rsid w:val="00913FBF"/>
    <w:rsid w:val="00981400"/>
    <w:rsid w:val="009836C6"/>
    <w:rsid w:val="00997EA1"/>
    <w:rsid w:val="009B1DE4"/>
    <w:rsid w:val="009C1B8E"/>
    <w:rsid w:val="009C6D08"/>
    <w:rsid w:val="009E3B54"/>
    <w:rsid w:val="00A03E41"/>
    <w:rsid w:val="00A32769"/>
    <w:rsid w:val="00A34529"/>
    <w:rsid w:val="00A659A9"/>
    <w:rsid w:val="00A72113"/>
    <w:rsid w:val="00A72CF2"/>
    <w:rsid w:val="00A96E66"/>
    <w:rsid w:val="00AB4E7E"/>
    <w:rsid w:val="00AB7B6B"/>
    <w:rsid w:val="00AC24A1"/>
    <w:rsid w:val="00AC5EDA"/>
    <w:rsid w:val="00AD5368"/>
    <w:rsid w:val="00AE133C"/>
    <w:rsid w:val="00AE50C8"/>
    <w:rsid w:val="00B375B1"/>
    <w:rsid w:val="00B45818"/>
    <w:rsid w:val="00B54F3F"/>
    <w:rsid w:val="00B73C84"/>
    <w:rsid w:val="00B959B9"/>
    <w:rsid w:val="00BB12B2"/>
    <w:rsid w:val="00BC01D1"/>
    <w:rsid w:val="00BC6311"/>
    <w:rsid w:val="00BD083F"/>
    <w:rsid w:val="00BE68B6"/>
    <w:rsid w:val="00C0125B"/>
    <w:rsid w:val="00C419E2"/>
    <w:rsid w:val="00C76F24"/>
    <w:rsid w:val="00CD1561"/>
    <w:rsid w:val="00D0091E"/>
    <w:rsid w:val="00D012BC"/>
    <w:rsid w:val="00D02B15"/>
    <w:rsid w:val="00D12371"/>
    <w:rsid w:val="00D32B4E"/>
    <w:rsid w:val="00D54485"/>
    <w:rsid w:val="00D54F4A"/>
    <w:rsid w:val="00D56B29"/>
    <w:rsid w:val="00D64E3E"/>
    <w:rsid w:val="00D922FE"/>
    <w:rsid w:val="00D93880"/>
    <w:rsid w:val="00DA477D"/>
    <w:rsid w:val="00DA7B48"/>
    <w:rsid w:val="00DF63F4"/>
    <w:rsid w:val="00E16B78"/>
    <w:rsid w:val="00E2119F"/>
    <w:rsid w:val="00E33858"/>
    <w:rsid w:val="00E52F78"/>
    <w:rsid w:val="00E97A67"/>
    <w:rsid w:val="00EA67BA"/>
    <w:rsid w:val="00EB5448"/>
    <w:rsid w:val="00EF4F00"/>
    <w:rsid w:val="00F0197A"/>
    <w:rsid w:val="00F32CBC"/>
    <w:rsid w:val="00F46A5E"/>
    <w:rsid w:val="00F54628"/>
    <w:rsid w:val="00F95807"/>
    <w:rsid w:val="00FB0FC3"/>
    <w:rsid w:val="00FD36E9"/>
    <w:rsid w:val="00FD43B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9B9"/>
  </w:style>
  <w:style w:type="paragraph" w:styleId="Stopka">
    <w:name w:val="footer"/>
    <w:basedOn w:val="Normalny"/>
    <w:link w:val="Stopka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B9"/>
  </w:style>
  <w:style w:type="paragraph" w:styleId="Bezodstpw">
    <w:name w:val="No Spacing"/>
    <w:link w:val="BezodstpwZnak"/>
    <w:uiPriority w:val="1"/>
    <w:qFormat/>
    <w:rsid w:val="00B959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59B9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6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9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9B9"/>
  </w:style>
  <w:style w:type="paragraph" w:styleId="Stopka">
    <w:name w:val="footer"/>
    <w:basedOn w:val="Normalny"/>
    <w:link w:val="StopkaZnak"/>
    <w:uiPriority w:val="99"/>
    <w:unhideWhenUsed/>
    <w:rsid w:val="00B9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9B9"/>
  </w:style>
  <w:style w:type="paragraph" w:styleId="Bezodstpw">
    <w:name w:val="No Spacing"/>
    <w:link w:val="BezodstpwZnak"/>
    <w:uiPriority w:val="1"/>
    <w:qFormat/>
    <w:rsid w:val="00B959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59B9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6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.rzeszow.pl/konkurs_gie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o.rzeszow.pl/konkurs_gi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9DBA-F89E-43ED-8F50-CC743A39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astawarz</dc:creator>
  <cp:lastModifiedBy>Małgorzata Waksmundzka-Szarek</cp:lastModifiedBy>
  <cp:revision>2</cp:revision>
  <cp:lastPrinted>2020-06-24T10:29:00Z</cp:lastPrinted>
  <dcterms:created xsi:type="dcterms:W3CDTF">2020-08-08T13:47:00Z</dcterms:created>
  <dcterms:modified xsi:type="dcterms:W3CDTF">2020-08-08T13:47:00Z</dcterms:modified>
</cp:coreProperties>
</file>