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29DF2DEF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985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Rzeszów, 2020-10-</w:t>
            </w:r>
            <w:r w:rsidR="0044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6E266089" w:rsidR="007939DC" w:rsidRPr="007939DC" w:rsidRDefault="007939DC" w:rsidP="0098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C7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S-II.967.84</w:t>
            </w:r>
            <w:r w:rsidR="004415FD" w:rsidRPr="00AF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</w:t>
            </w:r>
            <w:r w:rsidR="004415FD"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4AE82D2E" w:rsidR="001431A6" w:rsidRPr="00921DB5" w:rsidRDefault="004415FD" w:rsidP="00D8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z dnia 01</w:t>
      </w:r>
      <w:r w:rsidR="006216C1" w:rsidRPr="0051008E">
        <w:rPr>
          <w:rFonts w:ascii="Times New Roman" w:hAnsi="Times New Roman" w:cs="Times New Roman"/>
          <w:b/>
          <w:bCs/>
        </w:rPr>
        <w:t>.</w:t>
      </w:r>
      <w:r w:rsidR="00F42085">
        <w:rPr>
          <w:rFonts w:ascii="Times New Roman" w:hAnsi="Times New Roman" w:cs="Times New Roman"/>
          <w:b/>
          <w:bCs/>
        </w:rPr>
        <w:t>10</w:t>
      </w:r>
      <w:r w:rsidR="006216C1" w:rsidRPr="0051008E">
        <w:rPr>
          <w:rFonts w:ascii="Times New Roman" w:hAnsi="Times New Roman" w:cs="Times New Roman"/>
          <w:b/>
          <w:bCs/>
        </w:rPr>
        <w:t>.2020 r.</w:t>
      </w:r>
    </w:p>
    <w:p w14:paraId="72915A1C" w14:textId="7B17EEDF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>z późn.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="004C5B3E">
        <w:rPr>
          <w:rFonts w:ascii="Times New Roman" w:hAnsi="Times New Roman" w:cs="Times New Roman"/>
          <w:sz w:val="24"/>
          <w:szCs w:val="24"/>
        </w:rPr>
        <w:t xml:space="preserve"> w związku z art. 42 ustawy z dnia 14 sierpnia 2020 r. o zmianie niektórych ustaw w celu zapewnienia funkcjonowania ochrony zdrowia w związku z epidemią COVID-19 oraz po jej ustaniu (Dz. U. z 2020 r. poz. 1493)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B6A4E" w14:textId="77777777" w:rsidR="004C5B3E" w:rsidRDefault="004C5B3E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zmieniam </w:t>
      </w:r>
    </w:p>
    <w:p w14:paraId="6A319B26" w14:textId="222A89F9" w:rsidR="004C5B3E" w:rsidRDefault="004C5B3E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</w:t>
      </w:r>
      <w:r w:rsidR="002E355E">
        <w:rPr>
          <w:rFonts w:ascii="Times New Roman" w:hAnsi="Times New Roman" w:cs="Times New Roman"/>
          <w:b/>
          <w:bCs/>
          <w:sz w:val="24"/>
          <w:szCs w:val="24"/>
        </w:rPr>
        <w:t xml:space="preserve">zję z dnia 3 września 2020 r. znak: </w:t>
      </w:r>
      <w:r w:rsidR="00A45331" w:rsidRPr="00A45331">
        <w:rPr>
          <w:rFonts w:ascii="Times New Roman" w:hAnsi="Times New Roman" w:cs="Times New Roman"/>
          <w:b/>
          <w:bCs/>
          <w:sz w:val="24"/>
          <w:szCs w:val="24"/>
        </w:rPr>
        <w:t>S-II.967.57.2020.ŁP</w:t>
      </w:r>
      <w:r w:rsidRPr="004C5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sprawie realizacji świadczeń opieki zdrowotnej w związku z z</w:t>
      </w:r>
      <w:r w:rsidR="004877F8">
        <w:rPr>
          <w:rFonts w:ascii="Times New Roman" w:hAnsi="Times New Roman" w:cs="Times New Roman"/>
          <w:b/>
          <w:bCs/>
          <w:sz w:val="24"/>
          <w:szCs w:val="24"/>
        </w:rPr>
        <w:t>apobieganiem, przeciwdziałaniem</w:t>
      </w:r>
      <w:r w:rsidR="004877F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zwalczaniem COVID-19 w następujący sposób: </w:t>
      </w:r>
    </w:p>
    <w:p w14:paraId="18814D52" w14:textId="77777777" w:rsidR="004C5B3E" w:rsidRDefault="004C5B3E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5C4E2" w14:textId="1A3C5B25" w:rsidR="004C5B3E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3F5657C2" w14:textId="59881585" w:rsidR="00AA1F2D" w:rsidRDefault="008C10AA" w:rsidP="008C10A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C10AA">
        <w:rPr>
          <w:rFonts w:ascii="Times New Roman" w:hAnsi="Times New Roman" w:cs="Times New Roman"/>
          <w:i/>
          <w:iCs/>
          <w:sz w:val="24"/>
          <w:szCs w:val="24"/>
        </w:rPr>
        <w:t xml:space="preserve">Centrum </w:t>
      </w:r>
      <w:r>
        <w:rPr>
          <w:rFonts w:ascii="Times New Roman" w:hAnsi="Times New Roman" w:cs="Times New Roman"/>
          <w:i/>
          <w:iCs/>
          <w:sz w:val="24"/>
          <w:szCs w:val="24"/>
        </w:rPr>
        <w:t>Medyczne</w:t>
      </w:r>
      <w:r w:rsidR="00F849F1">
        <w:rPr>
          <w:rFonts w:ascii="Times New Roman" w:hAnsi="Times New Roman" w:cs="Times New Roman"/>
          <w:i/>
          <w:iCs/>
          <w:sz w:val="24"/>
          <w:szCs w:val="24"/>
        </w:rPr>
        <w:t>mu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 Łańcucie Sp. z o.o., </w:t>
      </w:r>
      <w:r w:rsidRPr="008C10AA">
        <w:rPr>
          <w:rFonts w:ascii="Times New Roman" w:hAnsi="Times New Roman" w:cs="Times New Roman"/>
          <w:i/>
          <w:iCs/>
          <w:sz w:val="24"/>
          <w:szCs w:val="24"/>
        </w:rPr>
        <w:t>ul. Ignacego Paderewskiego 5, 37-100 Łańcut</w:t>
      </w:r>
    </w:p>
    <w:p w14:paraId="2A82A7DE" w14:textId="77777777" w:rsidR="002822F6" w:rsidRPr="00736FDD" w:rsidRDefault="002822F6" w:rsidP="00742E1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1F8C627" w14:textId="2E301B49" w:rsidR="004C5B3E" w:rsidRDefault="00D9471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714">
        <w:rPr>
          <w:rFonts w:ascii="Times New Roman" w:hAnsi="Times New Roman" w:cs="Times New Roman"/>
          <w:sz w:val="24"/>
          <w:szCs w:val="24"/>
        </w:rPr>
        <w:t>do odwołania, realiza</w:t>
      </w:r>
      <w:r w:rsidR="004C5B3E">
        <w:rPr>
          <w:rFonts w:ascii="Times New Roman" w:hAnsi="Times New Roman" w:cs="Times New Roman"/>
          <w:sz w:val="24"/>
          <w:szCs w:val="24"/>
        </w:rPr>
        <w:t xml:space="preserve">cję świadczeń opieki zdrowotnej </w:t>
      </w:r>
      <w:r w:rsidRPr="00D94714">
        <w:rPr>
          <w:rFonts w:ascii="Times New Roman" w:hAnsi="Times New Roman" w:cs="Times New Roman"/>
          <w:sz w:val="24"/>
          <w:szCs w:val="24"/>
        </w:rPr>
        <w:t xml:space="preserve">w związku z zapobieganiem, przeciwdziałaniem i zwalczaniem COVID-19 poprzez zapewnienie w podmiocie leczniczym </w:t>
      </w:r>
      <w:r w:rsidR="00F12716">
        <w:rPr>
          <w:rFonts w:ascii="Times New Roman" w:hAnsi="Times New Roman" w:cs="Times New Roman"/>
          <w:sz w:val="24"/>
          <w:szCs w:val="24"/>
        </w:rPr>
        <w:t>163</w:t>
      </w:r>
      <w:r w:rsidRPr="00D94714">
        <w:rPr>
          <w:rFonts w:ascii="Times New Roman" w:hAnsi="Times New Roman" w:cs="Times New Roman"/>
          <w:sz w:val="24"/>
          <w:szCs w:val="24"/>
        </w:rPr>
        <w:t xml:space="preserve"> </w:t>
      </w:r>
      <w:r w:rsidR="001854DA" w:rsidRPr="00D5706C">
        <w:rPr>
          <w:rFonts w:ascii="Times New Roman" w:hAnsi="Times New Roman" w:cs="Times New Roman"/>
          <w:sz w:val="24"/>
          <w:szCs w:val="24"/>
        </w:rPr>
        <w:t>łóż</w:t>
      </w:r>
      <w:r w:rsidR="00797A0D">
        <w:rPr>
          <w:rFonts w:ascii="Times New Roman" w:hAnsi="Times New Roman" w:cs="Times New Roman"/>
          <w:sz w:val="24"/>
          <w:szCs w:val="24"/>
        </w:rPr>
        <w:t>ek dla pacjentów z podejrzeniem</w:t>
      </w:r>
      <w:r w:rsidR="001854DA" w:rsidRPr="00D5706C">
        <w:rPr>
          <w:rFonts w:ascii="Times New Roman" w:hAnsi="Times New Roman" w:cs="Times New Roman"/>
          <w:sz w:val="24"/>
          <w:szCs w:val="24"/>
        </w:rPr>
        <w:t xml:space="preserve"> lub potwierdzonym zakażeniem SARS-CoV-2</w:t>
      </w:r>
      <w:r w:rsidRPr="00D94714">
        <w:rPr>
          <w:rFonts w:ascii="Times New Roman" w:hAnsi="Times New Roman" w:cs="Times New Roman"/>
          <w:sz w:val="24"/>
          <w:szCs w:val="24"/>
        </w:rPr>
        <w:t>,</w:t>
      </w:r>
      <w:r w:rsidR="00A95C3E">
        <w:rPr>
          <w:rFonts w:ascii="Times New Roman" w:hAnsi="Times New Roman" w:cs="Times New Roman"/>
          <w:sz w:val="24"/>
          <w:szCs w:val="24"/>
        </w:rPr>
        <w:br/>
      </w:r>
      <w:r w:rsidRPr="00D94714">
        <w:rPr>
          <w:rFonts w:ascii="Times New Roman" w:hAnsi="Times New Roman" w:cs="Times New Roman"/>
          <w:sz w:val="24"/>
          <w:szCs w:val="24"/>
        </w:rPr>
        <w:t>w tym</w:t>
      </w:r>
      <w:r w:rsidR="004C5B3E">
        <w:rPr>
          <w:rFonts w:ascii="Times New Roman" w:hAnsi="Times New Roman" w:cs="Times New Roman"/>
          <w:sz w:val="24"/>
          <w:szCs w:val="24"/>
        </w:rPr>
        <w:t>:</w:t>
      </w:r>
    </w:p>
    <w:p w14:paraId="7968EB83" w14:textId="543A70CD" w:rsidR="004C5B3E" w:rsidRDefault="006476F5" w:rsidP="004C5B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5B3E">
        <w:rPr>
          <w:rFonts w:ascii="Times New Roman" w:hAnsi="Times New Roman" w:cs="Times New Roman"/>
          <w:sz w:val="24"/>
          <w:szCs w:val="24"/>
        </w:rPr>
        <w:t xml:space="preserve"> łóżek dla pacjentów z podejrzeniem zakażenia SARS-CoV-2,</w:t>
      </w:r>
    </w:p>
    <w:p w14:paraId="29076D58" w14:textId="7BE5A6BC" w:rsidR="004C5B3E" w:rsidRDefault="006476F5" w:rsidP="004C5B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</w:t>
      </w:r>
      <w:r w:rsidR="00982F1B">
        <w:rPr>
          <w:rFonts w:ascii="Times New Roman" w:hAnsi="Times New Roman" w:cs="Times New Roman"/>
          <w:sz w:val="24"/>
          <w:szCs w:val="24"/>
        </w:rPr>
        <w:t xml:space="preserve"> </w:t>
      </w:r>
      <w:r w:rsidR="004C5B3E">
        <w:rPr>
          <w:rFonts w:ascii="Times New Roman" w:hAnsi="Times New Roman" w:cs="Times New Roman"/>
          <w:sz w:val="24"/>
          <w:szCs w:val="24"/>
        </w:rPr>
        <w:t>łóżek dla pacjentów z potwierdzonym zakażeniem SARS-CoV-2,</w:t>
      </w:r>
    </w:p>
    <w:p w14:paraId="002E731B" w14:textId="2620CEB9" w:rsidR="004C5B3E" w:rsidRPr="004C5B3E" w:rsidRDefault="006476F5" w:rsidP="004C5B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C5B3E">
        <w:rPr>
          <w:rFonts w:ascii="Times New Roman" w:hAnsi="Times New Roman" w:cs="Times New Roman"/>
          <w:sz w:val="24"/>
          <w:szCs w:val="24"/>
        </w:rPr>
        <w:t xml:space="preserve"> łóżek intensywnej</w:t>
      </w:r>
      <w:r w:rsidR="009854DB">
        <w:rPr>
          <w:rFonts w:ascii="Times New Roman" w:hAnsi="Times New Roman" w:cs="Times New Roman"/>
          <w:sz w:val="24"/>
          <w:szCs w:val="24"/>
        </w:rPr>
        <w:t xml:space="preserve"> terapii</w:t>
      </w:r>
      <w:r w:rsidR="004C5B3E" w:rsidRPr="004C5B3E">
        <w:rPr>
          <w:rFonts w:ascii="Times New Roman" w:hAnsi="Times New Roman" w:cs="Times New Roman"/>
          <w:sz w:val="24"/>
          <w:szCs w:val="24"/>
        </w:rPr>
        <w:t>, z kardiomonitor</w:t>
      </w:r>
      <w:r w:rsidR="004C5B3E">
        <w:rPr>
          <w:rFonts w:ascii="Times New Roman" w:hAnsi="Times New Roman" w:cs="Times New Roman"/>
          <w:sz w:val="24"/>
          <w:szCs w:val="24"/>
        </w:rPr>
        <w:t xml:space="preserve">em oraz możliwością prowadzenia </w:t>
      </w:r>
      <w:r w:rsidR="004C5B3E" w:rsidRPr="004C5B3E">
        <w:rPr>
          <w:rFonts w:ascii="Times New Roman" w:hAnsi="Times New Roman" w:cs="Times New Roman"/>
          <w:sz w:val="24"/>
          <w:szCs w:val="24"/>
        </w:rPr>
        <w:t>tlenoterapii i wentylacji mechanicznej.</w:t>
      </w:r>
    </w:p>
    <w:p w14:paraId="7FD24A35" w14:textId="77777777" w:rsidR="001854DA" w:rsidRPr="00A8452F" w:rsidRDefault="001854DA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4175C718" w14:textId="77777777" w:rsidR="001854DA" w:rsidRPr="00A8452F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1242A3" w14:textId="497F8196" w:rsidR="004C5B3E" w:rsidRDefault="004C5B3E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3E">
        <w:rPr>
          <w:rFonts w:ascii="Times New Roman" w:hAnsi="Times New Roman" w:cs="Times New Roman"/>
          <w:sz w:val="24"/>
          <w:szCs w:val="24"/>
        </w:rPr>
        <w:t>Zgodnie z przepisem art. 42 ustawy z dnia 14 sierpnia 2020 r. o zmianie niektórych ustaw w celu zapewnienia funkcjonowania ochrony zdrowia w związku z epidemią COVID-19 oraz po jej ustaniu obowiązek lub polecenie nałożone przez podmiot uprawniony na podstawie art. 10, art. 10a i art. 11 ustawy zmienianej w art. 20 ( tj. ustawy o szczególnych rozwiązaniach związanych z zapobieganiem przeciwdziałaniem i zwalczaniem COVID-19, innych chorób zakaźnych oraz wywołanych nimi sytuacji kryzysowych), w okresie ogłoszenia stanu zagrożenia epidemicznego lub stanu epidemii, są wykonywane do odwołania tego obowiązku lub polecenia przez podmiot uprawniony i finansowane na zasadach dotychczasowych. Obowiązek ten lub polecenie to mogą być zmieniane w tym okresie na podstawie art. 10, art. 10a i art. 11 ustawy zmienianej w art. 20.</w:t>
      </w:r>
      <w:r w:rsidR="001854DA" w:rsidRPr="00A8452F">
        <w:rPr>
          <w:rFonts w:ascii="Times New Roman" w:hAnsi="Times New Roman" w:cs="Times New Roman"/>
          <w:sz w:val="24"/>
          <w:szCs w:val="24"/>
        </w:rPr>
        <w:tab/>
      </w:r>
    </w:p>
    <w:p w14:paraId="5E63B6AA" w14:textId="03933764" w:rsidR="001854DA" w:rsidRPr="00A8452F" w:rsidRDefault="001854DA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Zgodnie z art. 11 ust.1 ustawy o szczeg</w:t>
      </w:r>
      <w:r>
        <w:rPr>
          <w:rFonts w:ascii="Times New Roman" w:hAnsi="Times New Roman" w:cs="Times New Roman"/>
          <w:sz w:val="24"/>
          <w:szCs w:val="24"/>
        </w:rPr>
        <w:t>ólnych rozwiązaniach związanych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</w:t>
      </w:r>
      <w:r>
        <w:rPr>
          <w:rFonts w:ascii="Times New Roman" w:hAnsi="Times New Roman" w:cs="Times New Roman"/>
          <w:sz w:val="24"/>
          <w:szCs w:val="24"/>
        </w:rPr>
        <w:t>aściwego ministra.</w:t>
      </w:r>
    </w:p>
    <w:p w14:paraId="32637485" w14:textId="3C9D07B8" w:rsidR="001854DA" w:rsidRDefault="001854DA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Przepis art. 11 ust. 4 ustawy z dnia 2 marca 2020 r. o szczególnych rozwiązaniach związanych z zapobieganiem, przeciwdziałaniem i zwalczaniem COVID-19, innych chorób zakaźnych oraz wywołanych nimi sytuacji kryzysowych (Dz. U.</w:t>
      </w:r>
      <w:r>
        <w:rPr>
          <w:rFonts w:ascii="Times New Roman" w:hAnsi="Times New Roman" w:cs="Times New Roman"/>
          <w:sz w:val="24"/>
          <w:szCs w:val="24"/>
        </w:rPr>
        <w:t xml:space="preserve"> poz. 374</w:t>
      </w:r>
      <w:r w:rsidR="00B112D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8452F">
        <w:rPr>
          <w:rFonts w:ascii="Times New Roman" w:hAnsi="Times New Roman" w:cs="Times New Roman"/>
          <w:sz w:val="24"/>
          <w:szCs w:val="24"/>
        </w:rPr>
        <w:t xml:space="preserve">) stanowi, że polecenia, o których mowa w </w:t>
      </w:r>
      <w:r>
        <w:rPr>
          <w:rFonts w:ascii="Times New Roman" w:hAnsi="Times New Roman" w:cs="Times New Roman"/>
          <w:sz w:val="24"/>
          <w:szCs w:val="24"/>
        </w:rPr>
        <w:t>ust. 1-3, są wydawane w związku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67CA2301" w14:textId="41290BD5" w:rsidR="004C5B3E" w:rsidRPr="004C5B3E" w:rsidRDefault="004C5B3E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decyzji z dnia 3 września 2020 r. powodująca zwiększenie liczby łóżek dla pacjentów w sposób wskazany w sentencji niniejszej decyzji jest niezbędna w celu zapewnienia funkcjonowania ochrony zdrowia w związku z epidemią COVID- 19 poprzez zapewnienie w </w:t>
      </w:r>
      <w:r w:rsidR="0081773D" w:rsidRPr="0081773D">
        <w:rPr>
          <w:rFonts w:ascii="Times New Roman" w:hAnsi="Times New Roman" w:cs="Times New Roman"/>
          <w:sz w:val="24"/>
          <w:szCs w:val="24"/>
        </w:rPr>
        <w:t>Centrum Medycznym w Łańcucie Sp. z o.o.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B84">
        <w:rPr>
          <w:rFonts w:ascii="Times New Roman" w:hAnsi="Times New Roman" w:cs="Times New Roman"/>
          <w:sz w:val="24"/>
          <w:szCs w:val="24"/>
        </w:rPr>
        <w:t>163</w:t>
      </w:r>
      <w:r w:rsidR="0081773D">
        <w:rPr>
          <w:rFonts w:ascii="Times New Roman" w:hAnsi="Times New Roman" w:cs="Times New Roman"/>
          <w:sz w:val="24"/>
          <w:szCs w:val="24"/>
        </w:rPr>
        <w:t xml:space="preserve"> łóżek dla pacjentów</w:t>
      </w:r>
      <w:r w:rsidR="0081773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C5B3E">
        <w:rPr>
          <w:rFonts w:ascii="Times New Roman" w:hAnsi="Times New Roman" w:cs="Times New Roman"/>
          <w:sz w:val="24"/>
          <w:szCs w:val="24"/>
        </w:rPr>
        <w:t>z podejrzeniem  lub potwierdzonym zakażeniem SARS-CoV-2, w tym:</w:t>
      </w:r>
    </w:p>
    <w:p w14:paraId="50ADC7D6" w14:textId="18A33014" w:rsidR="004C5B3E" w:rsidRPr="004C5B3E" w:rsidRDefault="00680B84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4C5B3E" w:rsidRPr="004C5B3E">
        <w:rPr>
          <w:rFonts w:ascii="Times New Roman" w:hAnsi="Times New Roman" w:cs="Times New Roman"/>
          <w:sz w:val="24"/>
          <w:szCs w:val="24"/>
        </w:rPr>
        <w:t xml:space="preserve"> łóżek dla pacjentów z podejrzeniem zakażenia SARS-CoV-2,</w:t>
      </w:r>
    </w:p>
    <w:p w14:paraId="35D83ADA" w14:textId="5693E937" w:rsidR="004C5B3E" w:rsidRPr="004C5B3E" w:rsidRDefault="00680B84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144</w:t>
      </w:r>
      <w:r w:rsidR="004C5B3E" w:rsidRPr="004C5B3E">
        <w:rPr>
          <w:rFonts w:ascii="Times New Roman" w:hAnsi="Times New Roman" w:cs="Times New Roman"/>
          <w:sz w:val="24"/>
          <w:szCs w:val="24"/>
        </w:rPr>
        <w:t xml:space="preserve"> łóżek dla pacjentów z potwierdzonym zakażeniem SARS-CoV-2,</w:t>
      </w:r>
    </w:p>
    <w:p w14:paraId="4B981D5C" w14:textId="06563828" w:rsidR="004C5B3E" w:rsidRDefault="00680B84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4C5B3E" w:rsidRPr="004C5B3E">
        <w:rPr>
          <w:rFonts w:ascii="Times New Roman" w:hAnsi="Times New Roman" w:cs="Times New Roman"/>
          <w:sz w:val="24"/>
          <w:szCs w:val="24"/>
        </w:rPr>
        <w:t xml:space="preserve"> łóżek intensywnej</w:t>
      </w:r>
      <w:r w:rsidR="009854DB">
        <w:rPr>
          <w:rFonts w:ascii="Times New Roman" w:hAnsi="Times New Roman" w:cs="Times New Roman"/>
          <w:sz w:val="24"/>
          <w:szCs w:val="24"/>
        </w:rPr>
        <w:t xml:space="preserve"> terapii</w:t>
      </w:r>
      <w:r w:rsidR="004C5B3E" w:rsidRPr="004C5B3E">
        <w:rPr>
          <w:rFonts w:ascii="Times New Roman" w:hAnsi="Times New Roman" w:cs="Times New Roman"/>
          <w:sz w:val="24"/>
          <w:szCs w:val="24"/>
        </w:rPr>
        <w:t>, z kardiomonitorem oraz możliwością prowadzenia tlenoterapii i wentylacji mechanicznej.</w:t>
      </w:r>
    </w:p>
    <w:p w14:paraId="69B16F89" w14:textId="113F24F7" w:rsidR="004C5B3E" w:rsidRDefault="008211A5" w:rsidP="00276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konsekwencji wydanie niniejsze</w:t>
      </w:r>
      <w:r w:rsidR="009854D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4DB">
        <w:rPr>
          <w:rFonts w:ascii="Times New Roman" w:hAnsi="Times New Roman" w:cs="Times New Roman"/>
          <w:sz w:val="24"/>
          <w:szCs w:val="24"/>
        </w:rPr>
        <w:t>decyzji</w:t>
      </w:r>
      <w:r>
        <w:rPr>
          <w:rFonts w:ascii="Times New Roman" w:hAnsi="Times New Roman" w:cs="Times New Roman"/>
          <w:sz w:val="24"/>
          <w:szCs w:val="24"/>
        </w:rPr>
        <w:t xml:space="preserve"> jest niezbędne celem ochrony życia i zdrowia ludzi w stanie epidemii obowiązującym do odwołania w związku z zakażeniami wirusem SARS-CoV-2. </w:t>
      </w:r>
    </w:p>
    <w:p w14:paraId="2C79E736" w14:textId="77777777" w:rsidR="001854DA" w:rsidRPr="00921DB5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7D4BD" w14:textId="77777777" w:rsidR="001854DA" w:rsidRDefault="001854DA" w:rsidP="00185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55FEA4B4" w14:textId="77777777" w:rsidR="008211A5" w:rsidRPr="00921DB5" w:rsidRDefault="008211A5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99337F" w14:textId="77777777" w:rsidR="001854DA" w:rsidRPr="00921DB5" w:rsidRDefault="001854DA" w:rsidP="001854D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 terminie 14 dni od dnia otrzyma</w:t>
      </w:r>
      <w:r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96B00" w14:textId="77777777" w:rsidR="001854DA" w:rsidRPr="00921DB5" w:rsidRDefault="001854DA" w:rsidP="001854D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Zgodnie z art. 127a ustawy z dnia 14 czerwca 1960 r. – Kodeks postępowania administracyjnego (Dz. U. z 2020 r. poz. 256, z późn.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087A3A90" w14:textId="216AAD01" w:rsidR="00473B6E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</w:p>
    <w:p w14:paraId="6EAB29B8" w14:textId="77777777" w:rsidR="00F30D94" w:rsidRDefault="00F30D94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90A0DF5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EDB2433" w14:textId="77777777" w:rsidR="00C95E05" w:rsidRDefault="00C95E05" w:rsidP="00C95E05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14:paraId="6808AA31" w14:textId="77777777" w:rsidR="00C95E05" w:rsidRDefault="00C95E05" w:rsidP="00C95E05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14:paraId="2F7608C5" w14:textId="77777777" w:rsidR="00C95E05" w:rsidRDefault="00C95E05" w:rsidP="00C95E05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p w14:paraId="41C64FC3" w14:textId="66510C06" w:rsidR="001854DA" w:rsidRDefault="00C95E05" w:rsidP="00C95E05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(Podpisane bezpiecznym podpisem elektronicznym)</w:t>
      </w:r>
    </w:p>
    <w:p w14:paraId="6FEECAEC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6EBACD5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0879795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CCF0A8B" w14:textId="77777777" w:rsidR="001854DA" w:rsidRDefault="001854DA" w:rsidP="001854DA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6FDCA9B4" w14:textId="77777777" w:rsidR="00C553E7" w:rsidRPr="00C553E7" w:rsidRDefault="00C553E7" w:rsidP="00C553E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C553E7">
        <w:rPr>
          <w:rFonts w:ascii="Times New Roman" w:hAnsi="Times New Roman" w:cs="Times New Roman"/>
          <w:sz w:val="20"/>
          <w:szCs w:val="20"/>
        </w:rPr>
        <w:t>1. Starosta Powiatu Łańcuckiego</w:t>
      </w:r>
    </w:p>
    <w:p w14:paraId="7F674A65" w14:textId="77777777" w:rsidR="00C553E7" w:rsidRPr="00C553E7" w:rsidRDefault="00C553E7" w:rsidP="00C553E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C553E7">
        <w:rPr>
          <w:rFonts w:ascii="Times New Roman" w:hAnsi="Times New Roman" w:cs="Times New Roman"/>
          <w:sz w:val="20"/>
          <w:szCs w:val="20"/>
        </w:rPr>
        <w:t>2. Dyrektor CM w Łańcucie</w:t>
      </w:r>
    </w:p>
    <w:p w14:paraId="389E11C8" w14:textId="77777777" w:rsidR="00C553E7" w:rsidRPr="00C553E7" w:rsidRDefault="00C553E7" w:rsidP="00C553E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C553E7">
        <w:rPr>
          <w:rFonts w:ascii="Times New Roman" w:hAnsi="Times New Roman" w:cs="Times New Roman"/>
          <w:sz w:val="20"/>
          <w:szCs w:val="20"/>
        </w:rPr>
        <w:t>Do wiadomości:</w:t>
      </w:r>
    </w:p>
    <w:p w14:paraId="231D00B2" w14:textId="77777777" w:rsidR="00C553E7" w:rsidRPr="00C553E7" w:rsidRDefault="00C553E7" w:rsidP="00C553E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C553E7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2AB07ABE" w14:textId="77777777" w:rsidR="00C553E7" w:rsidRPr="00C553E7" w:rsidRDefault="00C553E7" w:rsidP="00C553E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C553E7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65665E82" w14:textId="5014A9EE" w:rsidR="00EC2662" w:rsidRPr="00473B6E" w:rsidRDefault="00C553E7" w:rsidP="00C553E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C553E7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EC2662" w:rsidRPr="00473B6E" w:rsidSect="001854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A6C5F" w14:textId="77777777" w:rsidR="00742441" w:rsidRDefault="00742441" w:rsidP="001431A6">
      <w:pPr>
        <w:spacing w:after="0" w:line="240" w:lineRule="auto"/>
      </w:pPr>
      <w:r>
        <w:separator/>
      </w:r>
    </w:p>
  </w:endnote>
  <w:endnote w:type="continuationSeparator" w:id="0">
    <w:p w14:paraId="74C54D13" w14:textId="77777777" w:rsidR="00742441" w:rsidRDefault="00742441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73479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0C77E6" w14:textId="65C5E176" w:rsidR="001854DA" w:rsidRPr="001854DA" w:rsidRDefault="000F532E" w:rsidP="001854DA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0F532E">
              <w:rPr>
                <w:rFonts w:ascii="Times New Roman" w:hAnsi="Times New Roman" w:cs="Times New Roman"/>
                <w:sz w:val="20"/>
                <w:szCs w:val="20"/>
              </w:rPr>
              <w:t>S-II.967.84.2020.ŁP</w:t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1773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1773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3E8B" w14:textId="77777777" w:rsidR="001854DA" w:rsidRPr="001854DA" w:rsidRDefault="001854D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12C85" w14:textId="77777777" w:rsidR="00742441" w:rsidRDefault="00742441" w:rsidP="001431A6">
      <w:pPr>
        <w:spacing w:after="0" w:line="240" w:lineRule="auto"/>
      </w:pPr>
      <w:r>
        <w:separator/>
      </w:r>
    </w:p>
  </w:footnote>
  <w:footnote w:type="continuationSeparator" w:id="0">
    <w:p w14:paraId="0BF56C1A" w14:textId="77777777" w:rsidR="00742441" w:rsidRDefault="00742441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1FA7"/>
    <w:multiLevelType w:val="hybridMultilevel"/>
    <w:tmpl w:val="5C4AE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2354F"/>
    <w:rsid w:val="00032204"/>
    <w:rsid w:val="000655E3"/>
    <w:rsid w:val="00080D1E"/>
    <w:rsid w:val="000A421C"/>
    <w:rsid w:val="000F532E"/>
    <w:rsid w:val="00101BCB"/>
    <w:rsid w:val="00117256"/>
    <w:rsid w:val="00132A81"/>
    <w:rsid w:val="001351EC"/>
    <w:rsid w:val="001401C9"/>
    <w:rsid w:val="001431A6"/>
    <w:rsid w:val="001572CF"/>
    <w:rsid w:val="00180FEB"/>
    <w:rsid w:val="0018435A"/>
    <w:rsid w:val="001854DA"/>
    <w:rsid w:val="001A1028"/>
    <w:rsid w:val="001A311A"/>
    <w:rsid w:val="001B53CF"/>
    <w:rsid w:val="001B5E6E"/>
    <w:rsid w:val="001C0149"/>
    <w:rsid w:val="001F1ADC"/>
    <w:rsid w:val="001F664B"/>
    <w:rsid w:val="00210927"/>
    <w:rsid w:val="00210F1E"/>
    <w:rsid w:val="002151AF"/>
    <w:rsid w:val="0026612D"/>
    <w:rsid w:val="0027699A"/>
    <w:rsid w:val="002773B8"/>
    <w:rsid w:val="00280B67"/>
    <w:rsid w:val="002822F6"/>
    <w:rsid w:val="0028780E"/>
    <w:rsid w:val="00297E29"/>
    <w:rsid w:val="002A20EA"/>
    <w:rsid w:val="002C5603"/>
    <w:rsid w:val="002C7F12"/>
    <w:rsid w:val="002D3555"/>
    <w:rsid w:val="002E1D1F"/>
    <w:rsid w:val="002E355E"/>
    <w:rsid w:val="002E5AEB"/>
    <w:rsid w:val="00311DD5"/>
    <w:rsid w:val="00315A98"/>
    <w:rsid w:val="003342A1"/>
    <w:rsid w:val="00362678"/>
    <w:rsid w:val="003900CC"/>
    <w:rsid w:val="003C69A1"/>
    <w:rsid w:val="003E6C5F"/>
    <w:rsid w:val="004415FD"/>
    <w:rsid w:val="00467594"/>
    <w:rsid w:val="00473B6E"/>
    <w:rsid w:val="004810C4"/>
    <w:rsid w:val="004877F8"/>
    <w:rsid w:val="004932BF"/>
    <w:rsid w:val="004B5127"/>
    <w:rsid w:val="004C5B3E"/>
    <w:rsid w:val="004D1DC7"/>
    <w:rsid w:val="0051008E"/>
    <w:rsid w:val="005226CD"/>
    <w:rsid w:val="0053253E"/>
    <w:rsid w:val="00571268"/>
    <w:rsid w:val="00587A63"/>
    <w:rsid w:val="005A6270"/>
    <w:rsid w:val="005B2195"/>
    <w:rsid w:val="005C319D"/>
    <w:rsid w:val="005C43A4"/>
    <w:rsid w:val="005D250B"/>
    <w:rsid w:val="005E7A14"/>
    <w:rsid w:val="0060569D"/>
    <w:rsid w:val="00617200"/>
    <w:rsid w:val="006216C1"/>
    <w:rsid w:val="00636012"/>
    <w:rsid w:val="006476F5"/>
    <w:rsid w:val="006554AD"/>
    <w:rsid w:val="00665D65"/>
    <w:rsid w:val="00675A9C"/>
    <w:rsid w:val="00680B84"/>
    <w:rsid w:val="00686972"/>
    <w:rsid w:val="00694F2F"/>
    <w:rsid w:val="006A6436"/>
    <w:rsid w:val="006B7065"/>
    <w:rsid w:val="006C349A"/>
    <w:rsid w:val="006D58AA"/>
    <w:rsid w:val="006F6596"/>
    <w:rsid w:val="00712292"/>
    <w:rsid w:val="007172BF"/>
    <w:rsid w:val="00725F74"/>
    <w:rsid w:val="00736FDD"/>
    <w:rsid w:val="00742441"/>
    <w:rsid w:val="00742E12"/>
    <w:rsid w:val="007617B1"/>
    <w:rsid w:val="00775917"/>
    <w:rsid w:val="007939DC"/>
    <w:rsid w:val="00797A0D"/>
    <w:rsid w:val="007B1EB7"/>
    <w:rsid w:val="0081773D"/>
    <w:rsid w:val="008211A5"/>
    <w:rsid w:val="00821ED9"/>
    <w:rsid w:val="008561DD"/>
    <w:rsid w:val="00860C06"/>
    <w:rsid w:val="008A04D8"/>
    <w:rsid w:val="008B4B88"/>
    <w:rsid w:val="008B5696"/>
    <w:rsid w:val="008C10AA"/>
    <w:rsid w:val="008E1595"/>
    <w:rsid w:val="008F77F0"/>
    <w:rsid w:val="00921DB5"/>
    <w:rsid w:val="00972CE8"/>
    <w:rsid w:val="00982F1B"/>
    <w:rsid w:val="009854DB"/>
    <w:rsid w:val="009933A9"/>
    <w:rsid w:val="009E1192"/>
    <w:rsid w:val="009E4760"/>
    <w:rsid w:val="00A0303C"/>
    <w:rsid w:val="00A14A38"/>
    <w:rsid w:val="00A411BB"/>
    <w:rsid w:val="00A41471"/>
    <w:rsid w:val="00A45331"/>
    <w:rsid w:val="00A47173"/>
    <w:rsid w:val="00A6007B"/>
    <w:rsid w:val="00A63C50"/>
    <w:rsid w:val="00A95C3E"/>
    <w:rsid w:val="00AA1F2D"/>
    <w:rsid w:val="00AA6EC2"/>
    <w:rsid w:val="00B112DB"/>
    <w:rsid w:val="00B11A50"/>
    <w:rsid w:val="00B90DC2"/>
    <w:rsid w:val="00BA7CC2"/>
    <w:rsid w:val="00BB0793"/>
    <w:rsid w:val="00BC039E"/>
    <w:rsid w:val="00C029D4"/>
    <w:rsid w:val="00C47A68"/>
    <w:rsid w:val="00C553E7"/>
    <w:rsid w:val="00C55DE8"/>
    <w:rsid w:val="00C5618B"/>
    <w:rsid w:val="00C6204D"/>
    <w:rsid w:val="00C749B6"/>
    <w:rsid w:val="00C95E05"/>
    <w:rsid w:val="00CA564E"/>
    <w:rsid w:val="00CB3786"/>
    <w:rsid w:val="00CE6268"/>
    <w:rsid w:val="00CF2EFE"/>
    <w:rsid w:val="00D1132B"/>
    <w:rsid w:val="00D32D09"/>
    <w:rsid w:val="00D4031D"/>
    <w:rsid w:val="00D543E1"/>
    <w:rsid w:val="00D8729A"/>
    <w:rsid w:val="00D94714"/>
    <w:rsid w:val="00DC1E7E"/>
    <w:rsid w:val="00DC617E"/>
    <w:rsid w:val="00DD1D39"/>
    <w:rsid w:val="00DF6D55"/>
    <w:rsid w:val="00E07805"/>
    <w:rsid w:val="00E27DAD"/>
    <w:rsid w:val="00E319EE"/>
    <w:rsid w:val="00E67FB5"/>
    <w:rsid w:val="00E775CF"/>
    <w:rsid w:val="00E8580B"/>
    <w:rsid w:val="00EB4AE2"/>
    <w:rsid w:val="00EC1A45"/>
    <w:rsid w:val="00EC2662"/>
    <w:rsid w:val="00EE116D"/>
    <w:rsid w:val="00EE6A56"/>
    <w:rsid w:val="00EF3841"/>
    <w:rsid w:val="00F12716"/>
    <w:rsid w:val="00F30D94"/>
    <w:rsid w:val="00F3290C"/>
    <w:rsid w:val="00F32DB2"/>
    <w:rsid w:val="00F37509"/>
    <w:rsid w:val="00F42085"/>
    <w:rsid w:val="00F45F63"/>
    <w:rsid w:val="00F569C7"/>
    <w:rsid w:val="00F673CD"/>
    <w:rsid w:val="00F849F1"/>
    <w:rsid w:val="00F9788D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3AFD-8C94-4A5F-818F-0FC21766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Łukasz Pieróg</cp:lastModifiedBy>
  <cp:revision>3</cp:revision>
  <cp:lastPrinted>2020-10-01T09:54:00Z</cp:lastPrinted>
  <dcterms:created xsi:type="dcterms:W3CDTF">2020-10-01T10:32:00Z</dcterms:created>
  <dcterms:modified xsi:type="dcterms:W3CDTF">2020-10-01T10:45:00Z</dcterms:modified>
</cp:coreProperties>
</file>