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72" w:rsidRPr="00B023C5" w:rsidRDefault="00700A72" w:rsidP="00700A72">
      <w:pPr>
        <w:autoSpaceDE w:val="0"/>
        <w:autoSpaceDN w:val="0"/>
        <w:adjustRightInd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UMOWA NR ….</w:t>
      </w:r>
      <w:r w:rsidRPr="00B023C5">
        <w:rPr>
          <w:b/>
        </w:rPr>
        <w:t xml:space="preserve"> </w:t>
      </w:r>
      <w:r>
        <w:rPr>
          <w:b/>
        </w:rPr>
        <w:t xml:space="preserve">Senior + </w:t>
      </w:r>
      <w:r w:rsidR="005D7A38">
        <w:rPr>
          <w:b/>
        </w:rPr>
        <w:t>M1</w:t>
      </w:r>
      <w:r>
        <w:rPr>
          <w:b/>
        </w:rPr>
        <w:t>/2020</w:t>
      </w:r>
      <w:r w:rsidR="00BE6A4E">
        <w:rPr>
          <w:b/>
        </w:rPr>
        <w:t xml:space="preserve"> (wzór)</w:t>
      </w:r>
      <w:bookmarkStart w:id="0" w:name="_GoBack"/>
      <w:bookmarkEnd w:id="0"/>
    </w:p>
    <w:p w:rsidR="00801C4A" w:rsidRDefault="00801C4A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 xml:space="preserve">w sprawie udzielenia wsparcia finansowego </w:t>
      </w:r>
      <w:r w:rsidR="00967397" w:rsidRPr="00801C4A">
        <w:rPr>
          <w:b/>
        </w:rPr>
        <w:t>zadania realizowanego</w:t>
      </w:r>
    </w:p>
    <w:p w:rsidR="00AD0661" w:rsidRDefault="00AC1E6E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 xml:space="preserve">w ramach </w:t>
      </w:r>
      <w:r w:rsidR="00C82D98" w:rsidRPr="00801C4A">
        <w:rPr>
          <w:b/>
        </w:rPr>
        <w:t>Programu</w:t>
      </w:r>
      <w:r w:rsidR="00B755A4" w:rsidRPr="00801C4A">
        <w:rPr>
          <w:b/>
        </w:rPr>
        <w:t xml:space="preserve"> Wieloletniego</w:t>
      </w:r>
      <w:r w:rsidR="00C82D98" w:rsidRPr="000E3496">
        <w:rPr>
          <w:b/>
        </w:rPr>
        <w:t xml:space="preserve"> „Senior</w:t>
      </w:r>
      <w:r w:rsidR="00121204">
        <w:rPr>
          <w:b/>
        </w:rPr>
        <w:t>+</w:t>
      </w:r>
      <w:r w:rsidR="00C82D98" w:rsidRPr="000E3496">
        <w:rPr>
          <w:b/>
        </w:rPr>
        <w:t>” na lata 2015-2020</w:t>
      </w:r>
      <w:r w:rsidR="00022DE4">
        <w:rPr>
          <w:b/>
        </w:rPr>
        <w:t xml:space="preserve"> Edycja 2020</w:t>
      </w:r>
      <w:r w:rsidR="00A26D71">
        <w:rPr>
          <w:b/>
        </w:rPr>
        <w:t xml:space="preserve"> r.</w:t>
      </w:r>
    </w:p>
    <w:p w:rsidR="00144139" w:rsidRPr="0067128B" w:rsidRDefault="00650A86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Moduł I „Utworzenie </w:t>
      </w:r>
      <w:r w:rsidR="00D77662">
        <w:rPr>
          <w:b/>
        </w:rPr>
        <w:t>i/</w:t>
      </w:r>
      <w:r w:rsidR="00DC3B43">
        <w:rPr>
          <w:b/>
        </w:rPr>
        <w:t>lub</w:t>
      </w:r>
      <w:r>
        <w:rPr>
          <w:b/>
        </w:rPr>
        <w:t xml:space="preserve"> wyposażenie </w:t>
      </w:r>
      <w:r w:rsidR="00121204">
        <w:rPr>
          <w:b/>
        </w:rPr>
        <w:t>placówki</w:t>
      </w:r>
      <w:r>
        <w:rPr>
          <w:b/>
        </w:rPr>
        <w:t xml:space="preserve"> </w:t>
      </w:r>
      <w:r w:rsidR="00121204">
        <w:rPr>
          <w:b/>
        </w:rPr>
        <w:t>„</w:t>
      </w:r>
      <w:r>
        <w:rPr>
          <w:b/>
        </w:rPr>
        <w:t>Senior</w:t>
      </w:r>
      <w:r w:rsidR="00121204" w:rsidRPr="0067128B">
        <w:rPr>
          <w:b/>
        </w:rPr>
        <w:t>+</w:t>
      </w:r>
      <w:r w:rsidRPr="0067128B">
        <w:rPr>
          <w:b/>
        </w:rPr>
        <w:t>”</w:t>
      </w:r>
      <w:r w:rsidR="00ED19FC" w:rsidRPr="0067128B">
        <w:rPr>
          <w:b/>
          <w:i/>
        </w:rPr>
        <w:t xml:space="preserve"> </w:t>
      </w:r>
    </w:p>
    <w:p w:rsidR="00ED19FC" w:rsidRPr="0067128B" w:rsidRDefault="00ED19FC" w:rsidP="00E469D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22DE4" w:rsidRDefault="00022DE4" w:rsidP="00022DE4">
      <w:pPr>
        <w:spacing w:line="360" w:lineRule="auto"/>
        <w:jc w:val="both"/>
        <w:rPr>
          <w:snapToGrid w:val="0"/>
        </w:rPr>
      </w:pPr>
      <w:r w:rsidRPr="0067128B">
        <w:rPr>
          <w:snapToGrid w:val="0"/>
        </w:rPr>
        <w:t>zawarta w dniu ……</w:t>
      </w:r>
      <w:r>
        <w:rPr>
          <w:snapToGrid w:val="0"/>
        </w:rPr>
        <w:t>…………… 2020</w:t>
      </w:r>
      <w:r w:rsidRPr="0067128B">
        <w:rPr>
          <w:snapToGrid w:val="0"/>
        </w:rPr>
        <w:t xml:space="preserve"> r. pomiędzy</w:t>
      </w:r>
      <w:r>
        <w:rPr>
          <w:snapToGrid w:val="0"/>
        </w:rPr>
        <w:t>:</w:t>
      </w:r>
    </w:p>
    <w:p w:rsidR="00022DE4" w:rsidRPr="008266AB" w:rsidRDefault="00022DE4" w:rsidP="00022DE4">
      <w:pPr>
        <w:spacing w:line="360" w:lineRule="auto"/>
        <w:ind w:left="284"/>
        <w:jc w:val="both"/>
        <w:rPr>
          <w:snapToGrid w:val="0"/>
        </w:rPr>
      </w:pPr>
      <w:r w:rsidRPr="008266AB">
        <w:t>Wojewodą Podkarpackim</w:t>
      </w:r>
      <w:r>
        <w:t xml:space="preserve">, </w:t>
      </w:r>
      <w:r w:rsidRPr="008266AB">
        <w:t>reprezentowanym przez Dyrektora Wydziału Polityki Społecznej Podkarpackiego Urzędu Wojewódzkiego w Rzeszowie – zwanym dalej „Wojewodą”,</w:t>
      </w:r>
    </w:p>
    <w:p w:rsidR="00022DE4" w:rsidRPr="000E3496" w:rsidRDefault="00022DE4" w:rsidP="00022DE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E3496">
        <w:t>a</w:t>
      </w:r>
    </w:p>
    <w:p w:rsidR="00022DE4" w:rsidRPr="004C53B7" w:rsidRDefault="00022DE4" w:rsidP="00022DE4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…(nazwa jednostki samorządu terytorialnego)... </w:t>
      </w:r>
      <w:r w:rsidRPr="000E3496">
        <w:t xml:space="preserve">z siedzibą </w:t>
      </w:r>
      <w:r>
        <w:t>w ……..……</w:t>
      </w:r>
      <w:r w:rsidRPr="000E3496">
        <w:t>...</w:t>
      </w:r>
      <w:r>
        <w:t xml:space="preserve"> </w:t>
      </w:r>
      <w:r w:rsidRPr="00A525C1">
        <w:t xml:space="preserve">– zwaną dalej </w:t>
      </w:r>
      <w:r w:rsidRPr="00967397">
        <w:rPr>
          <w:b/>
        </w:rPr>
        <w:t>„</w:t>
      </w:r>
      <w:r>
        <w:rPr>
          <w:b/>
        </w:rPr>
        <w:t>Samorządem</w:t>
      </w:r>
      <w:r w:rsidRPr="00967397">
        <w:rPr>
          <w:b/>
        </w:rPr>
        <w:t>”</w:t>
      </w:r>
      <w:r>
        <w:t xml:space="preserve">, </w:t>
      </w:r>
      <w:r w:rsidRPr="000E3496">
        <w:t>reprezentowan</w:t>
      </w:r>
      <w:r>
        <w:t xml:space="preserve">ym przez </w:t>
      </w:r>
      <w:r w:rsidRPr="000E3496">
        <w:t>……………</w:t>
      </w:r>
      <w:r>
        <w:t>……………………..</w:t>
      </w:r>
      <w:r w:rsidRPr="000E3496">
        <w:t>…………..</w:t>
      </w:r>
      <w:r>
        <w:t xml:space="preserve"> przy kontrasygnacie ………………………………. – </w:t>
      </w:r>
      <w:r w:rsidRPr="004C53B7">
        <w:t xml:space="preserve">Skarbnika Gminy </w:t>
      </w:r>
      <w:r>
        <w:t>…………………</w:t>
      </w:r>
    </w:p>
    <w:p w:rsidR="00022DE4" w:rsidRDefault="00022DE4" w:rsidP="00022DE4">
      <w:pPr>
        <w:pStyle w:val="Akapitzlist"/>
        <w:spacing w:before="120" w:after="120" w:line="360" w:lineRule="auto"/>
        <w:ind w:left="0"/>
      </w:pPr>
      <w:r w:rsidRPr="0063791C">
        <w:t xml:space="preserve">zwanymi również dalej łącznie </w:t>
      </w:r>
      <w:r w:rsidRPr="004A36FB">
        <w:rPr>
          <w:b/>
        </w:rPr>
        <w:t>„Stronami”</w:t>
      </w:r>
      <w:r w:rsidRPr="0063791C">
        <w:t xml:space="preserve"> lub z osobna </w:t>
      </w:r>
      <w:r w:rsidRPr="004A36FB">
        <w:rPr>
          <w:b/>
        </w:rPr>
        <w:t>„Stroną”</w:t>
      </w:r>
      <w:r>
        <w:t>,</w:t>
      </w:r>
    </w:p>
    <w:p w:rsidR="005D699B" w:rsidRDefault="005D699B" w:rsidP="008F633F">
      <w:pPr>
        <w:pStyle w:val="Akapitzlist"/>
        <w:spacing w:before="120" w:line="360" w:lineRule="auto"/>
        <w:ind w:left="0"/>
        <w:jc w:val="both"/>
      </w:pPr>
      <w:r>
        <w:t>na podstawie:</w:t>
      </w:r>
    </w:p>
    <w:p w:rsidR="005D699B" w:rsidRDefault="005D699B" w:rsidP="008F633F">
      <w:pPr>
        <w:pStyle w:val="Akapitzlist"/>
        <w:numPr>
          <w:ilvl w:val="0"/>
          <w:numId w:val="33"/>
        </w:numPr>
        <w:spacing w:line="360" w:lineRule="auto"/>
        <w:jc w:val="both"/>
      </w:pPr>
      <w:r w:rsidRPr="000E3496">
        <w:t xml:space="preserve">ustawy z dnia 12 marca 2004 r. </w:t>
      </w:r>
      <w:r w:rsidRPr="00154DEF">
        <w:rPr>
          <w:i/>
        </w:rPr>
        <w:t>o pomocy społecznej</w:t>
      </w:r>
      <w:r w:rsidRPr="000E3496">
        <w:t xml:space="preserve"> (</w:t>
      </w:r>
      <w:proofErr w:type="spellStart"/>
      <w:r>
        <w:t>t.j</w:t>
      </w:r>
      <w:proofErr w:type="spellEnd"/>
      <w:r>
        <w:t xml:space="preserve">. </w:t>
      </w:r>
      <w:r w:rsidRPr="000E3496">
        <w:t>Dz. U. 201</w:t>
      </w:r>
      <w:r w:rsidR="00022DE4">
        <w:t>9</w:t>
      </w:r>
      <w:r w:rsidRPr="000E3496">
        <w:t xml:space="preserve"> r. poz. </w:t>
      </w:r>
      <w:r>
        <w:t>1</w:t>
      </w:r>
      <w:r w:rsidR="00022DE4">
        <w:t>507</w:t>
      </w:r>
      <w:r>
        <w:t>, z  </w:t>
      </w:r>
      <w:proofErr w:type="spellStart"/>
      <w:r>
        <w:t>późn</w:t>
      </w:r>
      <w:proofErr w:type="spellEnd"/>
      <w:r>
        <w:t>. zm.</w:t>
      </w:r>
      <w:r w:rsidRPr="000E3496">
        <w:t>)</w:t>
      </w:r>
      <w:r w:rsidR="006B5E5F">
        <w:t xml:space="preserve"> –</w:t>
      </w:r>
      <w:r>
        <w:t xml:space="preserve"> </w:t>
      </w:r>
      <w:r w:rsidRPr="000E3496">
        <w:t xml:space="preserve">zwanej dalej </w:t>
      </w:r>
      <w:r w:rsidRPr="004A36FB">
        <w:rPr>
          <w:b/>
        </w:rPr>
        <w:t>„ustawą o pomocy społecznej”</w:t>
      </w:r>
      <w:r>
        <w:t>,</w:t>
      </w:r>
    </w:p>
    <w:p w:rsidR="005D699B" w:rsidRDefault="005D699B" w:rsidP="008F633F">
      <w:pPr>
        <w:pStyle w:val="Akapitzlist"/>
        <w:numPr>
          <w:ilvl w:val="0"/>
          <w:numId w:val="33"/>
        </w:numPr>
        <w:spacing w:line="360" w:lineRule="auto"/>
        <w:jc w:val="both"/>
      </w:pPr>
      <w:r>
        <w:t>dokumentu</w:t>
      </w:r>
      <w:r w:rsidRPr="000E3496">
        <w:t xml:space="preserve"> </w:t>
      </w:r>
      <w:r w:rsidRPr="00790FD6">
        <w:rPr>
          <w:i/>
        </w:rPr>
        <w:t>„Program Wieloletni „Senior+” na lata 2015-2020”</w:t>
      </w:r>
      <w:r>
        <w:rPr>
          <w:i/>
        </w:rPr>
        <w:t xml:space="preserve"> -</w:t>
      </w:r>
      <w:r>
        <w:t xml:space="preserve"> zwany dalej </w:t>
      </w:r>
      <w:r w:rsidRPr="004A36FB">
        <w:rPr>
          <w:b/>
        </w:rPr>
        <w:t>„Programem”</w:t>
      </w:r>
      <w:r>
        <w:t xml:space="preserve">, </w:t>
      </w:r>
      <w:r w:rsidRPr="00D45DF0">
        <w:t>stanowiącym załącznik do uchwały nr 157 Rady Ministrów z dnia</w:t>
      </w:r>
      <w:r w:rsidR="00CC057D">
        <w:br/>
      </w:r>
      <w:r w:rsidRPr="00D45DF0">
        <w:t xml:space="preserve"> 20 grudnia 2016 r. zmieniającej uchwałę w sprawie ustanowienia programu wieloletniego „Senior-WIGOR” na lata 2015–2020 (M.P. z 2016 r. poz. 1254)</w:t>
      </w:r>
      <w:r>
        <w:t>,</w:t>
      </w:r>
    </w:p>
    <w:p w:rsidR="00AC1E6E" w:rsidRPr="00967397" w:rsidRDefault="005D699B" w:rsidP="005D699B">
      <w:pPr>
        <w:spacing w:before="120" w:after="120" w:line="360" w:lineRule="auto"/>
      </w:pPr>
      <w:r>
        <w:t>o następującej treści:</w:t>
      </w:r>
    </w:p>
    <w:p w:rsidR="00AC1E6E" w:rsidRPr="000E3496" w:rsidRDefault="00AC1E6E" w:rsidP="00E469D9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  <w:r w:rsidRPr="000E3496">
        <w:rPr>
          <w:b/>
        </w:rPr>
        <w:t>§ 1.</w:t>
      </w:r>
    </w:p>
    <w:p w:rsidR="00D95458" w:rsidRPr="008D4720" w:rsidRDefault="008D4720" w:rsidP="009838A7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70C0"/>
        </w:rPr>
      </w:pPr>
      <w:r>
        <w:t xml:space="preserve">Wojewoda, </w:t>
      </w:r>
      <w:r w:rsidR="009838A7">
        <w:t xml:space="preserve">z zastrzeżeniem </w:t>
      </w:r>
      <w:r w:rsidR="009838A7" w:rsidRPr="008D4720">
        <w:rPr>
          <w:color w:val="0070C0"/>
        </w:rPr>
        <w:t>ust. 4</w:t>
      </w:r>
      <w:r w:rsidR="00FF77D0" w:rsidRPr="008D4720">
        <w:rPr>
          <w:color w:val="0070C0"/>
        </w:rPr>
        <w:t xml:space="preserve"> </w:t>
      </w:r>
      <w:r w:rsidR="00E92A5E" w:rsidRPr="008D4720">
        <w:rPr>
          <w:color w:val="0070C0"/>
        </w:rPr>
        <w:t xml:space="preserve">/ 4 </w:t>
      </w:r>
      <w:r w:rsidR="00FF77D0" w:rsidRPr="008D4720">
        <w:rPr>
          <w:color w:val="0070C0"/>
        </w:rPr>
        <w:t>i 5*</w:t>
      </w:r>
      <w:r w:rsidR="009838A7">
        <w:t xml:space="preserve">, </w:t>
      </w:r>
      <w:r w:rsidR="00BB3796">
        <w:t>zobowiązuje się przekazać w 2020</w:t>
      </w:r>
      <w:r w:rsidR="009838A7">
        <w:t xml:space="preserve"> r. Samorządowi dotację celową z budżetu państwa – zwaną dalej </w:t>
      </w:r>
      <w:r w:rsidR="009838A7" w:rsidRPr="008D4720">
        <w:rPr>
          <w:b/>
        </w:rPr>
        <w:t>„dotacją”</w:t>
      </w:r>
      <w:r w:rsidR="009838A7">
        <w:t>, z przeznaczeniem na realizację zadania z zakresu pomocy społecznej pn.: „………</w:t>
      </w:r>
      <w:r w:rsidR="00F01109">
        <w:t>………………</w:t>
      </w:r>
      <w:r>
        <w:t xml:space="preserve"> </w:t>
      </w:r>
      <w:r w:rsidR="00F01109">
        <w:t>……..</w:t>
      </w:r>
      <w:r w:rsidR="009838A7">
        <w:t>……………………</w:t>
      </w:r>
      <w:r>
        <w:t>……………………….</w:t>
      </w:r>
      <w:r w:rsidR="009838A7">
        <w:t xml:space="preserve">……………………” – zwanego dalej </w:t>
      </w:r>
      <w:r w:rsidR="009838A7" w:rsidRPr="008D4720">
        <w:rPr>
          <w:b/>
        </w:rPr>
        <w:t>„zadaniem”</w:t>
      </w:r>
      <w:r w:rsidR="009838A7">
        <w:t xml:space="preserve">, w kwocie nie wyższej niż ………….. zł (słownie: ……………………………. ……………………..………..), sklasyfikowaną do dz. 852 – </w:t>
      </w:r>
      <w:r w:rsidR="009838A7" w:rsidRPr="008D4720">
        <w:rPr>
          <w:i/>
        </w:rPr>
        <w:t>Pomoc społeczna</w:t>
      </w:r>
      <w:r w:rsidR="009838A7">
        <w:t xml:space="preserve">, rozdz. 85295 – </w:t>
      </w:r>
      <w:r w:rsidR="009838A7" w:rsidRPr="008D4720">
        <w:rPr>
          <w:i/>
        </w:rPr>
        <w:t>Pozostała działalność</w:t>
      </w:r>
      <w:r w:rsidR="009838A7">
        <w:t xml:space="preserve"> </w:t>
      </w:r>
      <w:r w:rsidR="009838A7" w:rsidRPr="008D4720">
        <w:rPr>
          <w:color w:val="0070C0"/>
        </w:rPr>
        <w:t>§ ……</w:t>
      </w:r>
      <w:r w:rsidR="00D95458" w:rsidRPr="008D4720">
        <w:rPr>
          <w:color w:val="0070C0"/>
        </w:rPr>
        <w:t xml:space="preserve"> / :</w:t>
      </w:r>
    </w:p>
    <w:p w:rsidR="00191EF4" w:rsidRPr="00191EF4" w:rsidRDefault="00191EF4" w:rsidP="00C265BD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</w:pPr>
      <w:r w:rsidRPr="0094265C">
        <w:rPr>
          <w:color w:val="0070C0"/>
        </w:rPr>
        <w:lastRenderedPageBreak/>
        <w:t xml:space="preserve">§ 2030 - </w:t>
      </w:r>
      <w:r w:rsidRPr="0094265C">
        <w:rPr>
          <w:i/>
          <w:color w:val="0070C0"/>
        </w:rPr>
        <w:t xml:space="preserve">Dotacje celowe przekazane z budżetu państwa na realizację własnych zadań bieżących gmin (związków gmin, związków powiatowo-gminnych) </w:t>
      </w:r>
      <w:r w:rsidRPr="0094265C">
        <w:rPr>
          <w:color w:val="0070C0"/>
        </w:rPr>
        <w:t>- ...................... zł (słownie złotych: ........................................................)</w:t>
      </w:r>
      <w:r w:rsidR="009C1436">
        <w:rPr>
          <w:color w:val="0070C0"/>
        </w:rPr>
        <w:t>;</w:t>
      </w:r>
    </w:p>
    <w:p w:rsidR="009838A7" w:rsidRDefault="0041714B" w:rsidP="00713B85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</w:pPr>
      <w:r w:rsidRPr="0094265C">
        <w:rPr>
          <w:color w:val="0070C0"/>
        </w:rPr>
        <w:t xml:space="preserve">§ 6330 – </w:t>
      </w:r>
      <w:r w:rsidRPr="0094265C">
        <w:rPr>
          <w:i/>
          <w:color w:val="0070C0"/>
        </w:rPr>
        <w:t>Dotacje celowe przekazane z budżetu państwa na realizację inwestycji i zakupów inwestycyjnych własnych gmin (związków gmin, związków powiatowo-gminnych)</w:t>
      </w:r>
      <w:r w:rsidRPr="0094265C">
        <w:rPr>
          <w:color w:val="0070C0"/>
        </w:rPr>
        <w:t xml:space="preserve"> - ............ zł (słownie złotych: .........................)</w:t>
      </w:r>
      <w:r w:rsidR="009838A7" w:rsidRPr="00D95458">
        <w:rPr>
          <w:color w:val="0070C0"/>
        </w:rPr>
        <w:t>*</w:t>
      </w:r>
      <w:r w:rsidR="009C1436">
        <w:rPr>
          <w:color w:val="0070C0"/>
        </w:rPr>
        <w:t>.</w:t>
      </w:r>
    </w:p>
    <w:p w:rsidR="009838A7" w:rsidRDefault="005D2B7D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Szczegółowy opis zadania zawiera </w:t>
      </w:r>
      <w:r w:rsidRPr="005B3AB9">
        <w:t xml:space="preserve">oferta konkursowa złożona </w:t>
      </w:r>
      <w:r w:rsidRPr="000E3496">
        <w:t xml:space="preserve">przez </w:t>
      </w:r>
      <w:r>
        <w:t>Samorząd</w:t>
      </w:r>
      <w:r w:rsidRPr="000E3496">
        <w:t xml:space="preserve"> w dniu ................</w:t>
      </w:r>
      <w:r>
        <w:t xml:space="preserve">.............., </w:t>
      </w:r>
      <w:r w:rsidRPr="005B3AB9">
        <w:rPr>
          <w:color w:val="0070C0"/>
        </w:rPr>
        <w:t>z uwzględnieniem aktualizacji opisu poszczególnych działań/ harmonogramu/kosztorysu) – stanowiąc</w:t>
      </w:r>
      <w:r>
        <w:rPr>
          <w:color w:val="0070C0"/>
        </w:rPr>
        <w:t>-</w:t>
      </w:r>
      <w:r w:rsidRPr="005B3AB9">
        <w:rPr>
          <w:color w:val="0070C0"/>
        </w:rPr>
        <w:t>a</w:t>
      </w:r>
      <w:r>
        <w:rPr>
          <w:color w:val="0070C0"/>
        </w:rPr>
        <w:t>(</w:t>
      </w:r>
      <w:r w:rsidRPr="005B3AB9">
        <w:rPr>
          <w:color w:val="0070C0"/>
        </w:rPr>
        <w:t>-e</w:t>
      </w:r>
      <w:r>
        <w:rPr>
          <w:color w:val="0070C0"/>
        </w:rPr>
        <w:t>)</w:t>
      </w:r>
      <w:r w:rsidRPr="005B3AB9">
        <w:rPr>
          <w:color w:val="0070C0"/>
        </w:rPr>
        <w:t xml:space="preserve"> załącznik</w:t>
      </w:r>
      <w:r>
        <w:rPr>
          <w:color w:val="0070C0"/>
        </w:rPr>
        <w:t>(-</w:t>
      </w:r>
      <w:r w:rsidRPr="005B3AB9">
        <w:rPr>
          <w:color w:val="0070C0"/>
        </w:rPr>
        <w:t>i</w:t>
      </w:r>
      <w:r>
        <w:rPr>
          <w:color w:val="0070C0"/>
        </w:rPr>
        <w:t>) Nr … do niniejszej umowy</w:t>
      </w:r>
      <w:r w:rsidRPr="005B3AB9">
        <w:rPr>
          <w:color w:val="0070C0"/>
        </w:rPr>
        <w:t>*</w:t>
      </w:r>
      <w:r>
        <w:t>.</w:t>
      </w:r>
    </w:p>
    <w:p w:rsidR="00002434" w:rsidRDefault="00AC0B01" w:rsidP="00753C9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53C97">
        <w:t>Ustala się</w:t>
      </w:r>
      <w:r w:rsidR="00002434">
        <w:t>:</w:t>
      </w:r>
    </w:p>
    <w:p w:rsidR="00002434" w:rsidRDefault="00753C97" w:rsidP="00002434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753C97">
        <w:t>okres realizacji zadania: od dnia …</w:t>
      </w:r>
      <w:r w:rsidR="00AE138B">
        <w:t>…..</w:t>
      </w:r>
      <w:r w:rsidR="00BB3796">
        <w:t>…… 2020 r. do dnia ………. 2020</w:t>
      </w:r>
      <w:r w:rsidRPr="00753C97">
        <w:t xml:space="preserve"> r</w:t>
      </w:r>
      <w:r>
        <w:t>.</w:t>
      </w:r>
      <w:r w:rsidR="00002434">
        <w:t>;</w:t>
      </w:r>
    </w:p>
    <w:p w:rsidR="00AC0B01" w:rsidRPr="00753C97" w:rsidRDefault="00002434" w:rsidP="00002434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 xml:space="preserve">okres </w:t>
      </w:r>
      <w:r w:rsidRPr="00753C97">
        <w:t>kwalifikowalności wydatków</w:t>
      </w:r>
      <w:r>
        <w:t xml:space="preserve">: </w:t>
      </w:r>
      <w:r w:rsidR="00BB3796">
        <w:t>od dnia …… 2020</w:t>
      </w:r>
      <w:r w:rsidRPr="00753C97">
        <w:t xml:space="preserve"> r. do dnia </w:t>
      </w:r>
      <w:r w:rsidR="00FB73D4">
        <w:t>31 grudnia</w:t>
      </w:r>
      <w:r w:rsidR="00BB3796">
        <w:t xml:space="preserve"> 2020</w:t>
      </w:r>
      <w:r w:rsidRPr="00753C97">
        <w:t xml:space="preserve"> r</w:t>
      </w:r>
      <w:r>
        <w:t>.</w:t>
      </w:r>
      <w:r w:rsidR="00753C97" w:rsidRPr="00753C97">
        <w:t>.</w:t>
      </w:r>
    </w:p>
    <w:p w:rsidR="00B928C9" w:rsidRPr="00A261C1" w:rsidRDefault="00B928C9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70C0"/>
        </w:rPr>
      </w:pPr>
      <w:r>
        <w:rPr>
          <w:color w:val="000000"/>
        </w:rPr>
        <w:t>Udział dotacji w finansowaniu zadania nie może stanowić więcej niż równowartość 8</w:t>
      </w:r>
      <w:r w:rsidRPr="007C668D">
        <w:rPr>
          <w:color w:val="000000"/>
        </w:rPr>
        <w:t xml:space="preserve">0% całkowitych rzeczywistych </w:t>
      </w:r>
      <w:r w:rsidR="00A30122">
        <w:rPr>
          <w:color w:val="000000"/>
        </w:rPr>
        <w:t>wydatków</w:t>
      </w:r>
      <w:r w:rsidRPr="007C668D">
        <w:rPr>
          <w:color w:val="000000"/>
        </w:rPr>
        <w:t xml:space="preserve"> </w:t>
      </w:r>
      <w:r>
        <w:rPr>
          <w:color w:val="000000"/>
        </w:rPr>
        <w:t>kwalifikowa</w:t>
      </w:r>
      <w:r w:rsidR="00851B3D">
        <w:rPr>
          <w:color w:val="000000"/>
        </w:rPr>
        <w:t>l</w:t>
      </w:r>
      <w:r>
        <w:rPr>
          <w:color w:val="000000"/>
        </w:rPr>
        <w:t>nych</w:t>
      </w:r>
      <w:r w:rsidRPr="007C668D">
        <w:rPr>
          <w:color w:val="000000"/>
        </w:rPr>
        <w:t xml:space="preserve"> zadania</w:t>
      </w:r>
      <w:r w:rsidR="00534E9A">
        <w:rPr>
          <w:color w:val="000000"/>
        </w:rPr>
        <w:t xml:space="preserve">, </w:t>
      </w:r>
      <w:r w:rsidR="00534E9A" w:rsidRPr="00A261C1">
        <w:rPr>
          <w:color w:val="0070C0"/>
        </w:rPr>
        <w:t>przy czym wysokość środków dotacji wykorzystanych na sfinansowanie:</w:t>
      </w:r>
    </w:p>
    <w:p w:rsidR="00534E9A" w:rsidRPr="00A261C1" w:rsidRDefault="00534E9A" w:rsidP="00713B85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color w:val="0070C0"/>
        </w:rPr>
      </w:pPr>
      <w:r w:rsidRPr="00A261C1">
        <w:rPr>
          <w:color w:val="0070C0"/>
        </w:rPr>
        <w:t>prac budowlano-remontowych nie może być wyższa niż 250.000,00/125.000,00 zł.;</w:t>
      </w:r>
    </w:p>
    <w:p w:rsidR="00534E9A" w:rsidRPr="00A261C1" w:rsidRDefault="00534E9A" w:rsidP="00713B85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color w:val="0070C0"/>
        </w:rPr>
      </w:pPr>
      <w:r w:rsidRPr="00A261C1">
        <w:rPr>
          <w:color w:val="0070C0"/>
        </w:rPr>
        <w:t>zakupu wyposażenia nie może być wyższa niż 80.000,00/25.000,00 zł</w:t>
      </w:r>
      <w:r w:rsidR="00A261C1">
        <w:rPr>
          <w:color w:val="0070C0"/>
        </w:rPr>
        <w:t>*</w:t>
      </w:r>
      <w:r w:rsidRPr="00A261C1">
        <w:rPr>
          <w:color w:val="0070C0"/>
        </w:rPr>
        <w:t>.</w:t>
      </w:r>
    </w:p>
    <w:p w:rsidR="006B1E29" w:rsidRDefault="00342A04" w:rsidP="00342A0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EE1FC4">
        <w:rPr>
          <w:color w:val="0070C0"/>
        </w:rPr>
        <w:t xml:space="preserve">Kwota dotacji, określona w ust. 1, ulega odpowiedniemu zmniejszeniu o procentowy wskaźnik obniżenia rzeczywistych kosztów zadania w stosunku do wartości kosztorysowej zadania / Kwota dotacji określona w ust. 1 pkt 2 ulega odpowiedniemu zmniejszeniu o  procentowy wskaźnik obniżenia rzeczywistych nakładów </w:t>
      </w:r>
      <w:r w:rsidR="00E8298F">
        <w:rPr>
          <w:color w:val="0070C0"/>
        </w:rPr>
        <w:t>inwestycyjnych</w:t>
      </w:r>
      <w:r w:rsidRPr="00EE1FC4">
        <w:rPr>
          <w:color w:val="0070C0"/>
        </w:rPr>
        <w:t xml:space="preserve"> zadania w </w:t>
      </w:r>
      <w:r w:rsidR="00E8298F">
        <w:rPr>
          <w:color w:val="0070C0"/>
        </w:rPr>
        <w:t> </w:t>
      </w:r>
      <w:r w:rsidRPr="00EE1FC4">
        <w:rPr>
          <w:color w:val="0070C0"/>
        </w:rPr>
        <w:t>stosunku do ich wartości kosztorysowej</w:t>
      </w:r>
      <w:r w:rsidR="00EE1FC4" w:rsidRPr="00EE1FC4">
        <w:rPr>
          <w:color w:val="0070C0"/>
        </w:rPr>
        <w:t>*</w:t>
      </w:r>
      <w:r w:rsidRPr="00342E0C">
        <w:t xml:space="preserve">. </w:t>
      </w:r>
    </w:p>
    <w:p w:rsidR="006D0775" w:rsidRPr="00A27C58" w:rsidRDefault="009D215B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 xml:space="preserve">Środki dotacji przekazywane będą zgodnie z zaakceptowanym przez Wojewodę harmonogramem, o którym </w:t>
      </w:r>
      <w:r w:rsidRPr="00C04FE4">
        <w:t xml:space="preserve">mowa w § </w:t>
      </w:r>
      <w:r w:rsidR="00C04FE4" w:rsidRPr="00C04FE4">
        <w:t>4 ust. 2 pkt 1</w:t>
      </w:r>
      <w:r w:rsidR="009C6569">
        <w:t>,</w:t>
      </w:r>
      <w:r w:rsidRPr="00C04FE4">
        <w:t xml:space="preserve"> na zasadach </w:t>
      </w:r>
      <w:r w:rsidRPr="00B620D5">
        <w:t xml:space="preserve">określonych w § </w:t>
      </w:r>
      <w:r w:rsidR="00B620D5" w:rsidRPr="00B620D5">
        <w:t>3.</w:t>
      </w:r>
    </w:p>
    <w:p w:rsidR="00A27C58" w:rsidRPr="00A27C58" w:rsidRDefault="00A27C58" w:rsidP="00A27C5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27C58">
        <w:rPr>
          <w:b/>
        </w:rPr>
        <w:t>§ 2</w:t>
      </w:r>
    </w:p>
    <w:p w:rsidR="00C75D3E" w:rsidRPr="00C75D3E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Samorząd zobowiązuje się wykonać zadanie w</w:t>
      </w:r>
      <w:r w:rsidRPr="000E3496">
        <w:t xml:space="preserve"> zakresie </w:t>
      </w:r>
      <w:r w:rsidR="00705B7E">
        <w:t>i na warunkach określonych</w:t>
      </w:r>
      <w:r w:rsidR="00E92A5E">
        <w:t xml:space="preserve"> </w:t>
      </w:r>
      <w:r w:rsidR="00705B7E">
        <w:t xml:space="preserve">w </w:t>
      </w:r>
      <w:r w:rsidR="00E92A5E">
        <w:t> </w:t>
      </w:r>
      <w:r>
        <w:t>niniejszej umowie</w:t>
      </w:r>
      <w:r w:rsidR="00C75D3E">
        <w:t>.</w:t>
      </w:r>
    </w:p>
    <w:p w:rsidR="00A27C58" w:rsidRPr="00E92A5E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 xml:space="preserve">Samorząd zobowiązuje się </w:t>
      </w:r>
      <w:r w:rsidR="00024F71">
        <w:t>do</w:t>
      </w:r>
      <w:r w:rsidR="00AC17F9" w:rsidRPr="00AB2919">
        <w:t xml:space="preserve"> </w:t>
      </w:r>
      <w:r w:rsidR="00024F71">
        <w:t>s</w:t>
      </w:r>
      <w:r w:rsidR="00AC17F9" w:rsidRPr="00AB2919">
        <w:t>finansowani</w:t>
      </w:r>
      <w:r w:rsidR="00024F71">
        <w:t>a ze ś</w:t>
      </w:r>
      <w:r w:rsidR="00AC17F9" w:rsidRPr="007C668D">
        <w:rPr>
          <w:color w:val="000000"/>
        </w:rPr>
        <w:t>rodk</w:t>
      </w:r>
      <w:r w:rsidR="00024F71">
        <w:rPr>
          <w:color w:val="000000"/>
        </w:rPr>
        <w:t>ów</w:t>
      </w:r>
      <w:r w:rsidR="00AC17F9" w:rsidRPr="007C668D">
        <w:rPr>
          <w:color w:val="000000"/>
        </w:rPr>
        <w:t xml:space="preserve"> własn</w:t>
      </w:r>
      <w:r w:rsidR="00024F71">
        <w:rPr>
          <w:color w:val="000000"/>
        </w:rPr>
        <w:t>ych</w:t>
      </w:r>
      <w:r w:rsidR="00AC17F9" w:rsidRPr="007C668D">
        <w:rPr>
          <w:color w:val="000000"/>
        </w:rPr>
        <w:t xml:space="preserve"> </w:t>
      </w:r>
      <w:r w:rsidR="009830EF">
        <w:rPr>
          <w:color w:val="000000"/>
        </w:rPr>
        <w:t>co najmniej równowartoś</w:t>
      </w:r>
      <w:r w:rsidR="00E16B9C">
        <w:rPr>
          <w:color w:val="000000"/>
        </w:rPr>
        <w:t>ci</w:t>
      </w:r>
      <w:r w:rsidR="009830EF">
        <w:rPr>
          <w:color w:val="000000"/>
        </w:rPr>
        <w:t xml:space="preserve"> 2</w:t>
      </w:r>
      <w:r w:rsidR="00AC17F9" w:rsidRPr="007C668D">
        <w:rPr>
          <w:color w:val="000000"/>
        </w:rPr>
        <w:t xml:space="preserve">0% całkowitych rzeczywistych </w:t>
      </w:r>
      <w:r w:rsidR="00547AD5">
        <w:rPr>
          <w:color w:val="000000"/>
        </w:rPr>
        <w:t>kosztów</w:t>
      </w:r>
      <w:r w:rsidR="00265490">
        <w:rPr>
          <w:color w:val="000000"/>
        </w:rPr>
        <w:t xml:space="preserve"> (</w:t>
      </w:r>
      <w:r w:rsidR="00547AD5">
        <w:rPr>
          <w:color w:val="000000"/>
        </w:rPr>
        <w:t>wydatków</w:t>
      </w:r>
      <w:r w:rsidR="00265490">
        <w:rPr>
          <w:color w:val="000000"/>
        </w:rPr>
        <w:t>)</w:t>
      </w:r>
      <w:r w:rsidR="00AC17F9" w:rsidRPr="007C668D">
        <w:rPr>
          <w:color w:val="000000"/>
        </w:rPr>
        <w:t xml:space="preserve"> </w:t>
      </w:r>
      <w:r w:rsidR="00AC17F9">
        <w:rPr>
          <w:color w:val="000000"/>
        </w:rPr>
        <w:t>kwalifikowa</w:t>
      </w:r>
      <w:r w:rsidR="009D25FC">
        <w:rPr>
          <w:color w:val="000000"/>
        </w:rPr>
        <w:t>l</w:t>
      </w:r>
      <w:r w:rsidR="00AC17F9">
        <w:rPr>
          <w:color w:val="000000"/>
        </w:rPr>
        <w:t>nych</w:t>
      </w:r>
      <w:r w:rsidR="00AC17F9" w:rsidRPr="007C668D">
        <w:rPr>
          <w:color w:val="000000"/>
        </w:rPr>
        <w:t xml:space="preserve"> zadania</w:t>
      </w:r>
      <w:r w:rsidR="001048F6">
        <w:rPr>
          <w:color w:val="000000"/>
        </w:rPr>
        <w:t xml:space="preserve"> oraz </w:t>
      </w:r>
      <w:r w:rsidR="001048F6">
        <w:t>wszelkich kosztów zadania niepodlegających finasowaniu środkami dotacji</w:t>
      </w:r>
      <w:r w:rsidR="00547AD5">
        <w:t>,</w:t>
      </w:r>
      <w:r w:rsidR="00713B85">
        <w:t xml:space="preserve"> </w:t>
      </w:r>
      <w:r w:rsidR="00547AD5">
        <w:t xml:space="preserve">w </w:t>
      </w:r>
      <w:r w:rsidR="00713B85">
        <w:t> </w:t>
      </w:r>
      <w:r w:rsidR="00547AD5">
        <w:t xml:space="preserve">tym </w:t>
      </w:r>
      <w:r w:rsidR="00547AD5" w:rsidRPr="00E92A5E">
        <w:t>również kosztów nieprzewidzianych w kosztorysie zadania</w:t>
      </w:r>
      <w:r w:rsidR="00474BC6" w:rsidRPr="00E92A5E">
        <w:t>, zawartym w załączniku o  którym mowa w § 1 ust. 2</w:t>
      </w:r>
      <w:r w:rsidR="00547AD5" w:rsidRPr="00E92A5E">
        <w:t>.</w:t>
      </w:r>
    </w:p>
    <w:p w:rsidR="008C6DF6" w:rsidRPr="00A2660E" w:rsidRDefault="008C6DF6" w:rsidP="00516540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2660E">
        <w:lastRenderedPageBreak/>
        <w:t xml:space="preserve">Z zastrzeżeniem ust. </w:t>
      </w:r>
      <w:r w:rsidR="00F331CA" w:rsidRPr="00A2660E">
        <w:t>7</w:t>
      </w:r>
      <w:r w:rsidRPr="00A2660E">
        <w:t xml:space="preserve">, </w:t>
      </w:r>
      <w:r w:rsidR="005C62E3" w:rsidRPr="00A2660E">
        <w:t xml:space="preserve">Samorząd </w:t>
      </w:r>
      <w:r w:rsidR="00516540" w:rsidRPr="00A2660E">
        <w:t>może dokonać przesunięć pomiędzy poszczególnymi przewidywanymi rodzajami kosztów, pokrywanymi z dotacji i ujętymi w kosztorysie, zawartym w załączniku o którym mowa w § 1 ust. 2, do 10% wartości przewidywanych kosztów całkowitych danej kategorii.</w:t>
      </w:r>
    </w:p>
    <w:p w:rsidR="0014716D" w:rsidRPr="00FB73D4" w:rsidRDefault="0014716D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B73D4">
        <w:t xml:space="preserve">Jeżeli </w:t>
      </w:r>
      <w:r w:rsidR="002C33EA" w:rsidRPr="00FB73D4">
        <w:t xml:space="preserve">po podpisaniu niniejszej umowy </w:t>
      </w:r>
      <w:r w:rsidRPr="00FB73D4">
        <w:t>wystąpią nieprzewidziane okoliczności</w:t>
      </w:r>
      <w:r w:rsidR="0065232C">
        <w:t xml:space="preserve"> powodujące konieczność</w:t>
      </w:r>
      <w:r w:rsidR="00162B4D" w:rsidRPr="00FB73D4">
        <w:t>:</w:t>
      </w:r>
    </w:p>
    <w:p w:rsidR="0014716D" w:rsidRPr="00516540" w:rsidRDefault="0065232C" w:rsidP="0014716D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  <w:color w:val="0070C0"/>
        </w:rPr>
      </w:pPr>
      <w:r>
        <w:rPr>
          <w:color w:val="0070C0"/>
        </w:rPr>
        <w:t xml:space="preserve">zmiany </w:t>
      </w:r>
      <w:r w:rsidR="00F53DA5" w:rsidRPr="009C6569">
        <w:rPr>
          <w:color w:val="0070C0"/>
        </w:rPr>
        <w:t xml:space="preserve">terminu </w:t>
      </w:r>
      <w:r w:rsidR="00F53DA5" w:rsidRPr="00FB73D4">
        <w:rPr>
          <w:color w:val="0070C0"/>
        </w:rPr>
        <w:t xml:space="preserve">zakończenia </w:t>
      </w:r>
      <w:r w:rsidR="00D83511" w:rsidRPr="00FB73D4">
        <w:rPr>
          <w:color w:val="0070C0"/>
        </w:rPr>
        <w:t xml:space="preserve">realizacji </w:t>
      </w:r>
      <w:r w:rsidR="00F53DA5" w:rsidRPr="00FB73D4">
        <w:rPr>
          <w:color w:val="0070C0"/>
        </w:rPr>
        <w:t>zadania</w:t>
      </w:r>
      <w:r w:rsidR="00F53DA5" w:rsidRPr="009C6569">
        <w:rPr>
          <w:color w:val="0070C0"/>
        </w:rPr>
        <w:t xml:space="preserve">, określonego w § 1 ust. </w:t>
      </w:r>
      <w:r w:rsidR="00745804" w:rsidRPr="009C6569">
        <w:rPr>
          <w:color w:val="0070C0"/>
        </w:rPr>
        <w:t>3</w:t>
      </w:r>
      <w:r w:rsidR="00093A23">
        <w:rPr>
          <w:color w:val="0070C0"/>
        </w:rPr>
        <w:t>,</w:t>
      </w:r>
      <w:r w:rsidR="009C6569">
        <w:rPr>
          <w:color w:val="0070C0"/>
        </w:rPr>
        <w:t>*</w:t>
      </w:r>
    </w:p>
    <w:p w:rsidR="00516540" w:rsidRPr="00A2660E" w:rsidRDefault="0065232C" w:rsidP="0014716D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A2660E">
        <w:t>przesunięcia kosztów pomiędzy pozycjami w danej kategorii powyżej limitu wskazanego w ust. 3,</w:t>
      </w:r>
    </w:p>
    <w:p w:rsidR="00F53DA5" w:rsidRPr="00E437BF" w:rsidRDefault="0065232C" w:rsidP="0014716D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</w:rPr>
      </w:pPr>
      <w:r>
        <w:rPr>
          <w:iCs/>
        </w:rPr>
        <w:t xml:space="preserve">zmiany </w:t>
      </w:r>
      <w:r w:rsidR="00F53DA5" w:rsidRPr="00E437BF">
        <w:rPr>
          <w:iCs/>
        </w:rPr>
        <w:t>zakresu rzeczowego zadania</w:t>
      </w:r>
      <w:r w:rsidR="00DE2BFC" w:rsidRPr="00E437BF">
        <w:rPr>
          <w:iCs/>
        </w:rPr>
        <w:t>, polegając</w:t>
      </w:r>
      <w:r w:rsidR="00666CD8" w:rsidRPr="00E437BF">
        <w:rPr>
          <w:iCs/>
        </w:rPr>
        <w:t>ej</w:t>
      </w:r>
      <w:r w:rsidR="00DE2BFC" w:rsidRPr="00E437BF">
        <w:rPr>
          <w:iCs/>
        </w:rPr>
        <w:t xml:space="preserve"> </w:t>
      </w:r>
      <w:r w:rsidR="002815EB" w:rsidRPr="00E437BF">
        <w:rPr>
          <w:iCs/>
        </w:rPr>
        <w:t xml:space="preserve">na </w:t>
      </w:r>
      <w:r w:rsidR="004202A2" w:rsidRPr="00E437BF">
        <w:rPr>
          <w:iCs/>
        </w:rPr>
        <w:t>dodani</w:t>
      </w:r>
      <w:r w:rsidR="00DE2BFC" w:rsidRPr="00E437BF">
        <w:rPr>
          <w:iCs/>
        </w:rPr>
        <w:t>u</w:t>
      </w:r>
      <w:r w:rsidR="004202A2" w:rsidRPr="00E437BF">
        <w:rPr>
          <w:iCs/>
        </w:rPr>
        <w:t xml:space="preserve"> </w:t>
      </w:r>
      <w:r w:rsidR="004202A2" w:rsidRPr="00A2660E">
        <w:rPr>
          <w:iCs/>
        </w:rPr>
        <w:t>lub usunięci</w:t>
      </w:r>
      <w:r w:rsidR="00DE2BFC" w:rsidRPr="00A2660E">
        <w:rPr>
          <w:iCs/>
        </w:rPr>
        <w:t>u</w:t>
      </w:r>
      <w:r w:rsidR="004202A2" w:rsidRPr="00A2660E">
        <w:rPr>
          <w:iCs/>
        </w:rPr>
        <w:t xml:space="preserve"> pozycji </w:t>
      </w:r>
      <w:r w:rsidR="004202A2" w:rsidRPr="00E437BF">
        <w:rPr>
          <w:iCs/>
        </w:rPr>
        <w:t xml:space="preserve">w </w:t>
      </w:r>
      <w:r w:rsidR="005450D7">
        <w:rPr>
          <w:iCs/>
        </w:rPr>
        <w:t> </w:t>
      </w:r>
      <w:r w:rsidR="004202A2" w:rsidRPr="00E437BF">
        <w:rPr>
          <w:iCs/>
        </w:rPr>
        <w:t>kosztorysie zadania</w:t>
      </w:r>
      <w:r w:rsidR="004202A2" w:rsidRPr="00E437BF">
        <w:t xml:space="preserve"> </w:t>
      </w:r>
      <w:r w:rsidR="00DE2BFC" w:rsidRPr="00E437BF">
        <w:t>(</w:t>
      </w:r>
      <w:r w:rsidR="004202A2" w:rsidRPr="00E437BF">
        <w:t>zawartym w załączniku</w:t>
      </w:r>
      <w:r w:rsidR="00DE2BFC" w:rsidRPr="00E437BF">
        <w:t>,</w:t>
      </w:r>
      <w:r w:rsidR="004202A2" w:rsidRPr="00E437BF">
        <w:t xml:space="preserve"> o którym mowa w § 1 ust. 2),</w:t>
      </w:r>
      <w:r w:rsidR="00F53DA5" w:rsidRPr="00E437BF">
        <w:rPr>
          <w:iCs/>
        </w:rPr>
        <w:t xml:space="preserve"> w tym także zmiany liczby miejsc opieki,</w:t>
      </w:r>
    </w:p>
    <w:p w:rsidR="00F53DA5" w:rsidRPr="00F53DA5" w:rsidRDefault="00E2234B" w:rsidP="00F53DA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234B">
        <w:rPr>
          <w:color w:val="0070C0"/>
        </w:rPr>
        <w:t xml:space="preserve">lub okoliczności powodujące </w:t>
      </w:r>
      <w:r w:rsidRPr="00E437BF">
        <w:rPr>
          <w:color w:val="0070C0"/>
        </w:rPr>
        <w:t>zm</w:t>
      </w:r>
      <w:r w:rsidR="005369A2" w:rsidRPr="00E437BF">
        <w:rPr>
          <w:color w:val="0070C0"/>
        </w:rPr>
        <w:t>niejszenie</w:t>
      </w:r>
      <w:r w:rsidR="00DE2BFC" w:rsidRPr="00E437BF">
        <w:rPr>
          <w:color w:val="0070C0"/>
        </w:rPr>
        <w:t xml:space="preserve"> wartości</w:t>
      </w:r>
      <w:r w:rsidR="00EF501A" w:rsidRPr="00E437BF">
        <w:rPr>
          <w:color w:val="0070C0"/>
        </w:rPr>
        <w:t xml:space="preserve"> </w:t>
      </w:r>
      <w:r w:rsidRPr="00E437BF">
        <w:rPr>
          <w:color w:val="0070C0"/>
        </w:rPr>
        <w:t>kosztorys</w:t>
      </w:r>
      <w:r w:rsidR="004E51F3" w:rsidRPr="00E437BF">
        <w:rPr>
          <w:color w:val="0070C0"/>
        </w:rPr>
        <w:t>owej</w:t>
      </w:r>
      <w:r w:rsidRPr="00E437BF">
        <w:rPr>
          <w:color w:val="0070C0"/>
        </w:rPr>
        <w:t xml:space="preserve"> nakładów </w:t>
      </w:r>
      <w:r w:rsidR="008857AD">
        <w:rPr>
          <w:color w:val="0070C0"/>
        </w:rPr>
        <w:t>inwestycyjnych</w:t>
      </w:r>
      <w:r w:rsidRPr="00E2234B">
        <w:rPr>
          <w:color w:val="0070C0"/>
        </w:rPr>
        <w:t xml:space="preserve"> zadania*</w:t>
      </w:r>
      <w:r w:rsidR="002E6BEE">
        <w:t xml:space="preserve">, </w:t>
      </w:r>
      <w:r w:rsidR="009A41FE" w:rsidRPr="000D456A">
        <w:t xml:space="preserve">w </w:t>
      </w:r>
      <w:r>
        <w:t> </w:t>
      </w:r>
      <w:r w:rsidR="009A41FE" w:rsidRPr="000D456A">
        <w:t xml:space="preserve">uzasadnionych przypadkach </w:t>
      </w:r>
      <w:r w:rsidR="009A41FE" w:rsidRPr="001F6095">
        <w:t xml:space="preserve">na </w:t>
      </w:r>
      <w:r w:rsidR="009A41FE" w:rsidRPr="00E92A5E">
        <w:t xml:space="preserve">wniosek Samorządu i za zgodą Wojewody, z </w:t>
      </w:r>
      <w:r>
        <w:t> </w:t>
      </w:r>
      <w:r w:rsidR="009A41FE" w:rsidRPr="00E92A5E">
        <w:t>zastrzeżeniem ust</w:t>
      </w:r>
      <w:r w:rsidR="0024473D">
        <w:t>.</w:t>
      </w:r>
      <w:r w:rsidR="009A41FE" w:rsidRPr="00E92A5E">
        <w:t xml:space="preserve"> </w:t>
      </w:r>
      <w:r w:rsidR="006A559C">
        <w:t>5</w:t>
      </w:r>
      <w:r w:rsidR="009A41FE" w:rsidRPr="00E92A5E">
        <w:t>-</w:t>
      </w:r>
      <w:r w:rsidR="006A559C">
        <w:t>7</w:t>
      </w:r>
      <w:r w:rsidR="009A41FE" w:rsidRPr="00E92A5E">
        <w:t>, termin zakończenia zadania</w:t>
      </w:r>
      <w:r w:rsidR="00A6117E">
        <w:t>,</w:t>
      </w:r>
      <w:r w:rsidR="009A41FE">
        <w:t xml:space="preserve"> </w:t>
      </w:r>
      <w:r w:rsidR="00A6117E" w:rsidRPr="00A6117E">
        <w:rPr>
          <w:color w:val="0070C0"/>
        </w:rPr>
        <w:t>oraz*</w:t>
      </w:r>
      <w:r w:rsidR="00A6117E">
        <w:t xml:space="preserve"> </w:t>
      </w:r>
      <w:r w:rsidR="009A41FE">
        <w:t xml:space="preserve">zakres rzeczowy zadania </w:t>
      </w:r>
      <w:r w:rsidR="00A6117E" w:rsidRPr="00A6117E">
        <w:rPr>
          <w:color w:val="0070C0"/>
        </w:rPr>
        <w:t xml:space="preserve">oraz </w:t>
      </w:r>
      <w:r w:rsidR="00FC2FF5">
        <w:rPr>
          <w:color w:val="0070C0"/>
        </w:rPr>
        <w:t xml:space="preserve">wartość </w:t>
      </w:r>
      <w:r w:rsidR="00A6117E" w:rsidRPr="00A6117E">
        <w:rPr>
          <w:color w:val="0070C0"/>
        </w:rPr>
        <w:t>kosztorys</w:t>
      </w:r>
      <w:r w:rsidR="00FC2FF5">
        <w:rPr>
          <w:color w:val="0070C0"/>
        </w:rPr>
        <w:t>owa</w:t>
      </w:r>
      <w:r w:rsidR="00A6117E" w:rsidRPr="00A6117E">
        <w:rPr>
          <w:color w:val="0070C0"/>
        </w:rPr>
        <w:t xml:space="preserve"> zadania*</w:t>
      </w:r>
      <w:r w:rsidR="00A6117E">
        <w:t xml:space="preserve"> </w:t>
      </w:r>
      <w:r w:rsidR="004B5EAD">
        <w:t xml:space="preserve">może zostać zmieniony w </w:t>
      </w:r>
      <w:r w:rsidR="009A41FE">
        <w:t>formie</w:t>
      </w:r>
      <w:r w:rsidR="009A41FE" w:rsidRPr="001F6095">
        <w:t xml:space="preserve"> aneksu do niniejszej </w:t>
      </w:r>
      <w:r w:rsidR="009A41FE">
        <w:t>u</w:t>
      </w:r>
      <w:r w:rsidR="009A41FE" w:rsidRPr="001F6095">
        <w:t>mowy</w:t>
      </w:r>
      <w:r w:rsidR="004202A2">
        <w:t>.</w:t>
      </w:r>
    </w:p>
    <w:p w:rsidR="00616F47" w:rsidRPr="003D5F49" w:rsidRDefault="00A675DD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Wniosek o zmianę terminu zakończenia zadania wraz z uzasadnieniem Samorząd zobowiązany jest przedłożyć Wojewodzie niezwłocznie po powzięciu informacji o  wystąpieniu okoliczności uniemożliwiających dotrzymanie tego terminu. Wniosek złożony po upływie terminu, którego dotyczy, nie podlega rozpatrzeniu.</w:t>
      </w:r>
    </w:p>
    <w:p w:rsidR="00EF501A" w:rsidRPr="002B55FB" w:rsidRDefault="004E51F3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color w:val="0070C0"/>
        </w:rPr>
      </w:pPr>
      <w:r w:rsidRPr="00F91101">
        <w:rPr>
          <w:color w:val="0070C0"/>
        </w:rPr>
        <w:t>Zmiany w</w:t>
      </w:r>
      <w:r w:rsidRPr="002B55FB">
        <w:rPr>
          <w:color w:val="0070C0"/>
        </w:rPr>
        <w:t xml:space="preserve">artości kosztorysowej lub zakresu rzeczowego zadania wymagające zawarcia aneksu do niniejszej umowy winny być zgłoszone Wojewodzie nie później niż na 30 dni przed dniem zakończenia realizacji zadania, określonym w § 1 ust. 3. / </w:t>
      </w:r>
      <w:r w:rsidR="00EF501A" w:rsidRPr="002B55FB">
        <w:rPr>
          <w:color w:val="0070C0"/>
        </w:rPr>
        <w:t>Wymagające zawarcia aneksu do niniejszej umowy:</w:t>
      </w:r>
    </w:p>
    <w:p w:rsidR="00CE60D1" w:rsidRPr="002B55FB" w:rsidRDefault="00E437BF" w:rsidP="00EF501A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  <w:color w:val="0070C0"/>
        </w:rPr>
      </w:pPr>
      <w:r w:rsidRPr="002B55FB">
        <w:rPr>
          <w:color w:val="0070C0"/>
        </w:rPr>
        <w:t xml:space="preserve">zmiany </w:t>
      </w:r>
      <w:r w:rsidR="007362D0" w:rsidRPr="002B55FB">
        <w:rPr>
          <w:color w:val="0070C0"/>
        </w:rPr>
        <w:t xml:space="preserve">zakresu rzeczowego zadania </w:t>
      </w:r>
      <w:r w:rsidR="00CE60D1" w:rsidRPr="002B55FB">
        <w:rPr>
          <w:color w:val="0070C0"/>
        </w:rPr>
        <w:t>winny być zgłoszone Wojewodzie nie później niż na 30 dni przed dniem za</w:t>
      </w:r>
      <w:r w:rsidR="007577CD" w:rsidRPr="002B55FB">
        <w:rPr>
          <w:color w:val="0070C0"/>
        </w:rPr>
        <w:t>kończenia realizacji zadania, o</w:t>
      </w:r>
      <w:r w:rsidR="00CE60D1" w:rsidRPr="002B55FB">
        <w:rPr>
          <w:color w:val="0070C0"/>
        </w:rPr>
        <w:t>kr</w:t>
      </w:r>
      <w:r w:rsidR="00C8002B" w:rsidRPr="002B55FB">
        <w:rPr>
          <w:color w:val="0070C0"/>
        </w:rPr>
        <w:t>e</w:t>
      </w:r>
      <w:r w:rsidR="007577CD" w:rsidRPr="002B55FB">
        <w:rPr>
          <w:color w:val="0070C0"/>
        </w:rPr>
        <w:t>ślonego</w:t>
      </w:r>
      <w:r w:rsidR="00CE60D1" w:rsidRPr="002B55FB">
        <w:rPr>
          <w:color w:val="0070C0"/>
        </w:rPr>
        <w:t xml:space="preserve"> w § 1 ust. 3</w:t>
      </w:r>
      <w:r w:rsidR="00EF501A" w:rsidRPr="002B55FB">
        <w:rPr>
          <w:color w:val="0070C0"/>
        </w:rPr>
        <w:t>;</w:t>
      </w:r>
    </w:p>
    <w:p w:rsidR="00EF501A" w:rsidRPr="002B55FB" w:rsidRDefault="00E437BF" w:rsidP="00EF501A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  <w:color w:val="0070C0"/>
        </w:rPr>
      </w:pPr>
      <w:r w:rsidRPr="002B55FB">
        <w:rPr>
          <w:color w:val="0070C0"/>
        </w:rPr>
        <w:t xml:space="preserve">zmniejszenie </w:t>
      </w:r>
      <w:r w:rsidR="00666CD8" w:rsidRPr="002B55FB">
        <w:rPr>
          <w:color w:val="0070C0"/>
        </w:rPr>
        <w:t xml:space="preserve">wartości </w:t>
      </w:r>
      <w:r w:rsidR="00EF501A" w:rsidRPr="002B55FB">
        <w:rPr>
          <w:color w:val="0070C0"/>
        </w:rPr>
        <w:t>kosztorys</w:t>
      </w:r>
      <w:r w:rsidR="004E51F3" w:rsidRPr="002B55FB">
        <w:rPr>
          <w:color w:val="0070C0"/>
        </w:rPr>
        <w:t>owej</w:t>
      </w:r>
      <w:r w:rsidR="00177EC0" w:rsidRPr="002B55FB">
        <w:rPr>
          <w:color w:val="0070C0"/>
        </w:rPr>
        <w:t xml:space="preserve"> nakładów inwestycyjnych zadania</w:t>
      </w:r>
      <w:r w:rsidR="008E617B" w:rsidRPr="002B55FB">
        <w:rPr>
          <w:color w:val="0070C0"/>
        </w:rPr>
        <w:t xml:space="preserve"> </w:t>
      </w:r>
      <w:r w:rsidR="00177EC0" w:rsidRPr="002B55FB">
        <w:rPr>
          <w:color w:val="0070C0"/>
        </w:rPr>
        <w:t>winny być zgłoszone Wojewodzie</w:t>
      </w:r>
      <w:r w:rsidR="008E617B" w:rsidRPr="002B55FB">
        <w:rPr>
          <w:color w:val="0070C0"/>
        </w:rPr>
        <w:t xml:space="preserve"> </w:t>
      </w:r>
      <w:r w:rsidR="00177EC0" w:rsidRPr="002B55FB">
        <w:rPr>
          <w:color w:val="0070C0"/>
        </w:rPr>
        <w:t xml:space="preserve">przed datą rozpoczęcia </w:t>
      </w:r>
      <w:r w:rsidR="008D4CCA" w:rsidRPr="002B55FB">
        <w:rPr>
          <w:color w:val="0070C0"/>
        </w:rPr>
        <w:t>robót budowlanych</w:t>
      </w:r>
      <w:r w:rsidR="00622C6B" w:rsidRPr="002B55FB">
        <w:rPr>
          <w:color w:val="0070C0"/>
        </w:rPr>
        <w:t>/</w:t>
      </w:r>
      <w:r w:rsidR="008D4CCA" w:rsidRPr="002B55FB">
        <w:rPr>
          <w:color w:val="0070C0"/>
        </w:rPr>
        <w:t xml:space="preserve">dostaw </w:t>
      </w:r>
      <w:r w:rsidR="004E51F3" w:rsidRPr="002B55FB">
        <w:rPr>
          <w:color w:val="0070C0"/>
        </w:rPr>
        <w:t>zaliczanych do  nakładów inwestycyjnych</w:t>
      </w:r>
      <w:r w:rsidR="008D4CCA" w:rsidRPr="002B55FB">
        <w:rPr>
          <w:color w:val="0070C0"/>
        </w:rPr>
        <w:t>.</w:t>
      </w:r>
      <w:r w:rsidR="00401AD0" w:rsidRPr="002B55FB">
        <w:rPr>
          <w:color w:val="0070C0"/>
        </w:rPr>
        <w:t>*</w:t>
      </w:r>
    </w:p>
    <w:p w:rsidR="003C2B60" w:rsidRPr="0049488E" w:rsidRDefault="003C2B60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color w:val="000000" w:themeColor="text1"/>
        </w:rPr>
      </w:pPr>
      <w:r w:rsidRPr="006E3680">
        <w:t>Zmiany</w:t>
      </w:r>
      <w:r>
        <w:t>, o których mowa w ust. 3</w:t>
      </w:r>
      <w:r w:rsidR="00F84DD9">
        <w:t xml:space="preserve"> i 4</w:t>
      </w:r>
      <w:r>
        <w:t>, nie mogą</w:t>
      </w:r>
      <w:r w:rsidRPr="006E3680">
        <w:t xml:space="preserve"> spowo</w:t>
      </w:r>
      <w:r>
        <w:t xml:space="preserve">dować zwiększenia kwoty dotacji, </w:t>
      </w:r>
      <w:r w:rsidRPr="005C62E3">
        <w:rPr>
          <w:color w:val="0070C0"/>
        </w:rPr>
        <w:t>przesunięć pomiędzy wydatkami majątkowymi a bieżącymi</w:t>
      </w:r>
      <w:r>
        <w:rPr>
          <w:color w:val="0070C0"/>
        </w:rPr>
        <w:t xml:space="preserve">*, </w:t>
      </w:r>
      <w:r w:rsidRPr="00C10ABF">
        <w:t xml:space="preserve">przekroczenia udziału dotacji w </w:t>
      </w:r>
      <w:r>
        <w:t> </w:t>
      </w:r>
      <w:r w:rsidRPr="00C27C7B">
        <w:t xml:space="preserve">finansowaniu zadania oraz limitów - określonych w § 1 </w:t>
      </w:r>
      <w:r w:rsidRPr="0049488E">
        <w:rPr>
          <w:color w:val="000000" w:themeColor="text1"/>
        </w:rPr>
        <w:t xml:space="preserve">ust. </w:t>
      </w:r>
      <w:r w:rsidR="0049488E" w:rsidRPr="0049488E">
        <w:rPr>
          <w:color w:val="000000" w:themeColor="text1"/>
        </w:rPr>
        <w:t>1 i 4.</w:t>
      </w:r>
    </w:p>
    <w:p w:rsidR="003D5F49" w:rsidRPr="00C27C7B" w:rsidRDefault="003D5F49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C27C7B">
        <w:lastRenderedPageBreak/>
        <w:t xml:space="preserve">Realizacja zmienionego </w:t>
      </w:r>
      <w:r w:rsidRPr="00A90805">
        <w:t>zakresu rzeczowego</w:t>
      </w:r>
      <w:r w:rsidRPr="00C27C7B">
        <w:t xml:space="preserve"> zadania</w:t>
      </w:r>
      <w:r w:rsidR="001C12A9" w:rsidRPr="00C27C7B">
        <w:t xml:space="preserve"> w trybie określonym w ust. </w:t>
      </w:r>
      <w:r w:rsidR="0049485B">
        <w:t>4</w:t>
      </w:r>
      <w:r w:rsidRPr="00C27C7B">
        <w:t xml:space="preserve"> może być rozpoczęta nie wcześniej niż z chwilą zawarcia aneksu do umowy wprowadzającego jego zmiany.</w:t>
      </w:r>
    </w:p>
    <w:p w:rsidR="00415842" w:rsidRPr="00A2660E" w:rsidRDefault="00415842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2660E">
        <w:t>Przekroczenie limitów, o których mowa w ust. 3, uważa się za pobranie dotacji</w:t>
      </w:r>
      <w:r w:rsidRPr="00A2660E">
        <w:br/>
        <w:t>w nadmiernej wysokości.</w:t>
      </w:r>
    </w:p>
    <w:p w:rsidR="00BE1B73" w:rsidRPr="00415842" w:rsidRDefault="00BE1B73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D75710">
        <w:t>Zamówienia</w:t>
      </w:r>
      <w:r>
        <w:t xml:space="preserve"> </w:t>
      </w:r>
      <w:r w:rsidRPr="001D2B56">
        <w:t xml:space="preserve">na </w:t>
      </w:r>
      <w:r w:rsidR="00867118" w:rsidRPr="001D2B56">
        <w:t xml:space="preserve">roboty, </w:t>
      </w:r>
      <w:r w:rsidRPr="001D2B56">
        <w:t xml:space="preserve">dostawy </w:t>
      </w:r>
      <w:r>
        <w:t>i usługi opłacane</w:t>
      </w:r>
      <w:r w:rsidRPr="00D75710">
        <w:t xml:space="preserve"> ze śr</w:t>
      </w:r>
      <w:r>
        <w:t>odków dotacji</w:t>
      </w:r>
      <w:r w:rsidRPr="00D75710">
        <w:t xml:space="preserve"> </w:t>
      </w:r>
      <w:r>
        <w:t>Samorząd</w:t>
      </w:r>
      <w:r w:rsidRPr="00D75710">
        <w:t xml:space="preserve"> zobowiązuje się realizować zgodnie z ustawą z dnia 29 stycznia 2004 r. </w:t>
      </w:r>
      <w:r w:rsidRPr="00415842">
        <w:rPr>
          <w:i/>
        </w:rPr>
        <w:t>Prawo zamówień publicznych</w:t>
      </w:r>
      <w:r w:rsidRPr="00D75710">
        <w:t xml:space="preserve"> </w:t>
      </w:r>
      <w:r w:rsidRPr="00415842">
        <w:rPr>
          <w:iCs/>
        </w:rPr>
        <w:t>(Dz. U. z 201</w:t>
      </w:r>
      <w:r w:rsidR="00BB3796" w:rsidRPr="00415842">
        <w:rPr>
          <w:iCs/>
        </w:rPr>
        <w:t>9</w:t>
      </w:r>
      <w:r w:rsidRPr="00415842">
        <w:rPr>
          <w:iCs/>
        </w:rPr>
        <w:t xml:space="preserve"> r., poz. </w:t>
      </w:r>
      <w:r w:rsidR="00BB3796" w:rsidRPr="00415842">
        <w:rPr>
          <w:iCs/>
        </w:rPr>
        <w:t>1843</w:t>
      </w:r>
      <w:r w:rsidRPr="00415842">
        <w:rPr>
          <w:iCs/>
        </w:rPr>
        <w:t>).</w:t>
      </w:r>
    </w:p>
    <w:p w:rsidR="00BE1B73" w:rsidRPr="00A27C58" w:rsidRDefault="00BE1B73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1424E4">
        <w:rPr>
          <w:iCs/>
          <w:color w:val="0070C0"/>
        </w:rPr>
        <w:t xml:space="preserve">*Do wydatków </w:t>
      </w:r>
      <w:r w:rsidR="0067210B">
        <w:rPr>
          <w:color w:val="0070C0"/>
        </w:rPr>
        <w:t xml:space="preserve">inwestycyjnych </w:t>
      </w:r>
      <w:r w:rsidRPr="001424E4">
        <w:rPr>
          <w:color w:val="0070C0"/>
        </w:rPr>
        <w:t xml:space="preserve">opłacanych ze środków dotacji, </w:t>
      </w:r>
      <w:r>
        <w:rPr>
          <w:color w:val="0070C0"/>
        </w:rPr>
        <w:t>Samorząd</w:t>
      </w:r>
      <w:r w:rsidRPr="001424E4">
        <w:rPr>
          <w:color w:val="0070C0"/>
        </w:rPr>
        <w:t xml:space="preserve"> zobowiązuje się stosować postanowienia rozporządzenia Rady Ministrów z dnia 2 grudnia 2010 r.</w:t>
      </w:r>
      <w:r w:rsidR="003A5056">
        <w:rPr>
          <w:color w:val="0070C0"/>
        </w:rPr>
        <w:t xml:space="preserve"> </w:t>
      </w:r>
      <w:r w:rsidRPr="001424E4">
        <w:rPr>
          <w:i/>
          <w:color w:val="0070C0"/>
        </w:rPr>
        <w:t xml:space="preserve">w </w:t>
      </w:r>
      <w:r w:rsidR="00C27C7B">
        <w:rPr>
          <w:i/>
          <w:color w:val="0070C0"/>
        </w:rPr>
        <w:t> </w:t>
      </w:r>
      <w:r w:rsidRPr="001424E4">
        <w:rPr>
          <w:i/>
          <w:color w:val="0070C0"/>
        </w:rPr>
        <w:t>sprawie szczegółowego sposobu i trybu finansowania inwestycji z budżetu państwa</w:t>
      </w:r>
      <w:r w:rsidR="003A5056">
        <w:rPr>
          <w:i/>
          <w:color w:val="0070C0"/>
        </w:rPr>
        <w:t xml:space="preserve"> </w:t>
      </w:r>
      <w:r w:rsidRPr="001424E4">
        <w:rPr>
          <w:color w:val="0070C0"/>
        </w:rPr>
        <w:t>(Dz.</w:t>
      </w:r>
      <w:r w:rsidR="008042DC">
        <w:rPr>
          <w:color w:val="0070C0"/>
        </w:rPr>
        <w:t xml:space="preserve">  </w:t>
      </w:r>
      <w:r w:rsidRPr="001424E4">
        <w:rPr>
          <w:color w:val="0070C0"/>
        </w:rPr>
        <w:t>U. Nr 238, poz.1579), w zakresie nie ujętym w Programie</w:t>
      </w:r>
      <w:r>
        <w:rPr>
          <w:color w:val="0070C0"/>
        </w:rPr>
        <w:t>.</w:t>
      </w:r>
    </w:p>
    <w:p w:rsidR="00423D37" w:rsidRPr="00EB1257" w:rsidRDefault="00EB1257" w:rsidP="00EB125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EB1257">
        <w:rPr>
          <w:b/>
        </w:rPr>
        <w:t>§ 3</w:t>
      </w:r>
    </w:p>
    <w:p w:rsidR="00253A50" w:rsidRDefault="0006337F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11071">
        <w:t xml:space="preserve">Środki dotacji </w:t>
      </w:r>
      <w:r>
        <w:t>przekazywane</w:t>
      </w:r>
      <w:r w:rsidRPr="00711071">
        <w:t xml:space="preserve"> b</w:t>
      </w:r>
      <w:r>
        <w:t xml:space="preserve">ędą na podstawie pozytywnej weryfikacji przedłożonego przez </w:t>
      </w:r>
      <w:r w:rsidR="004331B8">
        <w:t>Samorząd</w:t>
      </w:r>
      <w:r>
        <w:t xml:space="preserve"> </w:t>
      </w:r>
      <w:r w:rsidRPr="00711071">
        <w:t>wniosku o</w:t>
      </w:r>
      <w:r>
        <w:t xml:space="preserve"> przekazanie</w:t>
      </w:r>
      <w:r w:rsidRPr="00711071">
        <w:t xml:space="preserve"> dotacji – zwanego dalej </w:t>
      </w:r>
      <w:r w:rsidRPr="00711071">
        <w:rPr>
          <w:b/>
        </w:rPr>
        <w:t>„wnioskiem”</w:t>
      </w:r>
      <w:r w:rsidRPr="00711071">
        <w:t xml:space="preserve">, </w:t>
      </w:r>
      <w:r>
        <w:t xml:space="preserve">którego wzór stanowi załącznik Nr </w:t>
      </w:r>
      <w:r w:rsidR="009A0584">
        <w:t>3</w:t>
      </w:r>
      <w:r w:rsidRPr="00A80020">
        <w:t xml:space="preserve"> </w:t>
      </w:r>
      <w:r>
        <w:t xml:space="preserve">do </w:t>
      </w:r>
      <w:r w:rsidRPr="0059285D">
        <w:t>niniejsze</w:t>
      </w:r>
      <w:r>
        <w:t>j</w:t>
      </w:r>
      <w:r w:rsidRPr="0059285D">
        <w:t xml:space="preserve"> </w:t>
      </w:r>
      <w:r>
        <w:t>u</w:t>
      </w:r>
      <w:r w:rsidRPr="005779EE">
        <w:t>mowy</w:t>
      </w:r>
      <w:r>
        <w:t>.</w:t>
      </w:r>
    </w:p>
    <w:p w:rsidR="0006337F" w:rsidRDefault="00717352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876A0">
        <w:t xml:space="preserve">Wraz z wnioskiem </w:t>
      </w:r>
      <w:r w:rsidR="004331B8">
        <w:t>Samorząd</w:t>
      </w:r>
      <w:r w:rsidRPr="00C876A0">
        <w:t xml:space="preserve"> jest zobowiązan</w:t>
      </w:r>
      <w:r w:rsidR="004331B8">
        <w:t>y</w:t>
      </w:r>
      <w:r w:rsidRPr="00C876A0">
        <w:t xml:space="preserve"> przedło</w:t>
      </w:r>
      <w:r w:rsidR="00867118">
        <w:t xml:space="preserve">żyć kserokopie, potwierdzone za </w:t>
      </w:r>
      <w:r w:rsidR="00E67D68">
        <w:t> </w:t>
      </w:r>
      <w:r w:rsidRPr="00C00FDF">
        <w:t>zgodność z oryginałem</w:t>
      </w:r>
      <w:r>
        <w:t>:</w:t>
      </w:r>
    </w:p>
    <w:p w:rsidR="00BE2196" w:rsidRDefault="00E5192C" w:rsidP="005F1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C00FDF">
        <w:t>faktur, rachunków lub innych dokumentów księgowych o równoważnej wartości dowodowej, sprawdzonych pod względem merytorycznym, formaln</w:t>
      </w:r>
      <w:r w:rsidR="00867118">
        <w:t xml:space="preserve">ymi i </w:t>
      </w:r>
      <w:r w:rsidR="0005478A">
        <w:t> </w:t>
      </w:r>
      <w:r w:rsidR="00867118">
        <w:t>r</w:t>
      </w:r>
      <w:r w:rsidRPr="0055670E">
        <w:t>achunkowym - przewidzianych do sfinansowania wnioskowaną kwotą dotacji</w:t>
      </w:r>
      <w:r>
        <w:t>;</w:t>
      </w:r>
    </w:p>
    <w:p w:rsidR="0005478A" w:rsidRDefault="0005478A" w:rsidP="005F1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55670E">
        <w:t xml:space="preserve">protokołów odbioru </w:t>
      </w:r>
      <w:r>
        <w:t>efektów (</w:t>
      </w:r>
      <w:r w:rsidRPr="0055670E">
        <w:t>robót/</w:t>
      </w:r>
      <w:r>
        <w:t>usług/</w:t>
      </w:r>
      <w:r w:rsidRPr="0055670E">
        <w:t>dostaw</w:t>
      </w:r>
      <w:r>
        <w:t>) zadania,</w:t>
      </w:r>
    </w:p>
    <w:p w:rsidR="0005478A" w:rsidRDefault="0005478A" w:rsidP="00C1629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C1BC6">
        <w:t>uzasadniających i potwierdzających wykonanie zadania lub jego części</w:t>
      </w:r>
      <w:r>
        <w:t>.</w:t>
      </w:r>
    </w:p>
    <w:p w:rsidR="00717352" w:rsidRDefault="004674E0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W przypadku przekazywania dotacji w transzach, do w</w:t>
      </w:r>
      <w:r w:rsidR="00867118">
        <w:t>niosku o uruchomienie drugiej</w:t>
      </w:r>
      <w:r w:rsidR="00B63B40">
        <w:t xml:space="preserve"> </w:t>
      </w:r>
      <w:r w:rsidR="00867118">
        <w:t xml:space="preserve">i </w:t>
      </w:r>
      <w:r w:rsidR="00B63B40">
        <w:t> </w:t>
      </w:r>
      <w:r>
        <w:t xml:space="preserve">kolejnych transz dotacji, </w:t>
      </w:r>
      <w:r w:rsidR="004331B8">
        <w:t>Samorząd</w:t>
      </w:r>
      <w:r>
        <w:t xml:space="preserve"> zobowiązan</w:t>
      </w:r>
      <w:r w:rsidR="004331B8">
        <w:t>y</w:t>
      </w:r>
      <w:r>
        <w:t xml:space="preserve"> jest prz</w:t>
      </w:r>
      <w:r w:rsidR="00867118">
        <w:t>edłożyć rozliczenie częściowe</w:t>
      </w:r>
      <w:r w:rsidR="00B63B40">
        <w:t xml:space="preserve"> </w:t>
      </w:r>
      <w:r w:rsidR="00867118">
        <w:t xml:space="preserve">z </w:t>
      </w:r>
      <w:r w:rsidR="00B63B40">
        <w:t> </w:t>
      </w:r>
      <w:r>
        <w:t>wykorzystania co najmniej 80% już otrzymanych środków dotacji.</w:t>
      </w:r>
    </w:p>
    <w:p w:rsidR="004674E0" w:rsidRDefault="004E5645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A2D16">
        <w:t xml:space="preserve">Rozliczenie, o którym mowa w ust. </w:t>
      </w:r>
      <w:r>
        <w:t>3</w:t>
      </w:r>
      <w:r w:rsidRPr="00CA2D16">
        <w:t>, winno być sporządzone w</w:t>
      </w:r>
      <w:r>
        <w:t xml:space="preserve">edług wzoru określonego w </w:t>
      </w:r>
      <w:r w:rsidRPr="00571579">
        <w:t xml:space="preserve">załączniku Nr </w:t>
      </w:r>
      <w:r w:rsidR="007D60C4">
        <w:t>6</w:t>
      </w:r>
      <w:r>
        <w:t xml:space="preserve"> do niniejszej umowy.</w:t>
      </w:r>
    </w:p>
    <w:p w:rsidR="00403911" w:rsidRDefault="00E41A84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W</w:t>
      </w:r>
      <w:r w:rsidR="00403911">
        <w:t>niosek o przekazanie środków dotacji Samorząd jest zobowiązany przedłożyć w  </w:t>
      </w:r>
      <w:r w:rsidR="00BB3796">
        <w:t>terminie do 15 grudnia 2020</w:t>
      </w:r>
      <w:r w:rsidR="00403911" w:rsidRPr="003F5CE3">
        <w:t xml:space="preserve"> r. Niedotrzymanie </w:t>
      </w:r>
      <w:r w:rsidR="00403911">
        <w:t>tego terminu może skutkować utratą przez Samorząd prawa do otrzymania środków objętych wnioskami złożonymi po wskazanym terminie.</w:t>
      </w:r>
    </w:p>
    <w:p w:rsidR="004E5645" w:rsidRPr="00A354CF" w:rsidRDefault="00902526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31BF2">
        <w:lastRenderedPageBreak/>
        <w:t xml:space="preserve">Z zastrzeżeniem ust. </w:t>
      </w:r>
      <w:r w:rsidR="005F390B">
        <w:t>7 i 8</w:t>
      </w:r>
      <w:r w:rsidRPr="00F31BF2">
        <w:t xml:space="preserve">, środki dotacji przekazywane będą na rachunek bankowy </w:t>
      </w:r>
      <w:r>
        <w:t>Samorządu</w:t>
      </w:r>
      <w:r w:rsidRPr="00F31BF2">
        <w:t xml:space="preserve"> wskazany we wniosku, w terminie do 14 dni od daty jego przedłożenia</w:t>
      </w:r>
      <w:r>
        <w:t xml:space="preserve">, </w:t>
      </w:r>
      <w:r w:rsidRPr="00980662">
        <w:t xml:space="preserve">nie wcześniej jednak niż w terminie do 14 dni od daty </w:t>
      </w:r>
      <w:r>
        <w:t xml:space="preserve">uzgodnienia harmonogramu, o którym </w:t>
      </w:r>
      <w:r w:rsidRPr="00A354CF">
        <w:t xml:space="preserve">mowa w § </w:t>
      </w:r>
      <w:r w:rsidR="00A354CF">
        <w:t>4</w:t>
      </w:r>
      <w:r w:rsidRPr="00A354CF">
        <w:t xml:space="preserve"> ust. 2 pkt 1.</w:t>
      </w:r>
    </w:p>
    <w:p w:rsidR="00902526" w:rsidRDefault="007F691A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W przypadku stwierdzenia przez Wojewodę nie</w:t>
      </w:r>
      <w:r w:rsidR="00867118">
        <w:t>prawidłowości we wniosku lub</w:t>
      </w:r>
      <w:r w:rsidR="005F390B">
        <w:t xml:space="preserve"> </w:t>
      </w:r>
      <w:r w:rsidR="00867118">
        <w:t xml:space="preserve">w </w:t>
      </w:r>
      <w:r w:rsidR="005F390B">
        <w:t> </w:t>
      </w:r>
      <w:r>
        <w:t xml:space="preserve">rozliczeniu, </w:t>
      </w:r>
      <w:r w:rsidRPr="00CA2D16">
        <w:t xml:space="preserve">o którym mowa w ust. </w:t>
      </w:r>
      <w:r w:rsidR="00734CFF">
        <w:t>3, termin określony w ust. 6</w:t>
      </w:r>
      <w:r>
        <w:t xml:space="preserve"> biegnie od daty ich wyjaśnienia przez Samorząd.</w:t>
      </w:r>
    </w:p>
    <w:p w:rsidR="007F691A" w:rsidRDefault="007F691A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 razie stwierdzenia przez </w:t>
      </w:r>
      <w:r w:rsidRPr="007F691A">
        <w:t xml:space="preserve">Wojewodę nieprawidłowości przy realizacji zadania (lub </w:t>
      </w:r>
      <w:r>
        <w:t>jego etapu), w tym nieterminowej jego realizacji, Wojewoda wstrzymuje wypłatę dotacji/jej transz, do czasu złożenia przez Samorząd odpowiednich wyjaśnień lub usunięcia przyczyn wstrzymujących wypłatę dotacji. O wstrzymaniu wypłaty dotacji Wojewoda zawiadamia Samorząd na piśmie.</w:t>
      </w:r>
    </w:p>
    <w:p w:rsidR="007F691A" w:rsidRDefault="007F691A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CF2C9A">
        <w:t xml:space="preserve">Skutki wstrzymania wypłaty dotacji z przyczyn leżących po stronie </w:t>
      </w:r>
      <w:r w:rsidR="000E3135">
        <w:t>Samorządu</w:t>
      </w:r>
      <w:r w:rsidRPr="00CF2C9A">
        <w:t xml:space="preserve">, w tym niezachowania terminów lub niewykonania obowiązków określonych w umowie, obciążają </w:t>
      </w:r>
      <w:r w:rsidR="000E3135">
        <w:t>Samorząd</w:t>
      </w:r>
      <w:r>
        <w:t>.</w:t>
      </w:r>
    </w:p>
    <w:p w:rsidR="00253A50" w:rsidRPr="000661A7" w:rsidRDefault="000661A7" w:rsidP="000661A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0661A7">
        <w:rPr>
          <w:b/>
        </w:rPr>
        <w:t>§ 4</w:t>
      </w:r>
    </w:p>
    <w:p w:rsidR="00253A50" w:rsidRDefault="00485D9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 oświadcza, że znane są mu</w:t>
      </w:r>
      <w:r w:rsidRPr="00B42134">
        <w:t xml:space="preserve"> zasady realizacji Programu</w:t>
      </w:r>
      <w:r>
        <w:t xml:space="preserve">, w tym zasady </w:t>
      </w:r>
      <w:r w:rsidR="0057307E">
        <w:t>kwalifikowalności</w:t>
      </w:r>
      <w:r>
        <w:t xml:space="preserve"> wydatków związanych z realizacją zadania</w:t>
      </w:r>
      <w:r w:rsidR="003C621C">
        <w:t xml:space="preserve"> oraz </w:t>
      </w:r>
      <w:r w:rsidR="003C621C" w:rsidRPr="000E3496">
        <w:t>ż</w:t>
      </w:r>
      <w:r w:rsidR="003C621C">
        <w:t>e</w:t>
      </w:r>
      <w:r w:rsidR="003C621C" w:rsidRPr="000E3496">
        <w:t xml:space="preserve"> zapoznał się</w:t>
      </w:r>
      <w:r w:rsidR="002319F4">
        <w:t xml:space="preserve"> </w:t>
      </w:r>
      <w:r w:rsidR="003C621C" w:rsidRPr="000E3496">
        <w:t xml:space="preserve">z </w:t>
      </w:r>
      <w:r w:rsidR="002319F4">
        <w:t> </w:t>
      </w:r>
      <w:r w:rsidR="003C621C">
        <w:t>ogłoszeniem</w:t>
      </w:r>
      <w:r w:rsidR="003C621C" w:rsidRPr="000E3496">
        <w:rPr>
          <w:iCs/>
        </w:rPr>
        <w:t xml:space="preserve"> </w:t>
      </w:r>
      <w:r w:rsidR="003C621C">
        <w:rPr>
          <w:iCs/>
        </w:rPr>
        <w:t>o</w:t>
      </w:r>
      <w:r w:rsidR="003C621C" w:rsidRPr="000E3496">
        <w:rPr>
          <w:iCs/>
        </w:rPr>
        <w:t xml:space="preserve">twartego </w:t>
      </w:r>
      <w:r w:rsidR="003C621C">
        <w:rPr>
          <w:iCs/>
        </w:rPr>
        <w:t>k</w:t>
      </w:r>
      <w:r w:rsidR="003C621C" w:rsidRPr="000E3496">
        <w:rPr>
          <w:iCs/>
        </w:rPr>
        <w:t xml:space="preserve">onkursu </w:t>
      </w:r>
      <w:r w:rsidR="003C621C">
        <w:rPr>
          <w:iCs/>
        </w:rPr>
        <w:t>o</w:t>
      </w:r>
      <w:r w:rsidR="003C621C" w:rsidRPr="000E3496">
        <w:rPr>
          <w:iCs/>
        </w:rPr>
        <w:t xml:space="preserve">fert w ramach </w:t>
      </w:r>
      <w:r w:rsidR="003C621C" w:rsidRPr="000E3496">
        <w:rPr>
          <w:i/>
        </w:rPr>
        <w:t>Programu Wieloletniego „Senior</w:t>
      </w:r>
      <w:r w:rsidR="003C621C">
        <w:rPr>
          <w:i/>
        </w:rPr>
        <w:t>+</w:t>
      </w:r>
      <w:r w:rsidR="003C621C" w:rsidRPr="000E3496">
        <w:rPr>
          <w:i/>
        </w:rPr>
        <w:t xml:space="preserve">” na </w:t>
      </w:r>
      <w:r w:rsidR="007E33F0">
        <w:rPr>
          <w:i/>
        </w:rPr>
        <w:t> </w:t>
      </w:r>
      <w:r w:rsidR="003C621C" w:rsidRPr="000E3496">
        <w:rPr>
          <w:i/>
        </w:rPr>
        <w:t>lata 2015-2020</w:t>
      </w:r>
      <w:r w:rsidR="003C621C" w:rsidRPr="000E3496">
        <w:rPr>
          <w:i/>
          <w:iCs/>
        </w:rPr>
        <w:t xml:space="preserve"> Edycja </w:t>
      </w:r>
      <w:r w:rsidR="00BB3796">
        <w:rPr>
          <w:i/>
          <w:iCs/>
        </w:rPr>
        <w:t>2020</w:t>
      </w:r>
      <w:r w:rsidR="003C621C" w:rsidRPr="000E3496">
        <w:rPr>
          <w:i/>
        </w:rPr>
        <w:t xml:space="preserve"> </w:t>
      </w:r>
      <w:r w:rsidR="003C621C" w:rsidRPr="000E3496">
        <w:t xml:space="preserve">oraz </w:t>
      </w:r>
      <w:r w:rsidR="003C621C" w:rsidRPr="000E3496">
        <w:rPr>
          <w:i/>
        </w:rPr>
        <w:t>Programem Wieloletnim „Senior</w:t>
      </w:r>
      <w:r w:rsidR="003C621C">
        <w:rPr>
          <w:i/>
        </w:rPr>
        <w:t>+</w:t>
      </w:r>
      <w:r w:rsidR="003C621C" w:rsidRPr="000E3496">
        <w:rPr>
          <w:i/>
        </w:rPr>
        <w:t>” na lata 2015-2020</w:t>
      </w:r>
      <w:r w:rsidR="003C621C">
        <w:rPr>
          <w:i/>
        </w:rPr>
        <w:t>.</w:t>
      </w:r>
    </w:p>
    <w:p w:rsidR="00485D9D" w:rsidRDefault="00F86E68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D31BEC">
        <w:t xml:space="preserve"> zobowiąz</w:t>
      </w:r>
      <w:r>
        <w:t xml:space="preserve">any jest </w:t>
      </w:r>
      <w:r w:rsidRPr="00D31BEC">
        <w:t>do</w:t>
      </w:r>
      <w:r>
        <w:t>:</w:t>
      </w:r>
    </w:p>
    <w:p w:rsidR="00F86E68" w:rsidRDefault="00D04193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906AEF">
        <w:t xml:space="preserve">przedłożenia w </w:t>
      </w:r>
      <w:r w:rsidRPr="007447DE">
        <w:t xml:space="preserve">terminie do </w:t>
      </w:r>
      <w:r w:rsidR="004D577F">
        <w:t>10</w:t>
      </w:r>
      <w:r w:rsidRPr="007447DE">
        <w:t xml:space="preserve"> dni od daty </w:t>
      </w:r>
      <w:r w:rsidRPr="00906AEF">
        <w:t>podpisania niniejszej umowy harmonogramu przekazywania środków dotacji</w:t>
      </w:r>
      <w:r w:rsidR="00AC723A">
        <w:t xml:space="preserve"> oraz bieżącej jego aktualiza</w:t>
      </w:r>
      <w:r w:rsidR="00EA7506">
        <w:t>cji. Aktualizację harmonogramu S</w:t>
      </w:r>
      <w:r w:rsidR="00AC723A">
        <w:t xml:space="preserve">amorząd przedkłada wraz </w:t>
      </w:r>
      <w:r w:rsidR="000014BC">
        <w:t xml:space="preserve">pisemnym uzasadnieniem </w:t>
      </w:r>
      <w:r w:rsidR="002319F4">
        <w:t xml:space="preserve">jego </w:t>
      </w:r>
      <w:r w:rsidR="000014BC">
        <w:t>zmian</w:t>
      </w:r>
      <w:r>
        <w:t>;</w:t>
      </w:r>
    </w:p>
    <w:p w:rsidR="00D04193" w:rsidRDefault="00D04193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D31BEC">
        <w:t>wykorzyst</w:t>
      </w:r>
      <w:r>
        <w:t>yw</w:t>
      </w:r>
      <w:r w:rsidRPr="00D31BEC">
        <w:t xml:space="preserve">ania </w:t>
      </w:r>
      <w:r>
        <w:t xml:space="preserve">otrzymanych środków dotacji na bieżąco </w:t>
      </w:r>
      <w:r w:rsidRPr="00D31BEC">
        <w:t xml:space="preserve">zgodnie z celem, na jaki je uzyskał i na warunkach określonych </w:t>
      </w:r>
      <w:r>
        <w:t xml:space="preserve">w </w:t>
      </w:r>
      <w:r w:rsidRPr="001822C3">
        <w:t xml:space="preserve">niniejszej </w:t>
      </w:r>
      <w:r>
        <w:t>u</w:t>
      </w:r>
      <w:r w:rsidRPr="001822C3">
        <w:t>mowie i Programie</w:t>
      </w:r>
      <w:r>
        <w:t>;</w:t>
      </w:r>
    </w:p>
    <w:p w:rsidR="00D04193" w:rsidRDefault="0055478A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980662">
        <w:t xml:space="preserve">prowadzenia wyodrębnionej ewidencji księgowej </w:t>
      </w:r>
      <w:r>
        <w:t xml:space="preserve">operacji związanej z realizacją zadania, w szczególności otrzymanych </w:t>
      </w:r>
      <w:r w:rsidRPr="00980662">
        <w:t xml:space="preserve">środków </w:t>
      </w:r>
      <w:r>
        <w:t>dotacji oraz wydatków dokonywanych z tych środków</w:t>
      </w:r>
      <w:r w:rsidR="00BE1B73">
        <w:t>. N</w:t>
      </w:r>
      <w:r w:rsidR="00BE1B73" w:rsidRPr="000E3496">
        <w:t>a odwrocie każde</w:t>
      </w:r>
      <w:r w:rsidR="006F2B31">
        <w:t>go dowodu kosztów</w:t>
      </w:r>
      <w:r w:rsidR="00B00E11">
        <w:t>/wydatków</w:t>
      </w:r>
      <w:r w:rsidR="006F2B31">
        <w:t xml:space="preserve"> zadania</w:t>
      </w:r>
      <w:r w:rsidR="00BE1B73" w:rsidRPr="000E3496">
        <w:t xml:space="preserve"> </w:t>
      </w:r>
      <w:r w:rsidR="00BE1B73">
        <w:t xml:space="preserve">winien być zamieszczony </w:t>
      </w:r>
      <w:r w:rsidR="00BE1B73" w:rsidRPr="000E3496">
        <w:t>trwał</w:t>
      </w:r>
      <w:r w:rsidR="00BE1B73">
        <w:t>y</w:t>
      </w:r>
      <w:r w:rsidR="00BE1B73" w:rsidRPr="000E3496">
        <w:t xml:space="preserve"> opis zawierając</w:t>
      </w:r>
      <w:r w:rsidR="00BE1B73">
        <w:t>y</w:t>
      </w:r>
      <w:r w:rsidR="005978F6">
        <w:t>,</w:t>
      </w:r>
      <w:r w:rsidR="00BE1B73">
        <w:t xml:space="preserve"> m.in.</w:t>
      </w:r>
      <w:r w:rsidR="00BE1B73" w:rsidRPr="000E3496">
        <w:t xml:space="preserve"> informacje: z jakich środków wydatkowana kwota została pokryta oraz jakie było przeznaczenie zakupionych towarów, usług lub innego rodzaju opłaconej</w:t>
      </w:r>
      <w:r w:rsidR="00EE6EB1">
        <w:t xml:space="preserve"> należności</w:t>
      </w:r>
      <w:r>
        <w:t>;</w:t>
      </w:r>
    </w:p>
    <w:p w:rsidR="0055478A" w:rsidRDefault="00E55987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>
        <w:lastRenderedPageBreak/>
        <w:t>udzielania ustnie lub na piśmie, w zależności od żądania Wojewody i w terminie przez niego określonym, wyjaśnień i informacji dotyczących realizacji zadania;</w:t>
      </w:r>
    </w:p>
    <w:p w:rsidR="00E55987" w:rsidRPr="007447DE" w:rsidRDefault="00147AB9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A97182">
        <w:t>sporządz</w:t>
      </w:r>
      <w:r>
        <w:t>enia</w:t>
      </w:r>
      <w:r w:rsidRPr="00A97182">
        <w:t xml:space="preserve"> </w:t>
      </w:r>
      <w:r>
        <w:t xml:space="preserve">i przedłożenia </w:t>
      </w:r>
      <w:r w:rsidRPr="00A97182">
        <w:t xml:space="preserve">Wojewodzie </w:t>
      </w:r>
      <w:r>
        <w:t xml:space="preserve">do zatwierdzenia </w:t>
      </w:r>
      <w:r w:rsidRPr="00A97182">
        <w:t>sprawozdani</w:t>
      </w:r>
      <w:r>
        <w:t>a</w:t>
      </w:r>
      <w:r w:rsidRPr="00A97182">
        <w:t xml:space="preserve"> </w:t>
      </w:r>
      <w:r>
        <w:t>z</w:t>
      </w:r>
      <w:r w:rsidRPr="00A97182">
        <w:t xml:space="preserve"> realizacji zadania na formularzu stanowiącym </w:t>
      </w:r>
      <w:r w:rsidRPr="00571579">
        <w:t xml:space="preserve">załącznik </w:t>
      </w:r>
      <w:r w:rsidRPr="007447DE">
        <w:t xml:space="preserve">Nr 4 do niniejszej umowy w terminie do 30 dni od dnia zakończenia zadania, określonego w § 1 ust. </w:t>
      </w:r>
      <w:r w:rsidR="00117C74" w:rsidRPr="007447DE">
        <w:t>3;</w:t>
      </w:r>
    </w:p>
    <w:p w:rsidR="0065205E" w:rsidRPr="0065205E" w:rsidRDefault="00155471" w:rsidP="00DF2401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447DE">
        <w:t>sporządzania i przedkładania Wojewodzie do zatwierdzenia rocznych sprawozdań</w:t>
      </w:r>
      <w:r w:rsidR="00731E87" w:rsidRPr="007447DE">
        <w:t xml:space="preserve"> </w:t>
      </w:r>
      <w:r w:rsidRPr="007447DE">
        <w:t xml:space="preserve">z </w:t>
      </w:r>
      <w:r w:rsidR="00731E87" w:rsidRPr="007447DE">
        <w:t> </w:t>
      </w:r>
      <w:r w:rsidRPr="007447DE">
        <w:t>trwałości zadania, na formularzu stanowiącym załącznik Nr 5 do niniejszej umowy w terminie do dnia 30 stycznia ka</w:t>
      </w:r>
      <w:r w:rsidR="00094872">
        <w:t>żdego roku za rok</w:t>
      </w:r>
      <w:r w:rsidR="00620D1A">
        <w:t xml:space="preserve"> ubiegły</w:t>
      </w:r>
      <w:r w:rsidR="0065205E">
        <w:rPr>
          <w:strike/>
        </w:rPr>
        <w:t>.</w:t>
      </w:r>
    </w:p>
    <w:p w:rsidR="000A7A3A" w:rsidRDefault="0097704A" w:rsidP="00DF2401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447DE">
        <w:t>Brak zgłoszenia</w:t>
      </w:r>
      <w:r w:rsidR="000A7A3A" w:rsidRPr="007447DE">
        <w:t xml:space="preserve"> przez Wojewodę uwag do sprawozdań, o</w:t>
      </w:r>
      <w:r w:rsidR="00EA7506" w:rsidRPr="007447DE">
        <w:t xml:space="preserve"> których mowa w ust. 2 pkt </w:t>
      </w:r>
      <w:r w:rsidR="00A81377" w:rsidRPr="007447DE">
        <w:t>5</w:t>
      </w:r>
      <w:r w:rsidR="00EA7506" w:rsidRPr="007447DE">
        <w:br/>
        <w:t xml:space="preserve">i </w:t>
      </w:r>
      <w:r w:rsidR="00A81377" w:rsidRPr="007447DE">
        <w:t>6</w:t>
      </w:r>
      <w:r w:rsidR="000A7A3A" w:rsidRPr="007447DE">
        <w:t xml:space="preserve">, w terminie do 30 dni od daty ich przedłożenia, oznacza </w:t>
      </w:r>
      <w:r w:rsidR="000A7A3A" w:rsidRPr="00A861CE">
        <w:t>za</w:t>
      </w:r>
      <w:r w:rsidR="000A7A3A">
        <w:t>twierdzenie</w:t>
      </w:r>
      <w:r w:rsidR="000A7A3A" w:rsidRPr="00A861CE">
        <w:t xml:space="preserve"> </w:t>
      </w:r>
      <w:r w:rsidR="000A7A3A">
        <w:t>sprawozdań.</w:t>
      </w:r>
    </w:p>
    <w:p w:rsidR="0017496D" w:rsidRDefault="0017496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Przedłożenie</w:t>
      </w:r>
      <w:r w:rsidRPr="000E3496">
        <w:t xml:space="preserve"> przez </w:t>
      </w:r>
      <w:r>
        <w:t>Samorząd</w:t>
      </w:r>
      <w:r w:rsidRPr="000E3496">
        <w:t xml:space="preserve"> sprawozdania</w:t>
      </w:r>
      <w:r>
        <w:t>, o którym mowa w ust. 2 pkt 5,</w:t>
      </w:r>
      <w:r w:rsidRPr="000E3496">
        <w:t xml:space="preserve"> jest równoznaczne z</w:t>
      </w:r>
      <w:r>
        <w:t xml:space="preserve"> </w:t>
      </w:r>
      <w:r w:rsidRPr="000E3496">
        <w:t xml:space="preserve">udzieleniem </w:t>
      </w:r>
      <w:r>
        <w:t>Wojewodzie</w:t>
      </w:r>
      <w:r w:rsidRPr="000E3496">
        <w:t xml:space="preserve"> prawa do rozpowszechniania jego tekstu w </w:t>
      </w:r>
      <w:r>
        <w:t> </w:t>
      </w:r>
      <w:r w:rsidRPr="000E3496">
        <w:t>sprawozdaniach, materiałach informacyjnych i</w:t>
      </w:r>
      <w:r>
        <w:t xml:space="preserve"> </w:t>
      </w:r>
      <w:r w:rsidRPr="000E3496">
        <w:t>promocyjnych oraz innych dokumentach urzędowych</w:t>
      </w:r>
      <w:r>
        <w:t>.</w:t>
      </w:r>
    </w:p>
    <w:p w:rsidR="000A7A3A" w:rsidRPr="00BE1B73" w:rsidRDefault="000A7A3A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BE1B73">
        <w:t xml:space="preserve">Samorząd zobowiązany jest do przechowywania </w:t>
      </w:r>
      <w:r w:rsidR="00BE1B73" w:rsidRPr="00BE1B73">
        <w:t>przez okres nie krótszy niż 5 lat, licząc od roku następującego po roku</w:t>
      </w:r>
      <w:r w:rsidR="00A62B78">
        <w:t>,</w:t>
      </w:r>
      <w:r w:rsidR="00BE1B73" w:rsidRPr="00BE1B73">
        <w:t xml:space="preserve"> w którym zakończono zadanie</w:t>
      </w:r>
      <w:r w:rsidR="00A62B78">
        <w:t>,</w:t>
      </w:r>
      <w:r w:rsidR="00BE1B73" w:rsidRPr="00BE1B73">
        <w:t xml:space="preserve"> oryginałów </w:t>
      </w:r>
      <w:r w:rsidRPr="00BE1B73">
        <w:t xml:space="preserve">wszelkiej dokumentacji związanej z realizacją zadania oraz potwierdzającej zachowanie warunków trwałości, o których mowa w § </w:t>
      </w:r>
      <w:r w:rsidR="00AE7A15">
        <w:t>5</w:t>
      </w:r>
      <w:r w:rsidR="00BE1B73">
        <w:t>.</w:t>
      </w:r>
    </w:p>
    <w:p w:rsidR="009B4B75" w:rsidRPr="00D119F4" w:rsidRDefault="00D119F4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5</w:t>
      </w:r>
    </w:p>
    <w:p w:rsidR="009468A9" w:rsidRDefault="001D7C73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5546BC">
        <w:t xml:space="preserve"> zobowiązuje się do </w:t>
      </w:r>
      <w:r>
        <w:t>utrzymania trwałości zadania przez okres nie krótszy niż 3 lata licząc od dnia następującego po dniu zakończenia realizacji zadania</w:t>
      </w:r>
      <w:r w:rsidR="009468A9">
        <w:t>.</w:t>
      </w:r>
    </w:p>
    <w:p w:rsidR="009B4B75" w:rsidRDefault="008051B8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645FA">
        <w:t xml:space="preserve">Zapewnienie </w:t>
      </w:r>
      <w:r>
        <w:t>trwałości zadania</w:t>
      </w:r>
      <w:r w:rsidRPr="00C645FA">
        <w:t xml:space="preserve"> oznacza </w:t>
      </w:r>
      <w:r w:rsidR="00F811FA">
        <w:t>dostępnoś</w:t>
      </w:r>
      <w:r w:rsidR="001D62FB">
        <w:t>ć miejsc dla seniorów, utworzonych w ramach zadania</w:t>
      </w:r>
      <w:r>
        <w:t>.</w:t>
      </w:r>
    </w:p>
    <w:p w:rsidR="001D62FB" w:rsidRPr="00E06D7F" w:rsidRDefault="006972A6" w:rsidP="00AB58AA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E06D7F">
        <w:t xml:space="preserve">W przypadku, gdy </w:t>
      </w:r>
      <w:r w:rsidR="001D62FB" w:rsidRPr="00E06D7F">
        <w:t xml:space="preserve">w okresie trwałości </w:t>
      </w:r>
      <w:r w:rsidRPr="00E06D7F">
        <w:t xml:space="preserve">liczba </w:t>
      </w:r>
      <w:r w:rsidR="001D62FB" w:rsidRPr="00E06D7F">
        <w:t xml:space="preserve">dostępnych </w:t>
      </w:r>
      <w:r w:rsidRPr="00E06D7F">
        <w:t xml:space="preserve">miejsc </w:t>
      </w:r>
      <w:r w:rsidR="001D62FB" w:rsidRPr="00E06D7F">
        <w:t>będzie mniejsza niż liczba miejsc utworzonych w ramach Programu, Samorząd</w:t>
      </w:r>
      <w:r w:rsidRPr="00E06D7F">
        <w:t xml:space="preserve"> jest zobowiązan</w:t>
      </w:r>
      <w:r w:rsidR="001D62FB" w:rsidRPr="00E06D7F">
        <w:t>y</w:t>
      </w:r>
      <w:r w:rsidRPr="00E06D7F">
        <w:t xml:space="preserve"> do zwrotu dotacji </w:t>
      </w:r>
      <w:r w:rsidR="001D62FB" w:rsidRPr="00E06D7F">
        <w:t>w kwocie wyliczonej w następujący sposób:</w:t>
      </w:r>
    </w:p>
    <w:p w:rsidR="00EB287F" w:rsidRPr="00EB287F" w:rsidRDefault="00EB287F" w:rsidP="00EB287F">
      <w:pPr>
        <w:pStyle w:val="Tekstpodstawowywcity3"/>
        <w:spacing w:after="240" w:line="360" w:lineRule="auto"/>
        <w:ind w:left="851"/>
        <w:rPr>
          <w:sz w:val="24"/>
          <w:szCs w:val="24"/>
        </w:rPr>
      </w:pPr>
      <w:r w:rsidRPr="00EB287F">
        <w:rPr>
          <w:i/>
          <w:sz w:val="24"/>
          <w:szCs w:val="24"/>
        </w:rPr>
        <w:t xml:space="preserve">(liczba utworzonych miejsc z Programu — liczba miejsc </w:t>
      </w:r>
      <w:r w:rsidR="00E06D7F">
        <w:rPr>
          <w:i/>
          <w:sz w:val="24"/>
          <w:szCs w:val="24"/>
        </w:rPr>
        <w:t>dostę</w:t>
      </w:r>
      <w:r w:rsidR="00DC7745">
        <w:rPr>
          <w:i/>
          <w:sz w:val="24"/>
          <w:szCs w:val="24"/>
        </w:rPr>
        <w:t>p</w:t>
      </w:r>
      <w:r w:rsidR="00E06D7F">
        <w:rPr>
          <w:i/>
          <w:sz w:val="24"/>
          <w:szCs w:val="24"/>
        </w:rPr>
        <w:t>nych</w:t>
      </w:r>
      <w:r w:rsidR="00035EC7">
        <w:rPr>
          <w:i/>
          <w:sz w:val="24"/>
          <w:szCs w:val="24"/>
        </w:rPr>
        <w:t xml:space="preserve"> w </w:t>
      </w:r>
      <w:r w:rsidRPr="00EB287F">
        <w:rPr>
          <w:i/>
          <w:sz w:val="24"/>
          <w:szCs w:val="24"/>
        </w:rPr>
        <w:t>danym miesiącu) x miesięczna kwota dofinansowania,</w:t>
      </w:r>
    </w:p>
    <w:p w:rsidR="00EB287F" w:rsidRPr="00EB287F" w:rsidRDefault="00EB287F" w:rsidP="00EB287F">
      <w:pPr>
        <w:pStyle w:val="Tekstpodstawowywcity3"/>
        <w:spacing w:line="360" w:lineRule="auto"/>
        <w:rPr>
          <w:sz w:val="24"/>
          <w:szCs w:val="24"/>
        </w:rPr>
      </w:pPr>
      <w:r w:rsidRPr="00EB287F">
        <w:rPr>
          <w:sz w:val="24"/>
          <w:szCs w:val="24"/>
        </w:rPr>
        <w:t xml:space="preserve">gdzie </w:t>
      </w:r>
      <w:r w:rsidRPr="00EB287F">
        <w:rPr>
          <w:i/>
          <w:sz w:val="24"/>
          <w:szCs w:val="24"/>
        </w:rPr>
        <w:t xml:space="preserve">miesięczna kwota dofinansowania </w:t>
      </w:r>
      <w:r w:rsidRPr="00EB287F">
        <w:rPr>
          <w:sz w:val="24"/>
          <w:szCs w:val="24"/>
        </w:rPr>
        <w:t>wyliczana jest według wzoru:</w:t>
      </w:r>
    </w:p>
    <w:p w:rsidR="001D62FB" w:rsidRPr="00DC7745" w:rsidRDefault="00EB287F" w:rsidP="00DC7745">
      <w:pPr>
        <w:pStyle w:val="Tekstpodstawowywcity3"/>
        <w:spacing w:after="240" w:line="360" w:lineRule="auto"/>
        <w:ind w:left="851"/>
        <w:rPr>
          <w:sz w:val="24"/>
          <w:szCs w:val="24"/>
        </w:rPr>
      </w:pPr>
      <w:r w:rsidRPr="00EB287F">
        <w:rPr>
          <w:i/>
          <w:sz w:val="24"/>
          <w:szCs w:val="24"/>
        </w:rPr>
        <w:t>(łączna kwota dotacji wykorzystana na utworzenie</w:t>
      </w:r>
      <w:r w:rsidR="00035EC7">
        <w:rPr>
          <w:i/>
          <w:sz w:val="24"/>
          <w:szCs w:val="24"/>
        </w:rPr>
        <w:t xml:space="preserve"> i wyposażenie</w:t>
      </w:r>
      <w:r w:rsidRPr="00EB287F">
        <w:rPr>
          <w:i/>
          <w:sz w:val="24"/>
          <w:szCs w:val="24"/>
        </w:rPr>
        <w:t xml:space="preserve"> miejsc </w:t>
      </w:r>
      <w:r w:rsidR="00E06D7F">
        <w:rPr>
          <w:i/>
          <w:sz w:val="24"/>
          <w:szCs w:val="24"/>
        </w:rPr>
        <w:t>/ liczba utworzonych miejsc) / 36</w:t>
      </w:r>
      <w:r w:rsidRPr="00EB287F">
        <w:rPr>
          <w:i/>
          <w:sz w:val="24"/>
          <w:szCs w:val="24"/>
        </w:rPr>
        <w:t xml:space="preserve"> m-</w:t>
      </w:r>
      <w:proofErr w:type="spellStart"/>
      <w:r w:rsidRPr="00E06D7F">
        <w:rPr>
          <w:i/>
          <w:sz w:val="24"/>
          <w:szCs w:val="24"/>
        </w:rPr>
        <w:t>cy</w:t>
      </w:r>
      <w:proofErr w:type="spellEnd"/>
      <w:r w:rsidR="00E06D7F" w:rsidRPr="00E06D7F">
        <w:rPr>
          <w:i/>
          <w:sz w:val="24"/>
          <w:szCs w:val="24"/>
        </w:rPr>
        <w:t xml:space="preserve"> (liczba m-</w:t>
      </w:r>
      <w:proofErr w:type="spellStart"/>
      <w:r w:rsidR="00E06D7F" w:rsidRPr="00E06D7F">
        <w:rPr>
          <w:i/>
          <w:sz w:val="24"/>
          <w:szCs w:val="24"/>
        </w:rPr>
        <w:t>cy</w:t>
      </w:r>
      <w:proofErr w:type="spellEnd"/>
      <w:r w:rsidR="00E06D7F" w:rsidRPr="00E06D7F">
        <w:rPr>
          <w:i/>
          <w:sz w:val="24"/>
          <w:szCs w:val="24"/>
        </w:rPr>
        <w:t xml:space="preserve"> wymaganego okresu trwałości zadania)</w:t>
      </w:r>
      <w:r w:rsidR="00251268">
        <w:rPr>
          <w:i/>
          <w:sz w:val="24"/>
          <w:szCs w:val="24"/>
        </w:rPr>
        <w:t>.</w:t>
      </w:r>
    </w:p>
    <w:p w:rsidR="002A5979" w:rsidRDefault="004F78DB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B7BA3">
        <w:lastRenderedPageBreak/>
        <w:t xml:space="preserve">Zwrot </w:t>
      </w:r>
      <w:r>
        <w:t xml:space="preserve">środków dotacji, w kwocie obliczonej zgodnie ze </w:t>
      </w:r>
      <w:r w:rsidR="00EA7506">
        <w:t>wzorem przedstawionym w  </w:t>
      </w:r>
      <w:r w:rsidR="00EA7506" w:rsidRPr="00A803EB">
        <w:t>ust. 3</w:t>
      </w:r>
      <w:r w:rsidR="00EA7506" w:rsidRPr="00574B8C">
        <w:rPr>
          <w:b/>
        </w:rPr>
        <w:t xml:space="preserve"> </w:t>
      </w:r>
      <w:r w:rsidRPr="00574B8C">
        <w:t xml:space="preserve">winien </w:t>
      </w:r>
      <w:r>
        <w:t xml:space="preserve">nastąpić wraz z odsetkami w </w:t>
      </w:r>
      <w:r w:rsidRPr="00AA3788">
        <w:t>wysokości określonej jak dla zaległości podatkowych</w:t>
      </w:r>
      <w:r>
        <w:t xml:space="preserve"> naliczonymi od pierwszego dnia miesiąca następującego po miesiącu, w którym nie uzyskano warunku trwałości zadania.</w:t>
      </w:r>
    </w:p>
    <w:p w:rsidR="003805BD" w:rsidRDefault="003D05C6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F29AD">
        <w:t xml:space="preserve">Wyposażenie nabyte przy udziale środków z Programu nie może być zbyte co najmniej do końca okresu </w:t>
      </w:r>
      <w:r>
        <w:t>trwałości</w:t>
      </w:r>
      <w:r w:rsidRPr="003F29AD">
        <w:t xml:space="preserve"> </w:t>
      </w:r>
      <w:r>
        <w:t>wskazanego</w:t>
      </w:r>
      <w:r w:rsidRPr="003F29AD">
        <w:t xml:space="preserve"> w ust. 1</w:t>
      </w:r>
      <w:r w:rsidR="003805BD">
        <w:t xml:space="preserve">. </w:t>
      </w:r>
    </w:p>
    <w:p w:rsidR="00E8221B" w:rsidRDefault="003805BD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>Z ważnych przyczyn Strony mogą zawrzeć aneks do niniejsze</w:t>
      </w:r>
      <w:r>
        <w:t>j umowy</w:t>
      </w:r>
      <w:r w:rsidRPr="000E3496">
        <w:t>, zezwalający</w:t>
      </w:r>
      <w:r w:rsidR="00035EC7">
        <w:t xml:space="preserve"> </w:t>
      </w:r>
      <w:r w:rsidRPr="000E3496">
        <w:t xml:space="preserve">na </w:t>
      </w:r>
      <w:r w:rsidR="00035EC7">
        <w:t> </w:t>
      </w:r>
      <w:r w:rsidRPr="000E3496">
        <w:t xml:space="preserve">zbycie </w:t>
      </w:r>
      <w:r>
        <w:t>w</w:t>
      </w:r>
      <w:r w:rsidR="00EA7506">
        <w:t>yposażenia</w:t>
      </w:r>
      <w:r w:rsidRPr="003F29AD">
        <w:t xml:space="preserve"> nabyte</w:t>
      </w:r>
      <w:r>
        <w:t>go</w:t>
      </w:r>
      <w:r w:rsidRPr="003F29AD">
        <w:t xml:space="preserve"> przy udziale środków z Programu </w:t>
      </w:r>
      <w:r>
        <w:t>przed</w:t>
      </w:r>
      <w:r w:rsidRPr="000E3496">
        <w:t xml:space="preserve"> upływem terminu</w:t>
      </w:r>
      <w:r>
        <w:t xml:space="preserve"> zakończenia okresu trwałości zadania</w:t>
      </w:r>
      <w:r w:rsidRPr="000E3496">
        <w:t xml:space="preserve">, pod warunkiem, że </w:t>
      </w:r>
      <w:r>
        <w:t>Samorząd</w:t>
      </w:r>
      <w:r w:rsidRPr="000E3496">
        <w:t xml:space="preserve"> zobowiąże się przeznaczyć środki pozyskane ze zbycia </w:t>
      </w:r>
      <w:r w:rsidR="001A5E69">
        <w:t>wyposaż</w:t>
      </w:r>
      <w:r>
        <w:t>enia</w:t>
      </w:r>
      <w:r w:rsidRPr="000E3496">
        <w:t xml:space="preserve"> na realizację celów </w:t>
      </w:r>
      <w:r>
        <w:t>publicznych.</w:t>
      </w:r>
    </w:p>
    <w:p w:rsidR="00EA7506" w:rsidRPr="001A5E69" w:rsidRDefault="001A5E69" w:rsidP="00EA7506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1A5E69">
        <w:rPr>
          <w:b/>
        </w:rPr>
        <w:t>§ 6</w:t>
      </w:r>
    </w:p>
    <w:p w:rsidR="009B4B75" w:rsidRDefault="00B469FD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Wojewoda</w:t>
      </w:r>
      <w:r w:rsidRPr="000E3496">
        <w:t xml:space="preserve"> sprawuje kontrolę prawidłowości wykonywania zadania przez </w:t>
      </w:r>
      <w:r>
        <w:t>Samorząd</w:t>
      </w:r>
      <w:r w:rsidRPr="000E3496">
        <w:t xml:space="preserve">, w </w:t>
      </w:r>
      <w:r w:rsidR="00FB2FB8">
        <w:t> </w:t>
      </w:r>
      <w:r w:rsidRPr="000E3496">
        <w:t>tym wydatkowania przekazanej dotacji</w:t>
      </w:r>
      <w:r>
        <w:t xml:space="preserve"> oraz środków własnych na realizację zadania</w:t>
      </w:r>
      <w:r w:rsidRPr="000E3496">
        <w:t>. Kontrola może być przeprowadzona w toku realizacji zadania</w:t>
      </w:r>
      <w:r w:rsidR="00AB58AA">
        <w:t>,</w:t>
      </w:r>
      <w:r w:rsidRPr="000E3496">
        <w:t xml:space="preserve"> </w:t>
      </w:r>
      <w:r>
        <w:t xml:space="preserve">jak i po </w:t>
      </w:r>
      <w:r w:rsidRPr="000E3496">
        <w:t xml:space="preserve">jego zakończeniu do </w:t>
      </w:r>
      <w:r w:rsidR="00CB454D">
        <w:t> </w:t>
      </w:r>
      <w:r w:rsidRPr="000E3496">
        <w:t xml:space="preserve">czasu ustania obowiązku, o którym mowa w § </w:t>
      </w:r>
      <w:r w:rsidR="00AE7E0E">
        <w:t>4</w:t>
      </w:r>
      <w:r w:rsidRPr="000E3496">
        <w:t xml:space="preserve"> ust. </w:t>
      </w:r>
      <w:r w:rsidR="00AE7E0E">
        <w:t>5</w:t>
      </w:r>
      <w:r>
        <w:t>.</w:t>
      </w:r>
    </w:p>
    <w:p w:rsidR="00B469FD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W ramach kontroli, o której mowa w ust. 1, osoby upoważnione przez </w:t>
      </w:r>
      <w:r>
        <w:t>Wojewodę</w:t>
      </w:r>
      <w:r w:rsidRPr="000E3496">
        <w:t xml:space="preserve"> mogą badać dokumenty i inne nośniki informacji, które mają lub mogą mieć znaczenie dla oceny prawidłowości wykonywania zadania, oraz żądać udzielenia ustnie lub na piśmie informacji dotyczących wykonania zadania. </w:t>
      </w:r>
      <w:r>
        <w:t>Samorząd</w:t>
      </w:r>
      <w:r w:rsidR="00D53E2C">
        <w:t>,</w:t>
      </w:r>
      <w:r w:rsidRPr="000E3496">
        <w:t xml:space="preserve"> na żądanie kontrolującego</w:t>
      </w:r>
      <w:r w:rsidR="00D53E2C">
        <w:t>,</w:t>
      </w:r>
      <w:r w:rsidRPr="000E3496">
        <w:t xml:space="preserve"> jest zobowiązany dostarczyć lub udostępnić dokumenty i inne nośniki informacji oraz udzielić wyjaśnień i </w:t>
      </w:r>
      <w:r>
        <w:t> </w:t>
      </w:r>
      <w:r w:rsidRPr="000E3496">
        <w:t>informacji w terminie określonym przez kontrolującego</w:t>
      </w:r>
      <w:r>
        <w:t>.</w:t>
      </w:r>
    </w:p>
    <w:p w:rsidR="00023444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Prawo kontroli przysługuje osobom upoważnionym przez </w:t>
      </w:r>
      <w:r>
        <w:t>Wojewodę</w:t>
      </w:r>
      <w:r w:rsidRPr="000E3496">
        <w:t xml:space="preserve"> zarówno w siedzibie </w:t>
      </w:r>
      <w:r>
        <w:t>Samorz</w:t>
      </w:r>
      <w:r w:rsidR="00512C22">
        <w:t>ą</w:t>
      </w:r>
      <w:r>
        <w:t>du</w:t>
      </w:r>
      <w:r w:rsidRPr="000E3496">
        <w:t>, jak i w miejscu realizacji zadania</w:t>
      </w:r>
      <w:r>
        <w:t>.</w:t>
      </w:r>
    </w:p>
    <w:p w:rsidR="00023444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O wynikach kontroli, o której mowa w ust. 1, </w:t>
      </w:r>
      <w:r>
        <w:t>Wojewoda</w:t>
      </w:r>
      <w:r w:rsidRPr="000E3496">
        <w:t xml:space="preserve"> poinformuje </w:t>
      </w:r>
      <w:r>
        <w:t>Samorząd</w:t>
      </w:r>
      <w:r w:rsidRPr="000E3496">
        <w:t>,</w:t>
      </w:r>
      <w:r w:rsidR="00EA7506">
        <w:br/>
      </w:r>
      <w:r w:rsidRPr="000E3496">
        <w:t xml:space="preserve">a w </w:t>
      </w:r>
      <w:r>
        <w:t> </w:t>
      </w:r>
      <w:r w:rsidRPr="000E3496">
        <w:t>przypadku stwierdz</w:t>
      </w:r>
      <w:r>
        <w:t>enia nieprawidłowości przekaże Samorządowi</w:t>
      </w:r>
      <w:r w:rsidRPr="000E3496">
        <w:t xml:space="preserve"> wnioski i</w:t>
      </w:r>
      <w:r>
        <w:t xml:space="preserve"> </w:t>
      </w:r>
      <w:r w:rsidRPr="000E3496">
        <w:t>zalecenia mające na celu ich usunięcie</w:t>
      </w:r>
      <w:r>
        <w:t>.</w:t>
      </w:r>
    </w:p>
    <w:p w:rsidR="00023444" w:rsidRDefault="00023444" w:rsidP="007D4BDC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jest zobowiązany, w terminie nie dłuższym niż 14 dni od dnia otrzymania wniosków i zaleceń, o których mowa w ust. 4, do ich wykonania i powiadomienia o tym </w:t>
      </w:r>
      <w:r>
        <w:t>Wojewody.</w:t>
      </w:r>
    </w:p>
    <w:p w:rsidR="007D4BDC" w:rsidRDefault="001834C6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>Uprawnienia przeprowadzania kontroli, o której mowa w ust. 1, przysługują również Ministrowi Rodziny, Pracy i Polityki Społecznej.</w:t>
      </w:r>
    </w:p>
    <w:p w:rsidR="00A2660E" w:rsidRDefault="00A2660E" w:rsidP="00A2660E">
      <w:pPr>
        <w:tabs>
          <w:tab w:val="left" w:pos="567"/>
        </w:tabs>
        <w:autoSpaceDE w:val="0"/>
        <w:autoSpaceDN w:val="0"/>
        <w:adjustRightInd w:val="0"/>
        <w:spacing w:after="240" w:line="360" w:lineRule="auto"/>
        <w:jc w:val="both"/>
      </w:pPr>
    </w:p>
    <w:p w:rsidR="00EA7506" w:rsidRPr="0015541B" w:rsidRDefault="006A4A7B" w:rsidP="00EA7506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5541B">
        <w:rPr>
          <w:b/>
        </w:rPr>
        <w:lastRenderedPageBreak/>
        <w:t>§ 7</w:t>
      </w:r>
    </w:p>
    <w:p w:rsidR="00EA7506" w:rsidRPr="0015541B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15541B">
        <w:t>W przypadku zlecenia realizacji zadania podmiotom, o których mowa art.</w:t>
      </w:r>
      <w:r w:rsidR="00A16E85" w:rsidRPr="0015541B">
        <w:t xml:space="preserve"> </w:t>
      </w:r>
      <w:r w:rsidRPr="0015541B">
        <w:t>3 ust.</w:t>
      </w:r>
      <w:r w:rsidR="00A16E85" w:rsidRPr="0015541B">
        <w:t xml:space="preserve"> </w:t>
      </w:r>
      <w:r w:rsidRPr="0015541B">
        <w:t xml:space="preserve">2 i 3 ustawy z dnia 24 kwietnia 2003 r. </w:t>
      </w:r>
      <w:r w:rsidRPr="0015541B">
        <w:rPr>
          <w:i/>
        </w:rPr>
        <w:t>o działalności pożytku publicznego i wolontariacie</w:t>
      </w:r>
      <w:r w:rsidRPr="0015541B">
        <w:t xml:space="preserve"> </w:t>
      </w:r>
      <w:r w:rsidR="00E733A6" w:rsidRPr="0015541B">
        <w:br/>
      </w:r>
      <w:r w:rsidR="000635C2" w:rsidRPr="0015541B">
        <w:t>(</w:t>
      </w:r>
      <w:proofErr w:type="spellStart"/>
      <w:r w:rsidR="00E733A6" w:rsidRPr="0015541B">
        <w:t>t.j</w:t>
      </w:r>
      <w:proofErr w:type="spellEnd"/>
      <w:r w:rsidR="00E733A6" w:rsidRPr="0015541B">
        <w:t>. Dz. U. z 201</w:t>
      </w:r>
      <w:r w:rsidR="000A0B8F">
        <w:t>9</w:t>
      </w:r>
      <w:r w:rsidR="00E733A6" w:rsidRPr="0015541B">
        <w:t xml:space="preserve"> r., poz. </w:t>
      </w:r>
      <w:r w:rsidR="000A0B8F">
        <w:t>6</w:t>
      </w:r>
      <w:r w:rsidR="00E733A6" w:rsidRPr="0015541B">
        <w:t>8</w:t>
      </w:r>
      <w:r w:rsidR="000A0B8F">
        <w:t>8</w:t>
      </w:r>
      <w:r w:rsidR="00ED7C38">
        <w:t xml:space="preserve"> ze zm.</w:t>
      </w:r>
      <w:r w:rsidR="00E733A6" w:rsidRPr="0015541B">
        <w:t xml:space="preserve">) </w:t>
      </w:r>
      <w:r w:rsidRPr="0015541B">
        <w:t>samorząd zobowiązuje się poinformować o tym fakcie Wojewodę pisemnie</w:t>
      </w:r>
      <w:r w:rsidR="00E733A6" w:rsidRPr="0015541B">
        <w:t xml:space="preserve"> </w:t>
      </w:r>
      <w:r w:rsidRPr="0015541B">
        <w:t>oraz przekazać kopię zawartej umowy potwierdzonej z</w:t>
      </w:r>
      <w:r w:rsidR="000635C2" w:rsidRPr="0015541B">
        <w:t>a</w:t>
      </w:r>
      <w:r w:rsidRPr="0015541B">
        <w:t xml:space="preserve"> zgodność z </w:t>
      </w:r>
      <w:r w:rsidR="00413761">
        <w:t> </w:t>
      </w:r>
      <w:r w:rsidRPr="0015541B">
        <w:t>oryginałem</w:t>
      </w:r>
      <w:r w:rsidRPr="0015541B">
        <w:rPr>
          <w:i/>
        </w:rPr>
        <w:t>.</w:t>
      </w:r>
    </w:p>
    <w:p w:rsidR="00EA7506" w:rsidRPr="0015541B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5541B">
        <w:t xml:space="preserve">Zlecenie, o którym mowa w ust </w:t>
      </w:r>
      <w:r w:rsidR="00E523F4">
        <w:t>1,</w:t>
      </w:r>
      <w:r w:rsidRPr="0015541B">
        <w:t xml:space="preserve"> nie zwalnia Samorządu z odpowiedzialności</w:t>
      </w:r>
      <w:r w:rsidRPr="0015541B">
        <w:br/>
        <w:t>od obowiązków i zobowiązań wynikających z niniejszej umowy.</w:t>
      </w:r>
    </w:p>
    <w:p w:rsidR="008F79FC" w:rsidRPr="0015541B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15541B">
        <w:t xml:space="preserve">W umowie zlecenia Samorząd zobowiązuje się do zawarcia postanowień umożliwiających </w:t>
      </w:r>
      <w:r w:rsidR="002526C5">
        <w:t>W</w:t>
      </w:r>
      <w:r w:rsidRPr="0015541B">
        <w:t xml:space="preserve">ojewodzie lub </w:t>
      </w:r>
      <w:r w:rsidR="0038636E">
        <w:t>Ministrowi Rodziny, Pracy i Polityki Społecznej</w:t>
      </w:r>
      <w:r w:rsidRPr="0015541B">
        <w:t xml:space="preserve"> realizację kontroli, w szczególności</w:t>
      </w:r>
      <w:r w:rsidR="002526C5">
        <w:t xml:space="preserve"> </w:t>
      </w:r>
      <w:r w:rsidRPr="0015541B">
        <w:t>w zakresie opisanym w § 6 umowy.</w:t>
      </w:r>
    </w:p>
    <w:p w:rsidR="00023444" w:rsidRDefault="00023444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6A4A7B">
        <w:rPr>
          <w:b/>
        </w:rPr>
        <w:t>8</w:t>
      </w:r>
    </w:p>
    <w:p w:rsidR="00AB132A" w:rsidRPr="00AB132A" w:rsidRDefault="006257A6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B423A1">
        <w:t xml:space="preserve">Środki dotacji mogą być wykorzystane w nieprzekraczalnym terminie </w:t>
      </w:r>
      <w:r w:rsidR="00ED7C38">
        <w:t>do dnia 31  grudnia 2020</w:t>
      </w:r>
      <w:r w:rsidRPr="00B423A1">
        <w:t xml:space="preserve"> </w:t>
      </w:r>
      <w:r w:rsidRPr="00DA06A4">
        <w:t>r</w:t>
      </w:r>
      <w:r>
        <w:t>.</w:t>
      </w:r>
      <w:r w:rsidR="008D2593">
        <w:t xml:space="preserve"> </w:t>
      </w:r>
    </w:p>
    <w:p w:rsidR="000635C2" w:rsidRPr="000635C2" w:rsidRDefault="00AB132A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Przez wykorzystanie dotacji należy rozumieć zapłatę za zrealizowane zadanie, na które dotacja została udzielona. Przekazanie środków</w:t>
      </w:r>
      <w:r w:rsidR="00ED7C38">
        <w:t xml:space="preserve"> na rachunek Samorządu/podmiotu</w:t>
      </w:r>
      <w:r>
        <w:t>, o którym mowa w § 7 ust. 1, nie oznacza wykorzystania dotacji.</w:t>
      </w:r>
    </w:p>
    <w:p w:rsidR="00F84A90" w:rsidRPr="00744823" w:rsidRDefault="00846093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A3788">
        <w:t>Niewykorzystane</w:t>
      </w:r>
      <w:r>
        <w:t xml:space="preserve"> </w:t>
      </w:r>
      <w:r w:rsidRPr="00AA3788">
        <w:t xml:space="preserve">środki dotacji podlegają zwrotowi bez wezwania w terminie do </w:t>
      </w:r>
      <w:r w:rsidRPr="00757262">
        <w:rPr>
          <w:color w:val="0070C0"/>
        </w:rPr>
        <w:t>15</w:t>
      </w:r>
      <w:r w:rsidR="00757262" w:rsidRPr="00757262">
        <w:rPr>
          <w:color w:val="0070C0"/>
        </w:rPr>
        <w:t xml:space="preserve"> / 7*</w:t>
      </w:r>
      <w:r w:rsidRPr="00AA3788">
        <w:t xml:space="preserve"> dni od </w:t>
      </w:r>
      <w:r w:rsidR="00671F37">
        <w:t xml:space="preserve">dokonania ostatniej płatności związanej z realizacją </w:t>
      </w:r>
      <w:r w:rsidRPr="00AA3788">
        <w:t>z</w:t>
      </w:r>
      <w:r w:rsidR="009040B9">
        <w:t>adania</w:t>
      </w:r>
      <w:r w:rsidR="00695D29">
        <w:t>.</w:t>
      </w:r>
    </w:p>
    <w:p w:rsidR="00744823" w:rsidRPr="00744823" w:rsidRDefault="00744823" w:rsidP="00744823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Samorząd</w:t>
      </w:r>
      <w:r w:rsidRPr="00744823">
        <w:t xml:space="preserve"> zobowiązan</w:t>
      </w:r>
      <w:r>
        <w:t>y</w:t>
      </w:r>
      <w:r w:rsidRPr="00744823">
        <w:t xml:space="preserve"> jest również do zwrotu, na zasadach określonych dla dotacji wykorzystanych niezgodnie z przeznaczeniem, otrzymanych środków dotacji</w:t>
      </w:r>
      <w:r>
        <w:t xml:space="preserve"> w przypadku niewykonania zadania w terminie określonym w § 1 ust. 3.</w:t>
      </w:r>
    </w:p>
    <w:p w:rsidR="00BE1A2D" w:rsidRPr="00BE1A2D" w:rsidRDefault="00BE1A2D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A3788">
        <w:t xml:space="preserve">Środki dotacji wykorzystane niezgodnie z przeznaczeniem, pobrane nienależnie lub w nadmiernej wysokości podlegają zwrotowi wraz z odsetkami w wysokości określonej jak dla zaległości podatkowych, na zasadach określonych w art. 169 ustawy z dnia 27 sierpnia 2009 r. </w:t>
      </w:r>
      <w:r w:rsidRPr="00BB025E">
        <w:rPr>
          <w:i/>
        </w:rPr>
        <w:t>o finansach publicznych</w:t>
      </w:r>
      <w:r>
        <w:t xml:space="preserve"> </w:t>
      </w:r>
      <w:r w:rsidRPr="002C7FC5">
        <w:t>(</w:t>
      </w:r>
      <w:proofErr w:type="spellStart"/>
      <w:r>
        <w:t>t.j</w:t>
      </w:r>
      <w:proofErr w:type="spellEnd"/>
      <w:r>
        <w:t xml:space="preserve">. </w:t>
      </w:r>
      <w:r w:rsidRPr="002C7FC5">
        <w:t>Dz. U. z 201</w:t>
      </w:r>
      <w:r w:rsidR="00ED7C38">
        <w:t>9</w:t>
      </w:r>
      <w:r w:rsidRPr="002C7FC5">
        <w:t xml:space="preserve"> r., poz. </w:t>
      </w:r>
      <w:r w:rsidR="00ED7C38">
        <w:t>869 ze zm.).</w:t>
      </w:r>
    </w:p>
    <w:p w:rsidR="00BE1A2D" w:rsidRPr="00BE1A2D" w:rsidRDefault="00BE1A2D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884D9A">
        <w:t>Wojewoda zastrzega sobie również prawo dochodzenia zwrotu całej kwoty przekazanej dotacji</w:t>
      </w:r>
      <w:r w:rsidR="00744823">
        <w:t xml:space="preserve"> lub jej części</w:t>
      </w:r>
      <w:r w:rsidRPr="00884D9A">
        <w:t xml:space="preserve"> wraz z odsetkami w wysokości określonej jak dla zaległości podatkowych, naliczonymi od dnia jej przekazania do dnia zwrotu, w przypadku</w:t>
      </w:r>
      <w:r>
        <w:t>:</w:t>
      </w:r>
    </w:p>
    <w:p w:rsidR="00BE1A2D" w:rsidRPr="00BE1A2D" w:rsidRDefault="00BE1A2D" w:rsidP="002F2D4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</w:rPr>
      </w:pPr>
      <w:r w:rsidRPr="00884D9A">
        <w:t xml:space="preserve">nieterminowego przedkładania lub nieprzedłożenia rozliczeń lub sprawozdań, o </w:t>
      </w:r>
      <w:r>
        <w:t> </w:t>
      </w:r>
      <w:r w:rsidRPr="00884D9A">
        <w:t xml:space="preserve">których mowa </w:t>
      </w:r>
      <w:r w:rsidRPr="002C7FC5">
        <w:t xml:space="preserve">w niniejszej </w:t>
      </w:r>
      <w:r>
        <w:t>u</w:t>
      </w:r>
      <w:r w:rsidRPr="002C7FC5">
        <w:t>mowie</w:t>
      </w:r>
      <w:r>
        <w:t>, a także przedłożenia sprawozdania zawierającego błędy i nieskorygowanego mimo pisemnego wezwania Wojewody;</w:t>
      </w:r>
    </w:p>
    <w:p w:rsidR="00BE1A2D" w:rsidRPr="002F2D42" w:rsidRDefault="00BE1A2D" w:rsidP="002F2D4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2F2D42">
        <w:t xml:space="preserve">odmowy </w:t>
      </w:r>
      <w:r w:rsidR="00B00E11" w:rsidRPr="002F2D42">
        <w:t xml:space="preserve">Samorządu </w:t>
      </w:r>
      <w:r w:rsidRPr="002F2D42">
        <w:t>poddania się kontroli, o której mowa w § 6.</w:t>
      </w:r>
    </w:p>
    <w:p w:rsidR="002F2D42" w:rsidRPr="002F2D42" w:rsidRDefault="002F2D42" w:rsidP="002F2D42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2F2D42">
        <w:lastRenderedPageBreak/>
        <w:t>W przypadku:</w:t>
      </w:r>
    </w:p>
    <w:p w:rsidR="002F2D42" w:rsidRDefault="002F2D42" w:rsidP="002F2D42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B55242">
        <w:t>wystąpienia przychodów związanych z realizacją zadan</w:t>
      </w:r>
      <w:r>
        <w:t>ia, w tym z tytułu kar umownych;</w:t>
      </w:r>
    </w:p>
    <w:p w:rsidR="002F2D42" w:rsidRDefault="002F2D42" w:rsidP="002F2D42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>
        <w:t>odzyskania przez Samorząd podatku od towarów i usług (VAT) opłaconego w  związku z realizacją zadania i uznanego w okresie jego realizacji za wydatek kwalifikowalny,</w:t>
      </w:r>
    </w:p>
    <w:p w:rsidR="002F2D42" w:rsidRPr="002F2D42" w:rsidRDefault="002F2D42" w:rsidP="00EF6E1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>
        <w:t xml:space="preserve">Samorząd </w:t>
      </w:r>
      <w:r w:rsidRPr="00B55242">
        <w:t>zobowiązany jest do</w:t>
      </w:r>
      <w:r>
        <w:t xml:space="preserve"> </w:t>
      </w:r>
      <w:r w:rsidRPr="00B55242">
        <w:t xml:space="preserve">zwrotu części dotacji, w wysokości </w:t>
      </w:r>
      <w:r>
        <w:t xml:space="preserve">stanowiącej równowartość kwoty przychodu/odzyskanego podatku VAT skorygowanej o </w:t>
      </w:r>
      <w:r w:rsidR="00D05E61">
        <w:t xml:space="preserve">rzeczywisty </w:t>
      </w:r>
      <w:r w:rsidRPr="00B55242">
        <w:t>pro</w:t>
      </w:r>
      <w:r>
        <w:t xml:space="preserve">centowy </w:t>
      </w:r>
      <w:r w:rsidRPr="00B55242">
        <w:t xml:space="preserve">udział dotacji </w:t>
      </w:r>
      <w:r>
        <w:t xml:space="preserve">w </w:t>
      </w:r>
      <w:r w:rsidRPr="00B55242">
        <w:t>finansowaniu zadania</w:t>
      </w:r>
      <w:r>
        <w:t>.</w:t>
      </w:r>
    </w:p>
    <w:p w:rsidR="00EF6E15" w:rsidRPr="00EF6E15" w:rsidRDefault="0003277F" w:rsidP="00747686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Zwrot ś</w:t>
      </w:r>
      <w:r w:rsidRPr="00B55242">
        <w:t>rodk</w:t>
      </w:r>
      <w:r>
        <w:t>ów</w:t>
      </w:r>
      <w:r w:rsidRPr="00B55242">
        <w:t xml:space="preserve"> dotacji z przyczyn, o których </w:t>
      </w:r>
      <w:r>
        <w:t xml:space="preserve">mowa w ust. </w:t>
      </w:r>
      <w:r w:rsidR="007C4AD5">
        <w:t>7</w:t>
      </w:r>
      <w:r>
        <w:t>, winien nastąpić</w:t>
      </w:r>
      <w:r w:rsidRPr="00B55242">
        <w:t xml:space="preserve"> </w:t>
      </w:r>
      <w:r>
        <w:t xml:space="preserve">w terminie </w:t>
      </w:r>
      <w:r w:rsidR="00C72AF2">
        <w:t xml:space="preserve">określonym w </w:t>
      </w:r>
      <w:r w:rsidRPr="00512C22">
        <w:t xml:space="preserve">ust. </w:t>
      </w:r>
      <w:r>
        <w:t>3</w:t>
      </w:r>
      <w:r w:rsidRPr="00512C22">
        <w:t xml:space="preserve">, jeśli termin </w:t>
      </w:r>
      <w:r>
        <w:t xml:space="preserve">ten upłynął </w:t>
      </w:r>
      <w:r w:rsidRPr="00B55242">
        <w:t xml:space="preserve">w terminie do 7 dni od dnia „kasowego” zrealizowania przychodu przez </w:t>
      </w:r>
      <w:r>
        <w:t>Samorząd lub od dnia złożenia deklaracji VAT, w której został wykazany podatek do zwrotu.</w:t>
      </w:r>
    </w:p>
    <w:p w:rsidR="00747686" w:rsidRPr="00747686" w:rsidRDefault="00747686" w:rsidP="00747686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B55242">
        <w:t>Od kwot dotacji zwróconych po terminach określonyc</w:t>
      </w:r>
      <w:r>
        <w:t>h w umowie nalicza się odsetki</w:t>
      </w:r>
      <w:r w:rsidRPr="00B55242">
        <w:t xml:space="preserve"> </w:t>
      </w:r>
      <w:r>
        <w:t>w </w:t>
      </w:r>
      <w:r w:rsidRPr="00B55242">
        <w:t xml:space="preserve">wysokości określonej jak dla zaległości podatkowych, począwszy od dnia następującego po </w:t>
      </w:r>
      <w:r>
        <w:t> </w:t>
      </w:r>
      <w:r w:rsidRPr="00B55242">
        <w:t>dniu, w którym upłyną</w:t>
      </w:r>
      <w:r>
        <w:t>ł</w:t>
      </w:r>
      <w:r w:rsidRPr="00B55242">
        <w:t xml:space="preserve"> termin zwrotu dotacji</w:t>
      </w:r>
      <w:r>
        <w:t>.</w:t>
      </w:r>
    </w:p>
    <w:p w:rsidR="00BE1A2D" w:rsidRPr="00695D29" w:rsidRDefault="00BE1A2D" w:rsidP="002F2D42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2F2D42">
        <w:t>Zwrot</w:t>
      </w:r>
      <w:r w:rsidRPr="00AA3788">
        <w:t xml:space="preserve"> środków</w:t>
      </w:r>
      <w:r>
        <w:t xml:space="preserve"> dotacji </w:t>
      </w:r>
      <w:r w:rsidRPr="00AA3788">
        <w:t xml:space="preserve">należy potwierdzić pismem wyszczególniając w nim: numer </w:t>
      </w:r>
      <w:r>
        <w:t>u</w:t>
      </w:r>
      <w:r w:rsidRPr="00FC5ECF">
        <w:t>mowy</w:t>
      </w:r>
      <w:r w:rsidRPr="00AA3788">
        <w:t xml:space="preserve">, </w:t>
      </w:r>
      <w:r>
        <w:t xml:space="preserve">klasyfikację budżetową, w jakiej dotacja została przyznana </w:t>
      </w:r>
      <w:r w:rsidRPr="00AA3788">
        <w:t>oraz rozbicie dokonanej wpłaty na kwotę dotacji (wykorzystanej niezgodnie z przeznaczeniem, pobranej nienależnie lub w nadmiernej wysokości) oraz</w:t>
      </w:r>
      <w:r>
        <w:t xml:space="preserve"> kwotę odsetek</w:t>
      </w:r>
      <w:r w:rsidR="003D02E6">
        <w:t>.</w:t>
      </w:r>
    </w:p>
    <w:p w:rsidR="003B7CDE" w:rsidRDefault="00F84A90" w:rsidP="0035278F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8630F8">
        <w:rPr>
          <w:b/>
        </w:rPr>
        <w:t>9</w:t>
      </w:r>
    </w:p>
    <w:p w:rsidR="00023444" w:rsidRDefault="00F84A90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zobowiązuje się do informowania, że zadanie jest współfinansowane ze </w:t>
      </w:r>
      <w:r>
        <w:t> </w:t>
      </w:r>
      <w:r w:rsidRPr="000E3496">
        <w:t xml:space="preserve">środków otrzymanych od </w:t>
      </w:r>
      <w:r w:rsidR="00A15B08">
        <w:t xml:space="preserve">Wojewody </w:t>
      </w:r>
      <w:r w:rsidRPr="000E3496">
        <w:t>w ramach Programu Wieloletniego „Senior</w:t>
      </w:r>
      <w:r>
        <w:t>+</w:t>
      </w:r>
      <w:r w:rsidRPr="000E3496">
        <w:t xml:space="preserve">” na </w:t>
      </w:r>
      <w:r w:rsidR="00187161">
        <w:t> </w:t>
      </w:r>
      <w:r w:rsidRPr="000E3496">
        <w:t xml:space="preserve">lata 2015-2020. Informacja na ten temat, wraz z logo Programu, powinna się znaleźć we </w:t>
      </w:r>
      <w:r w:rsidR="00187161">
        <w:t> </w:t>
      </w:r>
      <w:r w:rsidRPr="000E3496">
        <w:t xml:space="preserve">wszystkich materiałach, publikacjach, informacjach dla mediów, ogłoszeniach oraz wystąpieniach publicznych dotyczących realizowanego zadania. W przypadku braku stosownej informacji i logo Programu na wytworzonych materiałach, koszt poniesiony ze </w:t>
      </w:r>
      <w:r w:rsidR="00D853DA">
        <w:t> </w:t>
      </w:r>
      <w:r w:rsidRPr="000E3496">
        <w:t xml:space="preserve">środków dotacji, związany z ich wytworzeniem może zostać uznany za </w:t>
      </w:r>
      <w:r w:rsidR="00DA6B5F">
        <w:t> </w:t>
      </w:r>
      <w:r w:rsidRPr="000E3496">
        <w:t>niekwalifikowa</w:t>
      </w:r>
      <w:r w:rsidR="00DA6B5F">
        <w:t>l</w:t>
      </w:r>
      <w:r w:rsidRPr="000E3496">
        <w:t xml:space="preserve">ny. Logo Programu dostępne jest </w:t>
      </w:r>
      <w:r>
        <w:t xml:space="preserve">na stronie: </w:t>
      </w:r>
      <w:hyperlink r:id="rId9" w:history="1">
        <w:r w:rsidR="005E6F34" w:rsidRPr="00ED3F6A">
          <w:rPr>
            <w:rStyle w:val="Hipercze"/>
          </w:rPr>
          <w:t>www.mrpips.gov.pl</w:t>
        </w:r>
      </w:hyperlink>
      <w:r w:rsidR="005E6F34">
        <w:t>.</w:t>
      </w:r>
    </w:p>
    <w:p w:rsidR="005E6F34" w:rsidRDefault="00427C0F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zobowiązuje się do umieszczania logo Programu na wszystkich materiałach, w szczególności promocyjnych, informacyjnych, szkoleniowych i edukacyjnych, dotyczących realizowanego zadania, proporcjonalnie do wielkości innych oznaczeń, w sposób  zapewniający jego dobrą widoczność</w:t>
      </w:r>
      <w:r w:rsidR="007C2F0F">
        <w:t>.</w:t>
      </w:r>
    </w:p>
    <w:p w:rsidR="008A64BC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lastRenderedPageBreak/>
        <w:t>Samorząd</w:t>
      </w:r>
      <w:r w:rsidRPr="000E3496">
        <w:t xml:space="preserve"> upoważnia </w:t>
      </w:r>
      <w:r>
        <w:t>Wojewodę</w:t>
      </w:r>
      <w:r w:rsidRPr="000E3496">
        <w:t xml:space="preserve"> do rozpows</w:t>
      </w:r>
      <w:r>
        <w:t xml:space="preserve">zechniania w dowolnej formie, w </w:t>
      </w:r>
      <w:r w:rsidRPr="000E3496">
        <w:t xml:space="preserve">prasie, radiu, telewizji, Internecie oraz innych publikacjach, nazw oraz adresu </w:t>
      </w:r>
      <w:r>
        <w:t>Samorządu</w:t>
      </w:r>
      <w:r w:rsidRPr="000E3496">
        <w:t>, przedmiotu i celu, na który przyznano środki, informacji o wysokości przyznanych środków oraz informacji o złożeniu lub nie złożeniu sprawozdania z wykonania zadania</w:t>
      </w:r>
      <w:r>
        <w:t>.</w:t>
      </w:r>
    </w:p>
    <w:p w:rsidR="008A64BC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Minister Rodziny, Pracy i Polityki Społecznej oraz Samorząd</w:t>
      </w:r>
      <w:r w:rsidRPr="000E3496">
        <w:t xml:space="preserve"> </w:t>
      </w:r>
      <w:r>
        <w:t>są uprawnieni</w:t>
      </w:r>
      <w:r w:rsidRPr="000E3496">
        <w:t xml:space="preserve"> do </w:t>
      </w:r>
      <w:r>
        <w:t> </w:t>
      </w:r>
      <w:r w:rsidRPr="000E3496">
        <w:t xml:space="preserve">bezpłatnego </w:t>
      </w:r>
      <w:r>
        <w:t xml:space="preserve">i nieograniczonego w czasie </w:t>
      </w:r>
      <w:r w:rsidRPr="000E3496">
        <w:t>korzystania z rezultatów zadania</w:t>
      </w:r>
      <w:r>
        <w:t xml:space="preserve"> będących utworami, w </w:t>
      </w:r>
      <w:r w:rsidRPr="000E3496">
        <w:t xml:space="preserve">szczególności z raportów, opracowań oraz innych materiałów wytworzonych przez </w:t>
      </w:r>
      <w:r>
        <w:t>Samorząd</w:t>
      </w:r>
      <w:r w:rsidRPr="000E3496">
        <w:t xml:space="preserve"> przy realizacji zadania, w tym do ich rozpowszechniania na polach eksploatacji wymienionych w art. 50 ustawy z dnia 4 lutego 1994 r. </w:t>
      </w:r>
      <w:r w:rsidRPr="000E0270">
        <w:rPr>
          <w:i/>
        </w:rPr>
        <w:t>o prawie autorskim i prawach pokrewnych</w:t>
      </w:r>
      <w:r w:rsidRPr="000E3496">
        <w:t xml:space="preserve"> (</w:t>
      </w:r>
      <w:proofErr w:type="spellStart"/>
      <w:r w:rsidR="00674174">
        <w:t>t</w:t>
      </w:r>
      <w:r w:rsidR="00245868">
        <w:t>.</w:t>
      </w:r>
      <w:r w:rsidR="00674174">
        <w:t>j</w:t>
      </w:r>
      <w:proofErr w:type="spellEnd"/>
      <w:r w:rsidR="00674174">
        <w:t xml:space="preserve">. </w:t>
      </w:r>
      <w:r w:rsidRPr="000E3496">
        <w:t>Dz. U. z 20</w:t>
      </w:r>
      <w:r w:rsidR="005E04DF">
        <w:t>19</w:t>
      </w:r>
      <w:r w:rsidRPr="000E3496">
        <w:t xml:space="preserve"> r. poz. </w:t>
      </w:r>
      <w:r w:rsidR="005E04DF">
        <w:t>1231 ze zm.</w:t>
      </w:r>
      <w:r w:rsidRPr="000E3496">
        <w:t>)</w:t>
      </w:r>
      <w:r>
        <w:t xml:space="preserve"> tj.:</w:t>
      </w:r>
    </w:p>
    <w:p w:rsidR="008A64BC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3E502D">
        <w:t>w zakresie utrwalania i zwielokrotniania utworu – wytwarzanie określoną techniką egzemplarzy utworu, w tym techniką drukarską, reprograficzną, zapisu magnetycznego oraz techniką cyfrową</w:t>
      </w:r>
      <w:r>
        <w:t>;</w:t>
      </w:r>
    </w:p>
    <w:p w:rsidR="00234E20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3E502D">
        <w:t>w zakresie obrotu oryginałem albo egzemplarzami, na których utwór utrwalono – wprowadzanie do obrotu, użyczenie lub najem oryginału albo egzemplarzy</w:t>
      </w:r>
      <w:r>
        <w:t>;</w:t>
      </w:r>
    </w:p>
    <w:p w:rsidR="00234E20" w:rsidRDefault="00CC7F45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3E502D">
        <w:t xml:space="preserve">w zakresie rozpowszechniania utworu w sposób inny niż określony w pkt 2 – publiczne wykonanie, wystawienie, wyświetlenie, odtworzenie oraz nadawanie i </w:t>
      </w:r>
      <w:r>
        <w:t> </w:t>
      </w:r>
      <w:r w:rsidRPr="003E502D">
        <w:t>reemitowanie, a także publiczne udostępnianie utworu w taki sposób, aby każdy mógł mieć do niego dostęp w miejscu i w czasie przez siebie w</w:t>
      </w:r>
      <w:r>
        <w:t>ybranym.</w:t>
      </w:r>
    </w:p>
    <w:p w:rsidR="008A64BC" w:rsidRDefault="0017496D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>Samorząd</w:t>
      </w:r>
      <w:r w:rsidRPr="000E3496">
        <w:t xml:space="preserve"> upoważnia </w:t>
      </w:r>
      <w:r>
        <w:t>Wojewodę</w:t>
      </w:r>
      <w:r w:rsidRPr="000E3496">
        <w:t xml:space="preserve"> do wykonywania praw zależnych</w:t>
      </w:r>
      <w:r>
        <w:t>.</w:t>
      </w:r>
    </w:p>
    <w:p w:rsidR="00135287" w:rsidRDefault="00FA18CA" w:rsidP="004539B1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A18CA">
        <w:rPr>
          <w:b/>
        </w:rPr>
        <w:t xml:space="preserve">§ </w:t>
      </w:r>
      <w:r w:rsidR="00473347">
        <w:rPr>
          <w:b/>
        </w:rPr>
        <w:t>1</w:t>
      </w:r>
      <w:r w:rsidR="00F623BA">
        <w:rPr>
          <w:b/>
        </w:rPr>
        <w:t>0</w:t>
      </w:r>
    </w:p>
    <w:p w:rsidR="000907B8" w:rsidRDefault="000907B8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Umowę zawiera się na czas realizacji zadania i obowiązuje do </w:t>
      </w:r>
      <w:r w:rsidR="002D7EB9" w:rsidRPr="000E3496">
        <w:t xml:space="preserve">czasu ustania obowiązku, o którym mowa w § </w:t>
      </w:r>
      <w:r w:rsidR="002D7EB9">
        <w:t>4</w:t>
      </w:r>
      <w:r w:rsidR="002D7EB9" w:rsidRPr="000E3496">
        <w:t xml:space="preserve"> ust. </w:t>
      </w:r>
      <w:r w:rsidR="002D7EB9">
        <w:t>5</w:t>
      </w:r>
      <w:r>
        <w:t>.</w:t>
      </w:r>
    </w:p>
    <w:p w:rsidR="002D7EB9" w:rsidRDefault="008A070E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>Wszelkie zmiany</w:t>
      </w:r>
      <w:r>
        <w:t xml:space="preserve"> niniejszej umowy</w:t>
      </w:r>
      <w:r w:rsidR="00CD59DA" w:rsidRPr="00CD59DA">
        <w:t xml:space="preserve"> </w:t>
      </w:r>
      <w:r w:rsidR="00CD59DA" w:rsidRPr="000E3496">
        <w:t>wymagają zawarcia aneksu</w:t>
      </w:r>
      <w:r w:rsidR="00CD59DA">
        <w:t xml:space="preserve"> w</w:t>
      </w:r>
      <w:r w:rsidR="00CD59DA" w:rsidRPr="000E3496">
        <w:t xml:space="preserve"> formie pisemnej pod </w:t>
      </w:r>
      <w:r w:rsidR="00CD59DA">
        <w:t> </w:t>
      </w:r>
      <w:r w:rsidR="00CD59DA" w:rsidRPr="000E3496">
        <w:t>rygorem nieważności</w:t>
      </w:r>
      <w:r>
        <w:t xml:space="preserve"> z wyłączeniem zmia</w:t>
      </w:r>
      <w:r w:rsidR="00CD59DA">
        <w:t xml:space="preserve">n, o których mowa w § 2 ust. 3 </w:t>
      </w:r>
      <w:r>
        <w:t>oraz zmian</w:t>
      </w:r>
      <w:r w:rsidR="00CD59DA">
        <w:t>y</w:t>
      </w:r>
      <w:r>
        <w:t xml:space="preserve"> osoby wskazanej w § 1</w:t>
      </w:r>
      <w:r w:rsidR="00A40FCB">
        <w:t>2</w:t>
      </w:r>
      <w:r>
        <w:t xml:space="preserve"> ust. 3.</w:t>
      </w:r>
    </w:p>
    <w:p w:rsidR="0045307A" w:rsidRDefault="0045307A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800305">
        <w:t xml:space="preserve">Umowa może być rozwiązana na mocy porozumienia </w:t>
      </w:r>
      <w:r>
        <w:t>S</w:t>
      </w:r>
      <w:r w:rsidRPr="00800305">
        <w:t>tron w każdym czasie, w</w:t>
      </w:r>
      <w:r>
        <w:t xml:space="preserve"> </w:t>
      </w:r>
      <w:r w:rsidR="00187161">
        <w:t> </w:t>
      </w:r>
      <w:r w:rsidRPr="00800305">
        <w:t>przypadku wystąpienia okoliczności, za które Strony nie ponoszą odpowiedzialności, a</w:t>
      </w:r>
      <w:r>
        <w:t xml:space="preserve"> </w:t>
      </w:r>
      <w:r w:rsidR="00187161">
        <w:t> </w:t>
      </w:r>
      <w:r w:rsidRPr="00800305">
        <w:t xml:space="preserve">które uniemożliwiają wykonywanie </w:t>
      </w:r>
      <w:r>
        <w:t>u</w:t>
      </w:r>
      <w:r w:rsidRPr="00800305">
        <w:t>mowy.</w:t>
      </w:r>
      <w:r>
        <w:t xml:space="preserve"> Skutki finansowe i ewentualny zwrot środków finansowych Strony określą w sporządzonym</w:t>
      </w:r>
      <w:r w:rsidR="00630C59">
        <w:t xml:space="preserve"> na tą okoliczność </w:t>
      </w:r>
      <w:r>
        <w:t>protokole.</w:t>
      </w:r>
    </w:p>
    <w:p w:rsidR="003F4459" w:rsidRDefault="003F4459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Umowa</w:t>
      </w:r>
      <w:r w:rsidRPr="000E3496">
        <w:t xml:space="preserve"> może być rozwiązan</w:t>
      </w:r>
      <w:r>
        <w:t>a</w:t>
      </w:r>
      <w:r w:rsidRPr="000E3496">
        <w:t xml:space="preserve"> przez </w:t>
      </w:r>
      <w:r>
        <w:t>Wojewodę</w:t>
      </w:r>
      <w:r w:rsidRPr="000E3496">
        <w:t xml:space="preserve"> ze skutkiem natychmiastowym w </w:t>
      </w:r>
      <w:r>
        <w:t> </w:t>
      </w:r>
      <w:r w:rsidRPr="000E3496">
        <w:t>przypadku</w:t>
      </w:r>
      <w:r>
        <w:t>:</w:t>
      </w:r>
    </w:p>
    <w:p w:rsidR="003F4459" w:rsidRDefault="00F8785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0E3496">
        <w:t>wykorzystywania udzielonej dotacji niezgodnie z</w:t>
      </w:r>
      <w:r>
        <w:t xml:space="preserve"> przeznaczeniem</w:t>
      </w:r>
      <w:r w:rsidR="0061184C">
        <w:t>;</w:t>
      </w:r>
    </w:p>
    <w:p w:rsidR="0061184C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0E3496">
        <w:lastRenderedPageBreak/>
        <w:t xml:space="preserve">nieterminowego </w:t>
      </w:r>
      <w:r>
        <w:t xml:space="preserve">oraz nienależytego wykonywania </w:t>
      </w:r>
      <w:r w:rsidR="00187161">
        <w:t>umowy</w:t>
      </w:r>
      <w:r w:rsidRPr="000E3496">
        <w:t>, w szczególności zmniejszenia zakresu rzeczowego realizowanego zadania</w:t>
      </w:r>
      <w:r>
        <w:t>;</w:t>
      </w:r>
    </w:p>
    <w:p w:rsidR="0061184C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0E3496">
        <w:t xml:space="preserve">odmowy poddania się przez </w:t>
      </w:r>
      <w:r w:rsidR="009E1F88">
        <w:t>Samorząd</w:t>
      </w:r>
      <w:r w:rsidRPr="000E3496">
        <w:t xml:space="preserve"> kontroli albo niedoprowadzenia w</w:t>
      </w:r>
      <w:r w:rsidR="009E1F88">
        <w:t xml:space="preserve"> </w:t>
      </w:r>
      <w:r w:rsidRPr="000E3496">
        <w:t xml:space="preserve">terminie określonym przez </w:t>
      </w:r>
      <w:r w:rsidR="009E1F88">
        <w:t>Wojewod</w:t>
      </w:r>
      <w:r w:rsidR="006F4515">
        <w:t>ę</w:t>
      </w:r>
      <w:r w:rsidRPr="000E3496">
        <w:t xml:space="preserve"> do usunięcia stwierdzonych nieprawidłowości</w:t>
      </w:r>
      <w:r>
        <w:t>.</w:t>
      </w:r>
    </w:p>
    <w:p w:rsidR="00CA3A7D" w:rsidRDefault="006F4515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>Wojewoda</w:t>
      </w:r>
      <w:r w:rsidRPr="000E3496">
        <w:t xml:space="preserve"> rozwiązując </w:t>
      </w:r>
      <w:r>
        <w:t>umowę z przyczyn</w:t>
      </w:r>
      <w:r w:rsidR="00C82074">
        <w:t>,</w:t>
      </w:r>
      <w:r>
        <w:t xml:space="preserve"> o których mowa w ust. </w:t>
      </w:r>
      <w:r w:rsidR="00630C59">
        <w:t>4</w:t>
      </w:r>
      <w:r w:rsidRPr="000E3496">
        <w:t>, określi kwotę dotacji podlegającą zwrotowi</w:t>
      </w:r>
      <w:r>
        <w:t xml:space="preserve"> wraz z odsetkami w </w:t>
      </w:r>
      <w:r w:rsidRPr="000E3496">
        <w:t>wysokości określonej jak dla zaległości podatkowych, naliczanymi od dnia przekazania dotacji, termin jej zwrotu oraz nazwę i numer rachunku bankowego, na który należy dokonać wpłaty</w:t>
      </w:r>
      <w:r>
        <w:t>.</w:t>
      </w:r>
    </w:p>
    <w:p w:rsidR="00FA18CA" w:rsidRDefault="00CA3A7D" w:rsidP="00CA3A7D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1</w:t>
      </w:r>
      <w:r w:rsidR="002E218C">
        <w:rPr>
          <w:b/>
        </w:rPr>
        <w:t>1</w:t>
      </w:r>
    </w:p>
    <w:p w:rsidR="00CA3A7D" w:rsidRPr="004F2A3B" w:rsidRDefault="006A744A" w:rsidP="00DF2401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F2A3B">
        <w:t>Samorząd ponosi wyłączną odpowiedzialność wobec osób trzecich za szkody powstałe</w:t>
      </w:r>
      <w:r w:rsidR="005E4D3B" w:rsidRPr="004F2A3B">
        <w:t xml:space="preserve"> w związku z realizacją zadania</w:t>
      </w:r>
      <w:r w:rsidRPr="004F2A3B">
        <w:t>.</w:t>
      </w:r>
    </w:p>
    <w:p w:rsidR="008B7F7A" w:rsidRDefault="00E322FC" w:rsidP="008B7F7A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F2A3B">
        <w:t>W zakresie związanym z realizacją zadania, w tym z gromadzeniem, przetwarzaniem i  przekazywaniem danych osobowych, a także wprowadzaniem ich do systemów informatycznych</w:t>
      </w:r>
      <w:r w:rsidRPr="000E3496">
        <w:t xml:space="preserve">, </w:t>
      </w:r>
      <w:r>
        <w:t>Samorząd</w:t>
      </w:r>
      <w:r w:rsidRPr="000E3496">
        <w:t xml:space="preserve"> odbiera stosowne oświadczenia, o zgodzie na gromadzenie, przetwarzanie i przekazywanie danych osobowych, od osób, których te dane dotyczą, zgodnie </w:t>
      </w:r>
      <w:r w:rsidRPr="008B7F7A">
        <w:t xml:space="preserve">z </w:t>
      </w:r>
      <w:r w:rsidR="00303E0F" w:rsidRPr="008B7F7A">
        <w:t>art. 13</w:t>
      </w:r>
      <w:r w:rsidR="008B7F7A" w:rsidRPr="008B7F7A">
        <w:t xml:space="preserve"> </w:t>
      </w:r>
      <w:r w:rsidR="008B7F7A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UE. L Nr 119 Z 4.5.2016). </w:t>
      </w:r>
    </w:p>
    <w:p w:rsidR="00E322FC" w:rsidRDefault="00E322FC" w:rsidP="00E322F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1</w:t>
      </w:r>
      <w:r w:rsidR="002E218C">
        <w:rPr>
          <w:b/>
        </w:rPr>
        <w:t>2</w:t>
      </w:r>
    </w:p>
    <w:p w:rsidR="0049088A" w:rsidRDefault="0049088A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Wszelkie wątpliwości </w:t>
      </w:r>
      <w:r>
        <w:t>związane z realizacją niniejszej umowy</w:t>
      </w:r>
      <w:r w:rsidRPr="000E3496">
        <w:t xml:space="preserve"> wyjaśniane będą w </w:t>
      </w:r>
      <w:r>
        <w:t> </w:t>
      </w:r>
      <w:r w:rsidRPr="000E3496">
        <w:t>formie pisemnej</w:t>
      </w:r>
      <w:r>
        <w:t>.</w:t>
      </w:r>
    </w:p>
    <w:p w:rsidR="0049088A" w:rsidRDefault="00D324BC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73E6C">
        <w:t xml:space="preserve">Ze strony </w:t>
      </w:r>
      <w:r>
        <w:t>Wojewody</w:t>
      </w:r>
      <w:r w:rsidRPr="00973E6C">
        <w:t xml:space="preserve"> uprawnioną komórką organizacyjną prowadzącą i nadzorującą realizację </w:t>
      </w:r>
      <w:r>
        <w:t>umowy jest Wydział Polityki Społecznej Podkarpackiego Urzędu Wojewódzkiego w Rzeszowie.</w:t>
      </w:r>
    </w:p>
    <w:p w:rsidR="00512C22" w:rsidRPr="00135287" w:rsidRDefault="00D324BC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 xml:space="preserve">Osobą do kontaktów roboczych ze strony </w:t>
      </w:r>
      <w:r>
        <w:t>Samorządu</w:t>
      </w:r>
      <w:r w:rsidRPr="000E3496">
        <w:t xml:space="preserve"> jest</w:t>
      </w:r>
      <w:r>
        <w:t xml:space="preserve"> ………………………….. , tel. ………………………., e-mail: ………………………………… .</w:t>
      </w:r>
      <w:r w:rsidR="00064E41">
        <w:t xml:space="preserve"> Informację o zmianie osoby wskazanej w zdaniu pierwszym, Samorząd jest zobowiązany niezwłocznie przekazać Wojewodzie w formie pisemnej.</w:t>
      </w:r>
    </w:p>
    <w:p w:rsidR="00D324BC" w:rsidRDefault="00D324BC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1</w:t>
      </w:r>
      <w:r w:rsidR="002E218C">
        <w:rPr>
          <w:b/>
        </w:rPr>
        <w:t>3</w:t>
      </w:r>
    </w:p>
    <w:p w:rsidR="00E85E1E" w:rsidRDefault="00E85E1E" w:rsidP="00DF2401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 zakresie nieuregulowanym </w:t>
      </w:r>
      <w:r w:rsidRPr="00800305">
        <w:t xml:space="preserve">niniejszą </w:t>
      </w:r>
      <w:r>
        <w:t>u</w:t>
      </w:r>
      <w:r w:rsidRPr="00800305">
        <w:t xml:space="preserve">mową </w:t>
      </w:r>
      <w:r>
        <w:t xml:space="preserve">zastosowanie mają przepisy </w:t>
      </w:r>
      <w:r w:rsidRPr="00760F49">
        <w:t>ustaw powołanych w umowie wraz z aktami wykonawczymi</w:t>
      </w:r>
      <w:r>
        <w:t xml:space="preserve">, </w:t>
      </w:r>
      <w:r w:rsidRPr="00760F49">
        <w:t xml:space="preserve">ustawy z dnia 23 kwietnia 1964 r. </w:t>
      </w:r>
      <w:r w:rsidRPr="00760F49">
        <w:rPr>
          <w:i/>
        </w:rPr>
        <w:lastRenderedPageBreak/>
        <w:t>Kodeks Cywilny</w:t>
      </w:r>
      <w:r w:rsidRPr="00760F49">
        <w:t xml:space="preserve"> (</w:t>
      </w:r>
      <w:proofErr w:type="spellStart"/>
      <w:r w:rsidR="00055E93">
        <w:t>t.j</w:t>
      </w:r>
      <w:proofErr w:type="spellEnd"/>
      <w:r w:rsidR="00055E93">
        <w:t xml:space="preserve">. </w:t>
      </w:r>
      <w:r w:rsidRPr="00760F49">
        <w:t>Dz. U. z 201</w:t>
      </w:r>
      <w:r w:rsidR="00C56DDA">
        <w:t>9</w:t>
      </w:r>
      <w:r w:rsidRPr="00760F49">
        <w:t xml:space="preserve"> r., poz. </w:t>
      </w:r>
      <w:r w:rsidR="00C56DDA">
        <w:t>1145</w:t>
      </w:r>
      <w:r>
        <w:t xml:space="preserve">), </w:t>
      </w:r>
      <w:r w:rsidRPr="000E3496">
        <w:t>ustawy z</w:t>
      </w:r>
      <w:r>
        <w:t xml:space="preserve"> </w:t>
      </w:r>
      <w:r w:rsidRPr="000E3496">
        <w:t xml:space="preserve">dnia 29 września 1994 r. </w:t>
      </w:r>
      <w:r w:rsidRPr="001F5ABE">
        <w:rPr>
          <w:i/>
        </w:rPr>
        <w:t xml:space="preserve">o </w:t>
      </w:r>
      <w:r>
        <w:rPr>
          <w:i/>
        </w:rPr>
        <w:t> </w:t>
      </w:r>
      <w:r w:rsidRPr="001F5ABE">
        <w:rPr>
          <w:i/>
        </w:rPr>
        <w:t>rachunkowości</w:t>
      </w:r>
      <w:r w:rsidR="00DD4FCD">
        <w:t xml:space="preserve"> (</w:t>
      </w:r>
      <w:proofErr w:type="spellStart"/>
      <w:r w:rsidR="00DD4FCD">
        <w:t>t.j</w:t>
      </w:r>
      <w:proofErr w:type="spellEnd"/>
      <w:r w:rsidR="00212A92">
        <w:t>. Dz. U. z 201</w:t>
      </w:r>
      <w:r w:rsidR="00055E93">
        <w:t>9</w:t>
      </w:r>
      <w:r w:rsidR="00DD4FCD">
        <w:t xml:space="preserve"> r., poz. </w:t>
      </w:r>
      <w:r w:rsidR="00212A92">
        <w:t>35</w:t>
      </w:r>
      <w:r w:rsidR="00055E93">
        <w:t>1</w:t>
      </w:r>
      <w:r w:rsidR="00DD4FCD">
        <w:t>)</w:t>
      </w:r>
      <w:r>
        <w:t xml:space="preserve">, ustawy </w:t>
      </w:r>
      <w:r w:rsidRPr="00B15B2D">
        <w:t>z dni</w:t>
      </w:r>
      <w:r>
        <w:t xml:space="preserve">a 15 lipca 2011 r. </w:t>
      </w:r>
      <w:r w:rsidRPr="00760F49">
        <w:rPr>
          <w:i/>
        </w:rPr>
        <w:t xml:space="preserve">o kontroli w </w:t>
      </w:r>
      <w:r w:rsidR="00E269D7">
        <w:rPr>
          <w:i/>
        </w:rPr>
        <w:t> </w:t>
      </w:r>
      <w:r w:rsidRPr="00760F49">
        <w:rPr>
          <w:i/>
        </w:rPr>
        <w:t>administracji rządowej</w:t>
      </w:r>
      <w:r>
        <w:t xml:space="preserve"> (</w:t>
      </w:r>
      <w:r w:rsidRPr="00B15B2D">
        <w:t>Dz.</w:t>
      </w:r>
      <w:r>
        <w:t xml:space="preserve"> </w:t>
      </w:r>
      <w:r w:rsidR="00C56DDA">
        <w:t>U. z 2020</w:t>
      </w:r>
      <w:r>
        <w:t xml:space="preserve"> r.,</w:t>
      </w:r>
      <w:r w:rsidRPr="00B15B2D">
        <w:t xml:space="preserve"> </w:t>
      </w:r>
      <w:r w:rsidR="00C56DDA">
        <w:t xml:space="preserve"> poz. 224</w:t>
      </w:r>
      <w:r>
        <w:t>)</w:t>
      </w:r>
      <w:r w:rsidRPr="00E85E1E">
        <w:t xml:space="preserve"> </w:t>
      </w:r>
      <w:r>
        <w:t>oraz</w:t>
      </w:r>
      <w:r w:rsidRPr="00E85E1E">
        <w:t xml:space="preserve"> </w:t>
      </w:r>
      <w:r>
        <w:t>postanowienia Programu.</w:t>
      </w:r>
    </w:p>
    <w:p w:rsidR="00D324BC" w:rsidRDefault="00D324BC" w:rsidP="00DF2401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>Ewentualne spory powstałe w związku z zawarciem i wykonywaniem n</w:t>
      </w:r>
      <w:r>
        <w:t xml:space="preserve">iniejszej umowy  </w:t>
      </w:r>
      <w:r w:rsidRPr="000E3496">
        <w:t>Strony będą starały się rozstrzygać polubownie. W przypadku braku porozumienia spór zostanie poddany pod rozstrzygnięcie</w:t>
      </w:r>
      <w:r>
        <w:t>,</w:t>
      </w:r>
      <w:r w:rsidRPr="000E3496">
        <w:t xml:space="preserve"> właściwego ze względu na siedzibę </w:t>
      </w:r>
      <w:r>
        <w:t>Wojewody,</w:t>
      </w:r>
      <w:r w:rsidRPr="000E3496">
        <w:t xml:space="preserve"> sądu powszechnego</w:t>
      </w:r>
      <w:r>
        <w:t>.</w:t>
      </w:r>
    </w:p>
    <w:p w:rsidR="00D324BC" w:rsidRDefault="00D324BC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D324BC">
        <w:rPr>
          <w:b/>
        </w:rPr>
        <w:t>§ 1</w:t>
      </w:r>
      <w:r w:rsidR="002E218C">
        <w:rPr>
          <w:b/>
        </w:rPr>
        <w:t>4</w:t>
      </w:r>
    </w:p>
    <w:p w:rsidR="00D324BC" w:rsidRPr="00D324BC" w:rsidRDefault="00D90AD7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Niniejsza umowa </w:t>
      </w:r>
      <w:r w:rsidRPr="000E3496">
        <w:t>został</w:t>
      </w:r>
      <w:r>
        <w:t>a</w:t>
      </w:r>
      <w:r w:rsidRPr="000E3496">
        <w:t xml:space="preserve"> sporządzon</w:t>
      </w:r>
      <w:r>
        <w:t>a</w:t>
      </w:r>
      <w:r w:rsidRPr="000E3496">
        <w:t xml:space="preserve"> w </w:t>
      </w:r>
      <w:r>
        <w:t xml:space="preserve">dwóch </w:t>
      </w:r>
      <w:r w:rsidRPr="000E3496">
        <w:t xml:space="preserve">jednobrzmiących egzemplarzach, </w:t>
      </w:r>
      <w:r>
        <w:t xml:space="preserve">po jednym </w:t>
      </w:r>
      <w:r w:rsidRPr="000E3496">
        <w:t xml:space="preserve"> dla </w:t>
      </w:r>
      <w:r>
        <w:t xml:space="preserve">każdej ze Stron. </w:t>
      </w:r>
    </w:p>
    <w:p w:rsidR="00473347" w:rsidRDefault="00473347" w:rsidP="0013528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</w:pPr>
    </w:p>
    <w:p w:rsidR="00AC1E6E" w:rsidRPr="00DE3F0B" w:rsidRDefault="00D324BC" w:rsidP="006E2B0C">
      <w:pPr>
        <w:spacing w:line="276" w:lineRule="auto"/>
        <w:ind w:firstLine="708"/>
        <w:jc w:val="both"/>
        <w:rPr>
          <w:b/>
        </w:rPr>
      </w:pPr>
      <w:r>
        <w:rPr>
          <w:b/>
        </w:rPr>
        <w:t>Wojewoda</w:t>
      </w:r>
      <w:r w:rsidR="00AC1E6E" w:rsidRPr="00DE3F0B">
        <w:rPr>
          <w:b/>
        </w:rPr>
        <w:t xml:space="preserve">:                                                 </w:t>
      </w:r>
      <w:r w:rsidR="00AC1E6E" w:rsidRPr="00DE3F0B">
        <w:rPr>
          <w:b/>
        </w:rPr>
        <w:tab/>
      </w:r>
      <w:r w:rsidR="00AC1E6E" w:rsidRPr="00DE3F0B">
        <w:rPr>
          <w:b/>
        </w:rPr>
        <w:tab/>
        <w:t xml:space="preserve"> </w:t>
      </w:r>
      <w:r>
        <w:rPr>
          <w:b/>
        </w:rPr>
        <w:t>Samorząd</w:t>
      </w:r>
      <w:r w:rsidR="00AC1E6E" w:rsidRPr="00DE3F0B">
        <w:rPr>
          <w:b/>
        </w:rPr>
        <w:t>:</w:t>
      </w:r>
    </w:p>
    <w:p w:rsidR="007113D8" w:rsidRPr="000E3496" w:rsidRDefault="007113D8" w:rsidP="006E2B0C">
      <w:pPr>
        <w:spacing w:line="276" w:lineRule="auto"/>
        <w:ind w:left="360"/>
        <w:jc w:val="both"/>
      </w:pPr>
    </w:p>
    <w:p w:rsidR="007113D8" w:rsidRPr="000E3496" w:rsidRDefault="007113D8" w:rsidP="006E2B0C">
      <w:pPr>
        <w:spacing w:line="276" w:lineRule="auto"/>
        <w:ind w:left="360"/>
        <w:jc w:val="both"/>
      </w:pPr>
    </w:p>
    <w:p w:rsidR="00135287" w:rsidRDefault="00AC1E6E" w:rsidP="006E2B0C">
      <w:pPr>
        <w:spacing w:line="276" w:lineRule="auto"/>
        <w:ind w:left="284"/>
      </w:pPr>
      <w:r w:rsidRPr="000E3496">
        <w:t xml:space="preserve"> </w:t>
      </w:r>
    </w:p>
    <w:p w:rsidR="00135287" w:rsidRDefault="00135287" w:rsidP="006E2B0C">
      <w:pPr>
        <w:spacing w:line="276" w:lineRule="auto"/>
        <w:ind w:left="284"/>
      </w:pPr>
    </w:p>
    <w:p w:rsidR="00AC1E6E" w:rsidRPr="000E3496" w:rsidRDefault="00AC1E6E" w:rsidP="006E2B0C">
      <w:pPr>
        <w:spacing w:line="276" w:lineRule="auto"/>
        <w:ind w:left="284"/>
      </w:pPr>
      <w:r w:rsidRPr="000E3496">
        <w:t xml:space="preserve">....................................                                     .............................................                                      </w:t>
      </w:r>
    </w:p>
    <w:p w:rsidR="006E2B0C" w:rsidRPr="006E2B0C" w:rsidRDefault="00AC1E6E" w:rsidP="006E2B0C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  <w:r w:rsidRPr="006E2B0C">
        <w:rPr>
          <w:sz w:val="20"/>
          <w:szCs w:val="20"/>
        </w:rPr>
        <w:t>ZAŁĄCZNIKI:</w:t>
      </w:r>
    </w:p>
    <w:p w:rsidR="00AC1E6E" w:rsidRDefault="00AC1E6E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oferta realizacji zadania publicznego;</w:t>
      </w:r>
    </w:p>
    <w:p w:rsidR="00240309" w:rsidRDefault="0024030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oświadczenie o kwalifikowalności VAT</w:t>
      </w:r>
      <w:r>
        <w:rPr>
          <w:sz w:val="20"/>
          <w:szCs w:val="20"/>
        </w:rPr>
        <w:t>;</w:t>
      </w:r>
    </w:p>
    <w:p w:rsidR="00240309" w:rsidRDefault="0024030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wzór wniosku o przekazanie dotacji</w:t>
      </w:r>
      <w:r>
        <w:rPr>
          <w:sz w:val="20"/>
          <w:szCs w:val="20"/>
        </w:rPr>
        <w:t>;</w:t>
      </w:r>
    </w:p>
    <w:p w:rsidR="00147AB9" w:rsidRDefault="00147AB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wzór sprawozdania z wykorzystania dotacji;</w:t>
      </w:r>
    </w:p>
    <w:p w:rsidR="00147AB9" w:rsidRDefault="00147AB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wzór sprawozdania</w:t>
      </w:r>
      <w:r w:rsidRPr="00395421">
        <w:rPr>
          <w:sz w:val="20"/>
          <w:szCs w:val="20"/>
        </w:rPr>
        <w:t xml:space="preserve"> z trwałości realizacji zadania</w:t>
      </w:r>
    </w:p>
    <w:p w:rsidR="003A2521" w:rsidRDefault="003A2521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wzór rozliczenia częściowego z wykorzystania dotacji</w:t>
      </w:r>
      <w:r w:rsidR="006639E4">
        <w:rPr>
          <w:sz w:val="20"/>
          <w:szCs w:val="20"/>
        </w:rPr>
        <w:t xml:space="preserve"> (jeśli dotyczy)</w:t>
      </w:r>
      <w:r>
        <w:rPr>
          <w:sz w:val="20"/>
          <w:szCs w:val="20"/>
        </w:rPr>
        <w:t>;</w:t>
      </w:r>
    </w:p>
    <w:p w:rsidR="00395421" w:rsidRDefault="00395421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zaktualizowany harmonogram realizacji zadania (jeśli dotyczy</w:t>
      </w:r>
      <w:r>
        <w:rPr>
          <w:sz w:val="20"/>
          <w:szCs w:val="20"/>
        </w:rPr>
        <w:t>);</w:t>
      </w:r>
    </w:p>
    <w:p w:rsidR="00395421" w:rsidRDefault="00395421" w:rsidP="00DF2401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zaktualizowany kosztorys realizacji zadania (jeśli dotyczy);</w:t>
      </w:r>
    </w:p>
    <w:p w:rsidR="00395421" w:rsidRDefault="000A5F6E" w:rsidP="00DF2401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program inwestycji (jeśli dotyczy)</w:t>
      </w:r>
      <w:r w:rsidR="006A6DA8">
        <w:rPr>
          <w:sz w:val="20"/>
          <w:szCs w:val="20"/>
        </w:rPr>
        <w:t>.</w:t>
      </w:r>
    </w:p>
    <w:p w:rsidR="00B37FD9" w:rsidRDefault="00B37FD9" w:rsidP="00B37FD9">
      <w:pPr>
        <w:pStyle w:val="Akapitzlist"/>
        <w:spacing w:line="360" w:lineRule="auto"/>
        <w:ind w:left="720"/>
        <w:jc w:val="both"/>
      </w:pPr>
    </w:p>
    <w:p w:rsidR="00B37FD9" w:rsidRPr="00B37FD9" w:rsidRDefault="00B37FD9" w:rsidP="00B37FD9">
      <w:pPr>
        <w:pStyle w:val="Akapitzlist"/>
        <w:spacing w:line="360" w:lineRule="auto"/>
        <w:ind w:left="720"/>
        <w:rPr>
          <w:color w:val="0070C0"/>
          <w:sz w:val="22"/>
          <w:szCs w:val="22"/>
          <w:u w:val="single"/>
        </w:rPr>
      </w:pPr>
      <w:r w:rsidRPr="00B37FD9">
        <w:rPr>
          <w:color w:val="0070C0"/>
          <w:sz w:val="22"/>
          <w:szCs w:val="22"/>
          <w:u w:val="single"/>
        </w:rPr>
        <w:t>Uwagi:</w:t>
      </w:r>
    </w:p>
    <w:p w:rsidR="00B37FD9" w:rsidRPr="000F4A76" w:rsidRDefault="00B37FD9" w:rsidP="00B37FD9">
      <w:pPr>
        <w:pStyle w:val="Akapitzlist"/>
        <w:spacing w:line="360" w:lineRule="auto"/>
        <w:ind w:left="720"/>
      </w:pPr>
      <w:r w:rsidRPr="00B37FD9">
        <w:rPr>
          <w:color w:val="0070C0"/>
          <w:sz w:val="22"/>
          <w:szCs w:val="22"/>
        </w:rPr>
        <w:t>* Opcjonalnie, stosownie do przypadku.</w:t>
      </w:r>
    </w:p>
    <w:p w:rsidR="00670AC5" w:rsidRDefault="00670AC5"/>
    <w:sectPr w:rsidR="00670AC5" w:rsidSect="00841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39" w:rsidRDefault="00B62139">
      <w:r>
        <w:separator/>
      </w:r>
    </w:p>
  </w:endnote>
  <w:endnote w:type="continuationSeparator" w:id="0">
    <w:p w:rsidR="00B62139" w:rsidRDefault="00B6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956590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1910960"/>
          <w:docPartObj>
            <w:docPartGallery w:val="Page Numbers (Top of Page)"/>
            <w:docPartUnique/>
          </w:docPartObj>
        </w:sdtPr>
        <w:sdtEndPr/>
        <w:sdtContent>
          <w:p w:rsidR="001921C5" w:rsidRPr="001F00B9" w:rsidRDefault="001921C5" w:rsidP="001921C5">
            <w:pPr>
              <w:pStyle w:val="Stopka"/>
              <w:jc w:val="both"/>
              <w:rPr>
                <w:sz w:val="20"/>
                <w:szCs w:val="20"/>
              </w:rPr>
            </w:pPr>
            <w:r w:rsidRPr="001F00B9">
              <w:rPr>
                <w:sz w:val="20"/>
                <w:szCs w:val="20"/>
              </w:rPr>
              <w:t xml:space="preserve">Umowa </w:t>
            </w:r>
            <w:r w:rsidRPr="00BE0CF9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>: Senior+ M1/2020</w:t>
            </w:r>
            <w:r w:rsidRPr="00BE0CF9">
              <w:rPr>
                <w:sz w:val="20"/>
                <w:szCs w:val="20"/>
              </w:rPr>
              <w:t xml:space="preserve"> (wzór) </w:t>
            </w:r>
            <w:r w:rsidRPr="001F00B9">
              <w:rPr>
                <w:sz w:val="20"/>
                <w:szCs w:val="20"/>
              </w:rPr>
              <w:tab/>
            </w:r>
            <w:r w:rsidRPr="001F00B9">
              <w:rPr>
                <w:sz w:val="20"/>
                <w:szCs w:val="20"/>
              </w:rPr>
              <w:tab/>
              <w:t xml:space="preserve">Str.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PAGE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BE6A4E">
              <w:rPr>
                <w:b/>
                <w:bCs/>
                <w:noProof/>
                <w:sz w:val="20"/>
                <w:szCs w:val="20"/>
              </w:rPr>
              <w:t>12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  <w:r w:rsidRPr="001F00B9">
              <w:rPr>
                <w:sz w:val="20"/>
                <w:szCs w:val="20"/>
              </w:rPr>
              <w:t xml:space="preserve"> z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NUMPAGES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BE6A4E">
              <w:rPr>
                <w:b/>
                <w:bCs/>
                <w:noProof/>
                <w:sz w:val="20"/>
                <w:szCs w:val="20"/>
              </w:rPr>
              <w:t>12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106336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44AE" w:rsidRPr="001F00B9" w:rsidRDefault="001F00B9" w:rsidP="001F00B9">
            <w:pPr>
              <w:pStyle w:val="Stopka"/>
              <w:jc w:val="both"/>
              <w:rPr>
                <w:sz w:val="20"/>
                <w:szCs w:val="20"/>
              </w:rPr>
            </w:pPr>
            <w:r w:rsidRPr="001F00B9">
              <w:rPr>
                <w:sz w:val="20"/>
                <w:szCs w:val="20"/>
              </w:rPr>
              <w:t xml:space="preserve">Umowa </w:t>
            </w:r>
            <w:r w:rsidRPr="00BE0CF9">
              <w:rPr>
                <w:sz w:val="20"/>
                <w:szCs w:val="20"/>
              </w:rPr>
              <w:t>Nr</w:t>
            </w:r>
            <w:r w:rsidR="001921C5">
              <w:rPr>
                <w:sz w:val="20"/>
                <w:szCs w:val="20"/>
              </w:rPr>
              <w:t>: Senior+</w:t>
            </w:r>
            <w:r w:rsidR="00BB3796">
              <w:rPr>
                <w:sz w:val="20"/>
                <w:szCs w:val="20"/>
              </w:rPr>
              <w:t xml:space="preserve"> M1/2020</w:t>
            </w:r>
            <w:r w:rsidR="00BE0CF9" w:rsidRPr="00BE0CF9">
              <w:rPr>
                <w:sz w:val="20"/>
                <w:szCs w:val="20"/>
              </w:rPr>
              <w:t xml:space="preserve"> (wzór)</w:t>
            </w:r>
            <w:r w:rsidRPr="00BE0CF9">
              <w:rPr>
                <w:sz w:val="20"/>
                <w:szCs w:val="20"/>
              </w:rPr>
              <w:t xml:space="preserve"> </w:t>
            </w:r>
            <w:r w:rsidRPr="001F00B9">
              <w:rPr>
                <w:sz w:val="20"/>
                <w:szCs w:val="20"/>
              </w:rPr>
              <w:tab/>
            </w:r>
            <w:r w:rsidRPr="001F00B9">
              <w:rPr>
                <w:sz w:val="20"/>
                <w:szCs w:val="20"/>
              </w:rPr>
              <w:tab/>
              <w:t xml:space="preserve">Str.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PAGE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BE6A4E">
              <w:rPr>
                <w:b/>
                <w:bCs/>
                <w:noProof/>
                <w:sz w:val="20"/>
                <w:szCs w:val="20"/>
              </w:rPr>
              <w:t>11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  <w:r w:rsidRPr="001F00B9">
              <w:rPr>
                <w:sz w:val="20"/>
                <w:szCs w:val="20"/>
              </w:rPr>
              <w:t xml:space="preserve"> z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NUMPAGES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BE6A4E">
              <w:rPr>
                <w:b/>
                <w:bCs/>
                <w:noProof/>
                <w:sz w:val="20"/>
                <w:szCs w:val="20"/>
              </w:rPr>
              <w:t>12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39" w:rsidRDefault="00B62139">
      <w:r>
        <w:separator/>
      </w:r>
    </w:p>
  </w:footnote>
  <w:footnote w:type="continuationSeparator" w:id="0">
    <w:p w:rsidR="00B62139" w:rsidRDefault="00B6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7F" w:rsidRDefault="0016087F" w:rsidP="0016087F">
    <w:pPr>
      <w:pStyle w:val="Nagwek"/>
      <w:jc w:val="center"/>
    </w:pPr>
    <w:r>
      <w:rPr>
        <w:noProof/>
      </w:rPr>
      <w:drawing>
        <wp:inline distT="0" distB="0" distL="0" distR="0" wp14:anchorId="7828C51A" wp14:editId="4F1E62F1">
          <wp:extent cx="135953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7F" w:rsidRDefault="0016087F" w:rsidP="0016087F">
    <w:pPr>
      <w:pStyle w:val="Nagwek"/>
      <w:jc w:val="center"/>
    </w:pPr>
    <w:r>
      <w:rPr>
        <w:noProof/>
      </w:rPr>
      <w:drawing>
        <wp:inline distT="0" distB="0" distL="0" distR="0" wp14:anchorId="63AA059A" wp14:editId="0CA5D677">
          <wp:extent cx="1359535" cy="4756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8B" w:rsidRDefault="0084188B" w:rsidP="0084188B">
    <w:pPr>
      <w:pStyle w:val="Nagwek"/>
      <w:jc w:val="center"/>
    </w:pPr>
    <w:r>
      <w:rPr>
        <w:noProof/>
      </w:rPr>
      <w:drawing>
        <wp:inline distT="0" distB="0" distL="0" distR="0" wp14:anchorId="212B23B4" wp14:editId="0F0568BD">
          <wp:extent cx="135953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88B" w:rsidRDefault="00841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4B5"/>
    <w:multiLevelType w:val="multilevel"/>
    <w:tmpl w:val="7FC67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B6046E"/>
    <w:multiLevelType w:val="hybridMultilevel"/>
    <w:tmpl w:val="DDD4A25A"/>
    <w:lvl w:ilvl="0" w:tplc="FD5EB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D61"/>
    <w:multiLevelType w:val="multilevel"/>
    <w:tmpl w:val="FEB4D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7737B9"/>
    <w:multiLevelType w:val="hybridMultilevel"/>
    <w:tmpl w:val="F3D49E0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9F3"/>
    <w:multiLevelType w:val="hybridMultilevel"/>
    <w:tmpl w:val="7792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6A05"/>
    <w:multiLevelType w:val="hybridMultilevel"/>
    <w:tmpl w:val="03647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9637B"/>
    <w:multiLevelType w:val="hybridMultilevel"/>
    <w:tmpl w:val="4F8C26D8"/>
    <w:lvl w:ilvl="0" w:tplc="864696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54FD"/>
    <w:multiLevelType w:val="hybridMultilevel"/>
    <w:tmpl w:val="6A28E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571E"/>
    <w:multiLevelType w:val="hybridMultilevel"/>
    <w:tmpl w:val="ABC2A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62B1"/>
    <w:multiLevelType w:val="hybridMultilevel"/>
    <w:tmpl w:val="F30A91D2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E0F5B"/>
    <w:multiLevelType w:val="multilevel"/>
    <w:tmpl w:val="186A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02B17EF"/>
    <w:multiLevelType w:val="hybridMultilevel"/>
    <w:tmpl w:val="E8C0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A496F"/>
    <w:multiLevelType w:val="hybridMultilevel"/>
    <w:tmpl w:val="F2FE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A2A"/>
    <w:multiLevelType w:val="hybridMultilevel"/>
    <w:tmpl w:val="BDE202C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F17F8"/>
    <w:multiLevelType w:val="multilevel"/>
    <w:tmpl w:val="49161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E7F478B"/>
    <w:multiLevelType w:val="hybridMultilevel"/>
    <w:tmpl w:val="E3E460E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554F6"/>
    <w:multiLevelType w:val="multilevel"/>
    <w:tmpl w:val="5A84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42F0BBF"/>
    <w:multiLevelType w:val="hybridMultilevel"/>
    <w:tmpl w:val="336C302A"/>
    <w:lvl w:ilvl="0" w:tplc="373A21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81E97"/>
    <w:multiLevelType w:val="hybridMultilevel"/>
    <w:tmpl w:val="7D826700"/>
    <w:lvl w:ilvl="0" w:tplc="0136C9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36E8A"/>
    <w:multiLevelType w:val="hybridMultilevel"/>
    <w:tmpl w:val="F38E49D2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2FC858DE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/>
      </w:rPr>
    </w:lvl>
    <w:lvl w:ilvl="2" w:tplc="4D9E0D2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4A3B6FFC"/>
    <w:multiLevelType w:val="hybridMultilevel"/>
    <w:tmpl w:val="97A65340"/>
    <w:lvl w:ilvl="0" w:tplc="0DF843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F2844"/>
    <w:multiLevelType w:val="hybridMultilevel"/>
    <w:tmpl w:val="02FE0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31A92"/>
    <w:multiLevelType w:val="hybridMultilevel"/>
    <w:tmpl w:val="5A84F14C"/>
    <w:lvl w:ilvl="0" w:tplc="A6046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81080"/>
    <w:multiLevelType w:val="hybridMultilevel"/>
    <w:tmpl w:val="306E42F0"/>
    <w:lvl w:ilvl="0" w:tplc="4FB2AF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818F0"/>
    <w:multiLevelType w:val="hybridMultilevel"/>
    <w:tmpl w:val="97785D74"/>
    <w:lvl w:ilvl="0" w:tplc="816454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C1E40"/>
    <w:multiLevelType w:val="hybridMultilevel"/>
    <w:tmpl w:val="21B8F1B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0030D"/>
    <w:multiLevelType w:val="hybridMultilevel"/>
    <w:tmpl w:val="679086E8"/>
    <w:lvl w:ilvl="0" w:tplc="D16A4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04FF0"/>
    <w:multiLevelType w:val="multilevel"/>
    <w:tmpl w:val="9DAE8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3B31CDD"/>
    <w:multiLevelType w:val="multilevel"/>
    <w:tmpl w:val="93467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6796D36"/>
    <w:multiLevelType w:val="hybridMultilevel"/>
    <w:tmpl w:val="80C6B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C4F50"/>
    <w:multiLevelType w:val="hybridMultilevel"/>
    <w:tmpl w:val="CA92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E3568"/>
    <w:multiLevelType w:val="hybridMultilevel"/>
    <w:tmpl w:val="3D66E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E061A"/>
    <w:multiLevelType w:val="hybridMultilevel"/>
    <w:tmpl w:val="ABD6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246B6"/>
    <w:multiLevelType w:val="hybridMultilevel"/>
    <w:tmpl w:val="55226390"/>
    <w:lvl w:ilvl="0" w:tplc="FD02F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27"/>
  </w:num>
  <w:num w:numId="5">
    <w:abstractNumId w:val="30"/>
  </w:num>
  <w:num w:numId="6">
    <w:abstractNumId w:val="4"/>
  </w:num>
  <w:num w:numId="7">
    <w:abstractNumId w:val="22"/>
  </w:num>
  <w:num w:numId="8">
    <w:abstractNumId w:val="12"/>
  </w:num>
  <w:num w:numId="9">
    <w:abstractNumId w:val="1"/>
  </w:num>
  <w:num w:numId="10">
    <w:abstractNumId w:val="16"/>
  </w:num>
  <w:num w:numId="11">
    <w:abstractNumId w:val="26"/>
  </w:num>
  <w:num w:numId="12">
    <w:abstractNumId w:val="20"/>
  </w:num>
  <w:num w:numId="13">
    <w:abstractNumId w:val="32"/>
  </w:num>
  <w:num w:numId="14">
    <w:abstractNumId w:val="33"/>
  </w:num>
  <w:num w:numId="15">
    <w:abstractNumId w:val="21"/>
  </w:num>
  <w:num w:numId="16">
    <w:abstractNumId w:val="2"/>
  </w:num>
  <w:num w:numId="17">
    <w:abstractNumId w:val="28"/>
  </w:num>
  <w:num w:numId="18">
    <w:abstractNumId w:val="14"/>
  </w:num>
  <w:num w:numId="19">
    <w:abstractNumId w:val="10"/>
  </w:num>
  <w:num w:numId="20">
    <w:abstractNumId w:val="31"/>
  </w:num>
  <w:num w:numId="21">
    <w:abstractNumId w:val="0"/>
  </w:num>
  <w:num w:numId="22">
    <w:abstractNumId w:val="6"/>
  </w:num>
  <w:num w:numId="23">
    <w:abstractNumId w:val="15"/>
  </w:num>
  <w:num w:numId="24">
    <w:abstractNumId w:val="29"/>
  </w:num>
  <w:num w:numId="25">
    <w:abstractNumId w:val="18"/>
  </w:num>
  <w:num w:numId="26">
    <w:abstractNumId w:val="19"/>
  </w:num>
  <w:num w:numId="27">
    <w:abstractNumId w:val="11"/>
  </w:num>
  <w:num w:numId="28">
    <w:abstractNumId w:val="5"/>
  </w:num>
  <w:num w:numId="29">
    <w:abstractNumId w:val="8"/>
  </w:num>
  <w:num w:numId="30">
    <w:abstractNumId w:val="9"/>
  </w:num>
  <w:num w:numId="31">
    <w:abstractNumId w:val="23"/>
  </w:num>
  <w:num w:numId="32">
    <w:abstractNumId w:val="24"/>
  </w:num>
  <w:num w:numId="33">
    <w:abstractNumId w:val="13"/>
  </w:num>
  <w:num w:numId="34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E"/>
    <w:rsid w:val="00000B6B"/>
    <w:rsid w:val="000014BC"/>
    <w:rsid w:val="00002434"/>
    <w:rsid w:val="00012341"/>
    <w:rsid w:val="000133CA"/>
    <w:rsid w:val="0001395F"/>
    <w:rsid w:val="00014066"/>
    <w:rsid w:val="00016C67"/>
    <w:rsid w:val="00017475"/>
    <w:rsid w:val="00021D8A"/>
    <w:rsid w:val="00022DE4"/>
    <w:rsid w:val="00023444"/>
    <w:rsid w:val="00024F71"/>
    <w:rsid w:val="00027ABC"/>
    <w:rsid w:val="0003277F"/>
    <w:rsid w:val="0003390A"/>
    <w:rsid w:val="00035EC7"/>
    <w:rsid w:val="000415BD"/>
    <w:rsid w:val="00042600"/>
    <w:rsid w:val="00042861"/>
    <w:rsid w:val="00044BA0"/>
    <w:rsid w:val="00046890"/>
    <w:rsid w:val="00046D71"/>
    <w:rsid w:val="00047984"/>
    <w:rsid w:val="00053BC5"/>
    <w:rsid w:val="0005478A"/>
    <w:rsid w:val="00055E93"/>
    <w:rsid w:val="00056BED"/>
    <w:rsid w:val="0006337F"/>
    <w:rsid w:val="000635C2"/>
    <w:rsid w:val="00064E41"/>
    <w:rsid w:val="000654C8"/>
    <w:rsid w:val="000661A7"/>
    <w:rsid w:val="00066526"/>
    <w:rsid w:val="00067162"/>
    <w:rsid w:val="00070C56"/>
    <w:rsid w:val="000725A4"/>
    <w:rsid w:val="00072C23"/>
    <w:rsid w:val="00083AC4"/>
    <w:rsid w:val="00083AFD"/>
    <w:rsid w:val="00084DFE"/>
    <w:rsid w:val="0008654D"/>
    <w:rsid w:val="000907B8"/>
    <w:rsid w:val="00093A23"/>
    <w:rsid w:val="00094872"/>
    <w:rsid w:val="00094F81"/>
    <w:rsid w:val="000A0B8F"/>
    <w:rsid w:val="000A5F6E"/>
    <w:rsid w:val="000A7A3A"/>
    <w:rsid w:val="000A7D10"/>
    <w:rsid w:val="000B44D9"/>
    <w:rsid w:val="000B4CE2"/>
    <w:rsid w:val="000B60B0"/>
    <w:rsid w:val="000B668D"/>
    <w:rsid w:val="000C13B1"/>
    <w:rsid w:val="000C42C7"/>
    <w:rsid w:val="000D3ADC"/>
    <w:rsid w:val="000D456A"/>
    <w:rsid w:val="000E0270"/>
    <w:rsid w:val="000E3135"/>
    <w:rsid w:val="000E3496"/>
    <w:rsid w:val="000E73D4"/>
    <w:rsid w:val="000F08B3"/>
    <w:rsid w:val="000F39D7"/>
    <w:rsid w:val="000F3A37"/>
    <w:rsid w:val="00101487"/>
    <w:rsid w:val="00104816"/>
    <w:rsid w:val="001048F6"/>
    <w:rsid w:val="00105036"/>
    <w:rsid w:val="00105DF9"/>
    <w:rsid w:val="00106694"/>
    <w:rsid w:val="00117C74"/>
    <w:rsid w:val="0012094F"/>
    <w:rsid w:val="001209C5"/>
    <w:rsid w:val="00121204"/>
    <w:rsid w:val="001214D3"/>
    <w:rsid w:val="00124D7F"/>
    <w:rsid w:val="00125F23"/>
    <w:rsid w:val="0012642B"/>
    <w:rsid w:val="00126872"/>
    <w:rsid w:val="001268D3"/>
    <w:rsid w:val="00127F69"/>
    <w:rsid w:val="00132907"/>
    <w:rsid w:val="00133AC3"/>
    <w:rsid w:val="00135287"/>
    <w:rsid w:val="001367A7"/>
    <w:rsid w:val="00137426"/>
    <w:rsid w:val="00137918"/>
    <w:rsid w:val="0014044E"/>
    <w:rsid w:val="00140959"/>
    <w:rsid w:val="00144139"/>
    <w:rsid w:val="001446D6"/>
    <w:rsid w:val="0014716D"/>
    <w:rsid w:val="00147AB9"/>
    <w:rsid w:val="00154DEF"/>
    <w:rsid w:val="0015541B"/>
    <w:rsid w:val="00155471"/>
    <w:rsid w:val="0015587D"/>
    <w:rsid w:val="00156A2C"/>
    <w:rsid w:val="0016087F"/>
    <w:rsid w:val="00162B4D"/>
    <w:rsid w:val="001658F1"/>
    <w:rsid w:val="00165E56"/>
    <w:rsid w:val="00170AC0"/>
    <w:rsid w:val="0017496D"/>
    <w:rsid w:val="00177EC0"/>
    <w:rsid w:val="00182420"/>
    <w:rsid w:val="001834C6"/>
    <w:rsid w:val="00185FCB"/>
    <w:rsid w:val="00187161"/>
    <w:rsid w:val="00190896"/>
    <w:rsid w:val="00190904"/>
    <w:rsid w:val="00191EF4"/>
    <w:rsid w:val="001921C5"/>
    <w:rsid w:val="00195158"/>
    <w:rsid w:val="001A2E16"/>
    <w:rsid w:val="001A5E69"/>
    <w:rsid w:val="001A72FC"/>
    <w:rsid w:val="001B2427"/>
    <w:rsid w:val="001B2AE1"/>
    <w:rsid w:val="001B4ED5"/>
    <w:rsid w:val="001B6D7B"/>
    <w:rsid w:val="001B7D78"/>
    <w:rsid w:val="001C12A9"/>
    <w:rsid w:val="001C37FE"/>
    <w:rsid w:val="001C3C83"/>
    <w:rsid w:val="001D2B56"/>
    <w:rsid w:val="001D392E"/>
    <w:rsid w:val="001D62FB"/>
    <w:rsid w:val="001D7C73"/>
    <w:rsid w:val="001E2EF5"/>
    <w:rsid w:val="001E5D7D"/>
    <w:rsid w:val="001E6B69"/>
    <w:rsid w:val="001F00B9"/>
    <w:rsid w:val="001F029B"/>
    <w:rsid w:val="001F2454"/>
    <w:rsid w:val="001F3776"/>
    <w:rsid w:val="001F4799"/>
    <w:rsid w:val="001F5ABE"/>
    <w:rsid w:val="002009DD"/>
    <w:rsid w:val="00201E22"/>
    <w:rsid w:val="00205FC8"/>
    <w:rsid w:val="00206AB2"/>
    <w:rsid w:val="00212A92"/>
    <w:rsid w:val="00215007"/>
    <w:rsid w:val="002234BF"/>
    <w:rsid w:val="002262CD"/>
    <w:rsid w:val="002319F4"/>
    <w:rsid w:val="00231DEF"/>
    <w:rsid w:val="0023345C"/>
    <w:rsid w:val="00234E20"/>
    <w:rsid w:val="00235F88"/>
    <w:rsid w:val="00237386"/>
    <w:rsid w:val="00240309"/>
    <w:rsid w:val="002412DF"/>
    <w:rsid w:val="00242004"/>
    <w:rsid w:val="00243961"/>
    <w:rsid w:val="0024473D"/>
    <w:rsid w:val="00245868"/>
    <w:rsid w:val="0024606D"/>
    <w:rsid w:val="0024642B"/>
    <w:rsid w:val="00247EA2"/>
    <w:rsid w:val="00251268"/>
    <w:rsid w:val="002526C5"/>
    <w:rsid w:val="00253A50"/>
    <w:rsid w:val="00254100"/>
    <w:rsid w:val="002565C7"/>
    <w:rsid w:val="00265490"/>
    <w:rsid w:val="00270324"/>
    <w:rsid w:val="00270738"/>
    <w:rsid w:val="002815EB"/>
    <w:rsid w:val="002863D1"/>
    <w:rsid w:val="0028712F"/>
    <w:rsid w:val="00293080"/>
    <w:rsid w:val="00293BC9"/>
    <w:rsid w:val="00294EFC"/>
    <w:rsid w:val="00296272"/>
    <w:rsid w:val="002A1F4D"/>
    <w:rsid w:val="002A5979"/>
    <w:rsid w:val="002A5A84"/>
    <w:rsid w:val="002B55FB"/>
    <w:rsid w:val="002C1787"/>
    <w:rsid w:val="002C33EA"/>
    <w:rsid w:val="002C3403"/>
    <w:rsid w:val="002D1F9E"/>
    <w:rsid w:val="002D5E48"/>
    <w:rsid w:val="002D7EB9"/>
    <w:rsid w:val="002E0639"/>
    <w:rsid w:val="002E218C"/>
    <w:rsid w:val="002E28EB"/>
    <w:rsid w:val="002E6BEE"/>
    <w:rsid w:val="002F202B"/>
    <w:rsid w:val="002F2691"/>
    <w:rsid w:val="002F2D42"/>
    <w:rsid w:val="002F392A"/>
    <w:rsid w:val="002F4B75"/>
    <w:rsid w:val="002F6D20"/>
    <w:rsid w:val="003006E6"/>
    <w:rsid w:val="00300D87"/>
    <w:rsid w:val="00303E0F"/>
    <w:rsid w:val="00303F3C"/>
    <w:rsid w:val="00317F96"/>
    <w:rsid w:val="0032111F"/>
    <w:rsid w:val="00322F9E"/>
    <w:rsid w:val="00327C68"/>
    <w:rsid w:val="00327FAD"/>
    <w:rsid w:val="00330D37"/>
    <w:rsid w:val="00331214"/>
    <w:rsid w:val="00331300"/>
    <w:rsid w:val="0033140E"/>
    <w:rsid w:val="00332C77"/>
    <w:rsid w:val="00334BA8"/>
    <w:rsid w:val="00336109"/>
    <w:rsid w:val="00340505"/>
    <w:rsid w:val="003413FA"/>
    <w:rsid w:val="00342854"/>
    <w:rsid w:val="00342A04"/>
    <w:rsid w:val="00342E0C"/>
    <w:rsid w:val="00343B79"/>
    <w:rsid w:val="00345B0A"/>
    <w:rsid w:val="003473C6"/>
    <w:rsid w:val="0035278F"/>
    <w:rsid w:val="00362CAC"/>
    <w:rsid w:val="00367076"/>
    <w:rsid w:val="00370391"/>
    <w:rsid w:val="003714B7"/>
    <w:rsid w:val="00380594"/>
    <w:rsid w:val="003805BD"/>
    <w:rsid w:val="00381597"/>
    <w:rsid w:val="00383921"/>
    <w:rsid w:val="00384C2E"/>
    <w:rsid w:val="00386344"/>
    <w:rsid w:val="0038636E"/>
    <w:rsid w:val="00392BF9"/>
    <w:rsid w:val="00392E8C"/>
    <w:rsid w:val="00394B1C"/>
    <w:rsid w:val="00395421"/>
    <w:rsid w:val="003A2521"/>
    <w:rsid w:val="003A5056"/>
    <w:rsid w:val="003A7193"/>
    <w:rsid w:val="003B4403"/>
    <w:rsid w:val="003B4FFB"/>
    <w:rsid w:val="003B698A"/>
    <w:rsid w:val="003B7CDE"/>
    <w:rsid w:val="003C03D9"/>
    <w:rsid w:val="003C04BE"/>
    <w:rsid w:val="003C0F35"/>
    <w:rsid w:val="003C2B60"/>
    <w:rsid w:val="003C3B18"/>
    <w:rsid w:val="003C42A1"/>
    <w:rsid w:val="003C621C"/>
    <w:rsid w:val="003D02E6"/>
    <w:rsid w:val="003D0530"/>
    <w:rsid w:val="003D05C6"/>
    <w:rsid w:val="003D0A7D"/>
    <w:rsid w:val="003D3826"/>
    <w:rsid w:val="003D5E8D"/>
    <w:rsid w:val="003D5F49"/>
    <w:rsid w:val="003E3A75"/>
    <w:rsid w:val="003E502D"/>
    <w:rsid w:val="003F36EF"/>
    <w:rsid w:val="003F4459"/>
    <w:rsid w:val="003F57A5"/>
    <w:rsid w:val="003F5CE3"/>
    <w:rsid w:val="0040154D"/>
    <w:rsid w:val="00401AD0"/>
    <w:rsid w:val="00403911"/>
    <w:rsid w:val="00404A36"/>
    <w:rsid w:val="004058CC"/>
    <w:rsid w:val="00413761"/>
    <w:rsid w:val="00415842"/>
    <w:rsid w:val="0041714B"/>
    <w:rsid w:val="004175F8"/>
    <w:rsid w:val="004202A2"/>
    <w:rsid w:val="004217BD"/>
    <w:rsid w:val="00421A52"/>
    <w:rsid w:val="0042201A"/>
    <w:rsid w:val="00423D37"/>
    <w:rsid w:val="00427C0F"/>
    <w:rsid w:val="00431A2C"/>
    <w:rsid w:val="00432B00"/>
    <w:rsid w:val="004331B8"/>
    <w:rsid w:val="004335CE"/>
    <w:rsid w:val="004365F1"/>
    <w:rsid w:val="004454E3"/>
    <w:rsid w:val="00450EFF"/>
    <w:rsid w:val="004528C5"/>
    <w:rsid w:val="0045307A"/>
    <w:rsid w:val="004539B1"/>
    <w:rsid w:val="00454944"/>
    <w:rsid w:val="00457999"/>
    <w:rsid w:val="00461FBC"/>
    <w:rsid w:val="00461FF9"/>
    <w:rsid w:val="00462E4A"/>
    <w:rsid w:val="00463168"/>
    <w:rsid w:val="0046429C"/>
    <w:rsid w:val="00466F18"/>
    <w:rsid w:val="004674E0"/>
    <w:rsid w:val="0047076F"/>
    <w:rsid w:val="00470C1D"/>
    <w:rsid w:val="00473347"/>
    <w:rsid w:val="00474BC6"/>
    <w:rsid w:val="00474CEE"/>
    <w:rsid w:val="00474DF1"/>
    <w:rsid w:val="00475B62"/>
    <w:rsid w:val="004764A0"/>
    <w:rsid w:val="00476DB7"/>
    <w:rsid w:val="00480306"/>
    <w:rsid w:val="004814F7"/>
    <w:rsid w:val="00484406"/>
    <w:rsid w:val="00484EA2"/>
    <w:rsid w:val="00485D9D"/>
    <w:rsid w:val="00485F24"/>
    <w:rsid w:val="00486BE0"/>
    <w:rsid w:val="0049054F"/>
    <w:rsid w:val="0049088A"/>
    <w:rsid w:val="004914CA"/>
    <w:rsid w:val="004926B7"/>
    <w:rsid w:val="0049485B"/>
    <w:rsid w:val="0049488E"/>
    <w:rsid w:val="00494AF3"/>
    <w:rsid w:val="00497702"/>
    <w:rsid w:val="00497A6D"/>
    <w:rsid w:val="004A2C17"/>
    <w:rsid w:val="004A36FB"/>
    <w:rsid w:val="004A6EBD"/>
    <w:rsid w:val="004B08AE"/>
    <w:rsid w:val="004B319B"/>
    <w:rsid w:val="004B4098"/>
    <w:rsid w:val="004B5645"/>
    <w:rsid w:val="004B5EAD"/>
    <w:rsid w:val="004B7177"/>
    <w:rsid w:val="004C53B7"/>
    <w:rsid w:val="004D3B51"/>
    <w:rsid w:val="004D5201"/>
    <w:rsid w:val="004D577F"/>
    <w:rsid w:val="004E46FF"/>
    <w:rsid w:val="004E4F5E"/>
    <w:rsid w:val="004E51F3"/>
    <w:rsid w:val="004E5645"/>
    <w:rsid w:val="004E6839"/>
    <w:rsid w:val="004F29AE"/>
    <w:rsid w:val="004F2A3B"/>
    <w:rsid w:val="004F4689"/>
    <w:rsid w:val="004F4BE1"/>
    <w:rsid w:val="004F538B"/>
    <w:rsid w:val="004F63F5"/>
    <w:rsid w:val="004F78DB"/>
    <w:rsid w:val="00500791"/>
    <w:rsid w:val="005024B4"/>
    <w:rsid w:val="00502BE1"/>
    <w:rsid w:val="005032AF"/>
    <w:rsid w:val="00505D34"/>
    <w:rsid w:val="00510B8D"/>
    <w:rsid w:val="00512C22"/>
    <w:rsid w:val="00516540"/>
    <w:rsid w:val="00523694"/>
    <w:rsid w:val="005278AD"/>
    <w:rsid w:val="00530BE8"/>
    <w:rsid w:val="00531376"/>
    <w:rsid w:val="00534E9A"/>
    <w:rsid w:val="005364B9"/>
    <w:rsid w:val="005369A2"/>
    <w:rsid w:val="0053742E"/>
    <w:rsid w:val="00541DEF"/>
    <w:rsid w:val="005433B5"/>
    <w:rsid w:val="005450D7"/>
    <w:rsid w:val="00546CC2"/>
    <w:rsid w:val="00547AD5"/>
    <w:rsid w:val="0055478A"/>
    <w:rsid w:val="00556D16"/>
    <w:rsid w:val="00561A31"/>
    <w:rsid w:val="00561B75"/>
    <w:rsid w:val="00563B43"/>
    <w:rsid w:val="00565E0F"/>
    <w:rsid w:val="0057307E"/>
    <w:rsid w:val="00574B8C"/>
    <w:rsid w:val="005829C6"/>
    <w:rsid w:val="00583355"/>
    <w:rsid w:val="005835CB"/>
    <w:rsid w:val="005978F6"/>
    <w:rsid w:val="005A2762"/>
    <w:rsid w:val="005A44F7"/>
    <w:rsid w:val="005A54C1"/>
    <w:rsid w:val="005A6264"/>
    <w:rsid w:val="005B36D0"/>
    <w:rsid w:val="005B3AB9"/>
    <w:rsid w:val="005B4705"/>
    <w:rsid w:val="005B6132"/>
    <w:rsid w:val="005C0FE2"/>
    <w:rsid w:val="005C1403"/>
    <w:rsid w:val="005C191A"/>
    <w:rsid w:val="005C3E36"/>
    <w:rsid w:val="005C5335"/>
    <w:rsid w:val="005C62E3"/>
    <w:rsid w:val="005C6D84"/>
    <w:rsid w:val="005D2130"/>
    <w:rsid w:val="005D2B7D"/>
    <w:rsid w:val="005D47DA"/>
    <w:rsid w:val="005D699B"/>
    <w:rsid w:val="005D7A38"/>
    <w:rsid w:val="005E04DF"/>
    <w:rsid w:val="005E27B5"/>
    <w:rsid w:val="005E3327"/>
    <w:rsid w:val="005E36E4"/>
    <w:rsid w:val="005E4D3B"/>
    <w:rsid w:val="005E5C9E"/>
    <w:rsid w:val="005E6F34"/>
    <w:rsid w:val="005F1261"/>
    <w:rsid w:val="005F390B"/>
    <w:rsid w:val="006054DE"/>
    <w:rsid w:val="00605E2C"/>
    <w:rsid w:val="0060777E"/>
    <w:rsid w:val="00611714"/>
    <w:rsid w:val="0061184C"/>
    <w:rsid w:val="00616F47"/>
    <w:rsid w:val="00620117"/>
    <w:rsid w:val="0062057E"/>
    <w:rsid w:val="00620D1A"/>
    <w:rsid w:val="00620D44"/>
    <w:rsid w:val="006227DC"/>
    <w:rsid w:val="00622C6B"/>
    <w:rsid w:val="006230D1"/>
    <w:rsid w:val="00625234"/>
    <w:rsid w:val="006257A6"/>
    <w:rsid w:val="00630C59"/>
    <w:rsid w:val="00630DC9"/>
    <w:rsid w:val="00650A86"/>
    <w:rsid w:val="0065205E"/>
    <w:rsid w:val="0065232C"/>
    <w:rsid w:val="006533E6"/>
    <w:rsid w:val="006618C8"/>
    <w:rsid w:val="00662982"/>
    <w:rsid w:val="00662A6A"/>
    <w:rsid w:val="006639E4"/>
    <w:rsid w:val="00664D7E"/>
    <w:rsid w:val="00666CD8"/>
    <w:rsid w:val="0066739E"/>
    <w:rsid w:val="00670AC5"/>
    <w:rsid w:val="0067128B"/>
    <w:rsid w:val="00671913"/>
    <w:rsid w:val="00671F37"/>
    <w:rsid w:val="0067210B"/>
    <w:rsid w:val="00674174"/>
    <w:rsid w:val="0067521C"/>
    <w:rsid w:val="006772BA"/>
    <w:rsid w:val="006774D1"/>
    <w:rsid w:val="006779AF"/>
    <w:rsid w:val="006828BB"/>
    <w:rsid w:val="006837F1"/>
    <w:rsid w:val="0068678B"/>
    <w:rsid w:val="0068698A"/>
    <w:rsid w:val="00690E23"/>
    <w:rsid w:val="00691444"/>
    <w:rsid w:val="0069341D"/>
    <w:rsid w:val="00693AA1"/>
    <w:rsid w:val="006941EA"/>
    <w:rsid w:val="00694F2C"/>
    <w:rsid w:val="0069529A"/>
    <w:rsid w:val="00695BAF"/>
    <w:rsid w:val="00695D29"/>
    <w:rsid w:val="006972A6"/>
    <w:rsid w:val="006A1786"/>
    <w:rsid w:val="006A45FA"/>
    <w:rsid w:val="006A4A7B"/>
    <w:rsid w:val="006A559C"/>
    <w:rsid w:val="006A6DA8"/>
    <w:rsid w:val="006A744A"/>
    <w:rsid w:val="006B1E29"/>
    <w:rsid w:val="006B35BB"/>
    <w:rsid w:val="006B4C86"/>
    <w:rsid w:val="006B5E5F"/>
    <w:rsid w:val="006C6CF6"/>
    <w:rsid w:val="006C72F6"/>
    <w:rsid w:val="006D0775"/>
    <w:rsid w:val="006D4725"/>
    <w:rsid w:val="006D71C2"/>
    <w:rsid w:val="006E22A8"/>
    <w:rsid w:val="006E2B0C"/>
    <w:rsid w:val="006E607D"/>
    <w:rsid w:val="006F14BB"/>
    <w:rsid w:val="006F2B31"/>
    <w:rsid w:val="006F374F"/>
    <w:rsid w:val="006F4515"/>
    <w:rsid w:val="006F6CFD"/>
    <w:rsid w:val="00700A72"/>
    <w:rsid w:val="00705B7E"/>
    <w:rsid w:val="00705FAD"/>
    <w:rsid w:val="00707A00"/>
    <w:rsid w:val="007113D8"/>
    <w:rsid w:val="00713B85"/>
    <w:rsid w:val="00717245"/>
    <w:rsid w:val="00717352"/>
    <w:rsid w:val="00720E8D"/>
    <w:rsid w:val="00721B09"/>
    <w:rsid w:val="00724171"/>
    <w:rsid w:val="00724AF2"/>
    <w:rsid w:val="00724AFC"/>
    <w:rsid w:val="00730B11"/>
    <w:rsid w:val="00731E87"/>
    <w:rsid w:val="00734648"/>
    <w:rsid w:val="00734CFF"/>
    <w:rsid w:val="00735D53"/>
    <w:rsid w:val="007362D0"/>
    <w:rsid w:val="007447DE"/>
    <w:rsid w:val="00744823"/>
    <w:rsid w:val="00745804"/>
    <w:rsid w:val="00747686"/>
    <w:rsid w:val="00747F63"/>
    <w:rsid w:val="007500BA"/>
    <w:rsid w:val="00752A34"/>
    <w:rsid w:val="00753C97"/>
    <w:rsid w:val="007554DC"/>
    <w:rsid w:val="00756A5A"/>
    <w:rsid w:val="00757262"/>
    <w:rsid w:val="007577CD"/>
    <w:rsid w:val="007608CC"/>
    <w:rsid w:val="00760D10"/>
    <w:rsid w:val="007638F2"/>
    <w:rsid w:val="00765F4E"/>
    <w:rsid w:val="0076733A"/>
    <w:rsid w:val="00770015"/>
    <w:rsid w:val="007706B1"/>
    <w:rsid w:val="00770DEA"/>
    <w:rsid w:val="007726BF"/>
    <w:rsid w:val="00775F3D"/>
    <w:rsid w:val="00782D52"/>
    <w:rsid w:val="007843F9"/>
    <w:rsid w:val="00786CF3"/>
    <w:rsid w:val="00787421"/>
    <w:rsid w:val="0079043C"/>
    <w:rsid w:val="00790FD6"/>
    <w:rsid w:val="007931F6"/>
    <w:rsid w:val="00794162"/>
    <w:rsid w:val="0079461B"/>
    <w:rsid w:val="0079494D"/>
    <w:rsid w:val="007A212C"/>
    <w:rsid w:val="007A4DAF"/>
    <w:rsid w:val="007B35A7"/>
    <w:rsid w:val="007B3DDB"/>
    <w:rsid w:val="007B505B"/>
    <w:rsid w:val="007B679D"/>
    <w:rsid w:val="007B7B29"/>
    <w:rsid w:val="007C03D9"/>
    <w:rsid w:val="007C1125"/>
    <w:rsid w:val="007C2F0F"/>
    <w:rsid w:val="007C4AD5"/>
    <w:rsid w:val="007C6019"/>
    <w:rsid w:val="007D3740"/>
    <w:rsid w:val="007D4BDC"/>
    <w:rsid w:val="007D516B"/>
    <w:rsid w:val="007D5B5C"/>
    <w:rsid w:val="007D60C4"/>
    <w:rsid w:val="007E33F0"/>
    <w:rsid w:val="007E43A4"/>
    <w:rsid w:val="007F08A3"/>
    <w:rsid w:val="007F4227"/>
    <w:rsid w:val="007F691A"/>
    <w:rsid w:val="00801C4A"/>
    <w:rsid w:val="0080300C"/>
    <w:rsid w:val="008042DC"/>
    <w:rsid w:val="008051B8"/>
    <w:rsid w:val="00805B75"/>
    <w:rsid w:val="00807628"/>
    <w:rsid w:val="00811C45"/>
    <w:rsid w:val="0081227B"/>
    <w:rsid w:val="00812C81"/>
    <w:rsid w:val="0081378A"/>
    <w:rsid w:val="0081437F"/>
    <w:rsid w:val="00816A5B"/>
    <w:rsid w:val="00821704"/>
    <w:rsid w:val="008223AF"/>
    <w:rsid w:val="008233C9"/>
    <w:rsid w:val="00824DDC"/>
    <w:rsid w:val="00825497"/>
    <w:rsid w:val="008259D3"/>
    <w:rsid w:val="00832896"/>
    <w:rsid w:val="0084188B"/>
    <w:rsid w:val="00846093"/>
    <w:rsid w:val="00846B9D"/>
    <w:rsid w:val="00851B3D"/>
    <w:rsid w:val="008520C9"/>
    <w:rsid w:val="00856587"/>
    <w:rsid w:val="008604BD"/>
    <w:rsid w:val="008625D5"/>
    <w:rsid w:val="008630F8"/>
    <w:rsid w:val="00863D3A"/>
    <w:rsid w:val="00867118"/>
    <w:rsid w:val="0087558C"/>
    <w:rsid w:val="008815A7"/>
    <w:rsid w:val="008821C1"/>
    <w:rsid w:val="008844A9"/>
    <w:rsid w:val="0088514C"/>
    <w:rsid w:val="008857AD"/>
    <w:rsid w:val="00886A36"/>
    <w:rsid w:val="0089021F"/>
    <w:rsid w:val="00893149"/>
    <w:rsid w:val="008A070E"/>
    <w:rsid w:val="008A1A78"/>
    <w:rsid w:val="008A64BC"/>
    <w:rsid w:val="008B7F7A"/>
    <w:rsid w:val="008C0BF4"/>
    <w:rsid w:val="008C0FCA"/>
    <w:rsid w:val="008C116A"/>
    <w:rsid w:val="008C3E34"/>
    <w:rsid w:val="008C648E"/>
    <w:rsid w:val="008C6701"/>
    <w:rsid w:val="008C6DF6"/>
    <w:rsid w:val="008D0ECD"/>
    <w:rsid w:val="008D2593"/>
    <w:rsid w:val="008D2D6C"/>
    <w:rsid w:val="008D327A"/>
    <w:rsid w:val="008D374F"/>
    <w:rsid w:val="008D4720"/>
    <w:rsid w:val="008D4CCA"/>
    <w:rsid w:val="008D5E6A"/>
    <w:rsid w:val="008E2212"/>
    <w:rsid w:val="008E617B"/>
    <w:rsid w:val="008F0022"/>
    <w:rsid w:val="008F633F"/>
    <w:rsid w:val="008F68AA"/>
    <w:rsid w:val="008F7727"/>
    <w:rsid w:val="008F79FC"/>
    <w:rsid w:val="00902526"/>
    <w:rsid w:val="009040B9"/>
    <w:rsid w:val="009064BB"/>
    <w:rsid w:val="00911A0F"/>
    <w:rsid w:val="00915424"/>
    <w:rsid w:val="0091651F"/>
    <w:rsid w:val="00921AE4"/>
    <w:rsid w:val="009233DF"/>
    <w:rsid w:val="00932CF6"/>
    <w:rsid w:val="00933572"/>
    <w:rsid w:val="009335D2"/>
    <w:rsid w:val="009337D5"/>
    <w:rsid w:val="00936426"/>
    <w:rsid w:val="0093648D"/>
    <w:rsid w:val="0094085E"/>
    <w:rsid w:val="00940A4B"/>
    <w:rsid w:val="009416AB"/>
    <w:rsid w:val="00942C33"/>
    <w:rsid w:val="00945E03"/>
    <w:rsid w:val="00945E67"/>
    <w:rsid w:val="009468A9"/>
    <w:rsid w:val="00947040"/>
    <w:rsid w:val="00950A73"/>
    <w:rsid w:val="00954100"/>
    <w:rsid w:val="00954B38"/>
    <w:rsid w:val="009557FE"/>
    <w:rsid w:val="009647A8"/>
    <w:rsid w:val="00967397"/>
    <w:rsid w:val="009721A7"/>
    <w:rsid w:val="00973E6C"/>
    <w:rsid w:val="0097704A"/>
    <w:rsid w:val="009771E8"/>
    <w:rsid w:val="009830EF"/>
    <w:rsid w:val="009838A7"/>
    <w:rsid w:val="00984171"/>
    <w:rsid w:val="00990A85"/>
    <w:rsid w:val="00991C27"/>
    <w:rsid w:val="0099476E"/>
    <w:rsid w:val="00996B44"/>
    <w:rsid w:val="009A0584"/>
    <w:rsid w:val="009A172F"/>
    <w:rsid w:val="009A29AD"/>
    <w:rsid w:val="009A41FE"/>
    <w:rsid w:val="009A6DA6"/>
    <w:rsid w:val="009A6FCE"/>
    <w:rsid w:val="009B1193"/>
    <w:rsid w:val="009B1847"/>
    <w:rsid w:val="009B32A6"/>
    <w:rsid w:val="009B4B75"/>
    <w:rsid w:val="009B7481"/>
    <w:rsid w:val="009C017A"/>
    <w:rsid w:val="009C1436"/>
    <w:rsid w:val="009C2160"/>
    <w:rsid w:val="009C6569"/>
    <w:rsid w:val="009D215B"/>
    <w:rsid w:val="009D25FC"/>
    <w:rsid w:val="009D2B8C"/>
    <w:rsid w:val="009D58AA"/>
    <w:rsid w:val="009E0966"/>
    <w:rsid w:val="009E1F88"/>
    <w:rsid w:val="009E222C"/>
    <w:rsid w:val="009E3654"/>
    <w:rsid w:val="009E61D4"/>
    <w:rsid w:val="009F4675"/>
    <w:rsid w:val="009F5335"/>
    <w:rsid w:val="009F5D29"/>
    <w:rsid w:val="00A06578"/>
    <w:rsid w:val="00A06B3E"/>
    <w:rsid w:val="00A07C68"/>
    <w:rsid w:val="00A10FFE"/>
    <w:rsid w:val="00A135F0"/>
    <w:rsid w:val="00A1565D"/>
    <w:rsid w:val="00A15B08"/>
    <w:rsid w:val="00A16E85"/>
    <w:rsid w:val="00A2160D"/>
    <w:rsid w:val="00A25992"/>
    <w:rsid w:val="00A261C1"/>
    <w:rsid w:val="00A2660E"/>
    <w:rsid w:val="00A26D71"/>
    <w:rsid w:val="00A27A44"/>
    <w:rsid w:val="00A27C58"/>
    <w:rsid w:val="00A30122"/>
    <w:rsid w:val="00A34EAF"/>
    <w:rsid w:val="00A354CF"/>
    <w:rsid w:val="00A40FCB"/>
    <w:rsid w:val="00A41A7B"/>
    <w:rsid w:val="00A455C8"/>
    <w:rsid w:val="00A51464"/>
    <w:rsid w:val="00A525C1"/>
    <w:rsid w:val="00A54B00"/>
    <w:rsid w:val="00A564C6"/>
    <w:rsid w:val="00A6117E"/>
    <w:rsid w:val="00A62B78"/>
    <w:rsid w:val="00A63244"/>
    <w:rsid w:val="00A65F27"/>
    <w:rsid w:val="00A675DD"/>
    <w:rsid w:val="00A6772E"/>
    <w:rsid w:val="00A73F28"/>
    <w:rsid w:val="00A76263"/>
    <w:rsid w:val="00A7731D"/>
    <w:rsid w:val="00A803EB"/>
    <w:rsid w:val="00A81377"/>
    <w:rsid w:val="00A90805"/>
    <w:rsid w:val="00A927F0"/>
    <w:rsid w:val="00A94CFB"/>
    <w:rsid w:val="00AA3E5A"/>
    <w:rsid w:val="00AA4D3A"/>
    <w:rsid w:val="00AB132A"/>
    <w:rsid w:val="00AB453C"/>
    <w:rsid w:val="00AB553B"/>
    <w:rsid w:val="00AB58AA"/>
    <w:rsid w:val="00AB598D"/>
    <w:rsid w:val="00AC0B01"/>
    <w:rsid w:val="00AC17F9"/>
    <w:rsid w:val="00AC1E6E"/>
    <w:rsid w:val="00AC32DA"/>
    <w:rsid w:val="00AC4F22"/>
    <w:rsid w:val="00AC67EF"/>
    <w:rsid w:val="00AC723A"/>
    <w:rsid w:val="00AD030A"/>
    <w:rsid w:val="00AD0661"/>
    <w:rsid w:val="00AD316D"/>
    <w:rsid w:val="00AD5631"/>
    <w:rsid w:val="00AD567B"/>
    <w:rsid w:val="00AD5C2E"/>
    <w:rsid w:val="00AE138B"/>
    <w:rsid w:val="00AE2E60"/>
    <w:rsid w:val="00AE485F"/>
    <w:rsid w:val="00AE4B81"/>
    <w:rsid w:val="00AE7A15"/>
    <w:rsid w:val="00AE7A68"/>
    <w:rsid w:val="00AE7E0E"/>
    <w:rsid w:val="00AF3941"/>
    <w:rsid w:val="00AF51CB"/>
    <w:rsid w:val="00AF6C27"/>
    <w:rsid w:val="00B00E11"/>
    <w:rsid w:val="00B02EAE"/>
    <w:rsid w:val="00B1392D"/>
    <w:rsid w:val="00B15520"/>
    <w:rsid w:val="00B15E55"/>
    <w:rsid w:val="00B1608B"/>
    <w:rsid w:val="00B1796B"/>
    <w:rsid w:val="00B20263"/>
    <w:rsid w:val="00B21776"/>
    <w:rsid w:val="00B27B92"/>
    <w:rsid w:val="00B31371"/>
    <w:rsid w:val="00B34589"/>
    <w:rsid w:val="00B36CB8"/>
    <w:rsid w:val="00B36EA6"/>
    <w:rsid w:val="00B37143"/>
    <w:rsid w:val="00B37FD9"/>
    <w:rsid w:val="00B41146"/>
    <w:rsid w:val="00B444AE"/>
    <w:rsid w:val="00B45D6F"/>
    <w:rsid w:val="00B469FD"/>
    <w:rsid w:val="00B50070"/>
    <w:rsid w:val="00B54467"/>
    <w:rsid w:val="00B54685"/>
    <w:rsid w:val="00B620D5"/>
    <w:rsid w:val="00B62139"/>
    <w:rsid w:val="00B63B40"/>
    <w:rsid w:val="00B65982"/>
    <w:rsid w:val="00B70FB6"/>
    <w:rsid w:val="00B755A4"/>
    <w:rsid w:val="00B75B37"/>
    <w:rsid w:val="00B82987"/>
    <w:rsid w:val="00B84C00"/>
    <w:rsid w:val="00B86959"/>
    <w:rsid w:val="00B87507"/>
    <w:rsid w:val="00B879C0"/>
    <w:rsid w:val="00B90256"/>
    <w:rsid w:val="00B928C9"/>
    <w:rsid w:val="00B97053"/>
    <w:rsid w:val="00BB1428"/>
    <w:rsid w:val="00BB2D27"/>
    <w:rsid w:val="00BB3796"/>
    <w:rsid w:val="00BB43D3"/>
    <w:rsid w:val="00BB71C5"/>
    <w:rsid w:val="00BC32D4"/>
    <w:rsid w:val="00BC4D22"/>
    <w:rsid w:val="00BD0334"/>
    <w:rsid w:val="00BD43BB"/>
    <w:rsid w:val="00BE0CF9"/>
    <w:rsid w:val="00BE1A2D"/>
    <w:rsid w:val="00BE1B73"/>
    <w:rsid w:val="00BE2196"/>
    <w:rsid w:val="00BE45BB"/>
    <w:rsid w:val="00BE6A4E"/>
    <w:rsid w:val="00BF0031"/>
    <w:rsid w:val="00BF1016"/>
    <w:rsid w:val="00BF22DE"/>
    <w:rsid w:val="00BF5A09"/>
    <w:rsid w:val="00C00FE2"/>
    <w:rsid w:val="00C03BDA"/>
    <w:rsid w:val="00C04FE4"/>
    <w:rsid w:val="00C05512"/>
    <w:rsid w:val="00C05746"/>
    <w:rsid w:val="00C126BE"/>
    <w:rsid w:val="00C135A0"/>
    <w:rsid w:val="00C16290"/>
    <w:rsid w:val="00C16F25"/>
    <w:rsid w:val="00C2302D"/>
    <w:rsid w:val="00C23A9C"/>
    <w:rsid w:val="00C24F38"/>
    <w:rsid w:val="00C265BD"/>
    <w:rsid w:val="00C27C7B"/>
    <w:rsid w:val="00C34CEA"/>
    <w:rsid w:val="00C3581E"/>
    <w:rsid w:val="00C36D7D"/>
    <w:rsid w:val="00C43B4F"/>
    <w:rsid w:val="00C44514"/>
    <w:rsid w:val="00C4476D"/>
    <w:rsid w:val="00C4505F"/>
    <w:rsid w:val="00C54F83"/>
    <w:rsid w:val="00C56DDA"/>
    <w:rsid w:val="00C57044"/>
    <w:rsid w:val="00C6365F"/>
    <w:rsid w:val="00C7123C"/>
    <w:rsid w:val="00C723FD"/>
    <w:rsid w:val="00C72AF2"/>
    <w:rsid w:val="00C7304C"/>
    <w:rsid w:val="00C73255"/>
    <w:rsid w:val="00C73F1B"/>
    <w:rsid w:val="00C75D3E"/>
    <w:rsid w:val="00C8002B"/>
    <w:rsid w:val="00C81348"/>
    <w:rsid w:val="00C82074"/>
    <w:rsid w:val="00C82A02"/>
    <w:rsid w:val="00C82D98"/>
    <w:rsid w:val="00C83796"/>
    <w:rsid w:val="00C848A9"/>
    <w:rsid w:val="00C86FDF"/>
    <w:rsid w:val="00C8707D"/>
    <w:rsid w:val="00C90BAD"/>
    <w:rsid w:val="00C90D4D"/>
    <w:rsid w:val="00C924ED"/>
    <w:rsid w:val="00CA222C"/>
    <w:rsid w:val="00CA3A7D"/>
    <w:rsid w:val="00CB1B76"/>
    <w:rsid w:val="00CB3382"/>
    <w:rsid w:val="00CB454D"/>
    <w:rsid w:val="00CB5CC9"/>
    <w:rsid w:val="00CB6034"/>
    <w:rsid w:val="00CC057D"/>
    <w:rsid w:val="00CC7F45"/>
    <w:rsid w:val="00CD08BE"/>
    <w:rsid w:val="00CD0AFB"/>
    <w:rsid w:val="00CD30E5"/>
    <w:rsid w:val="00CD3348"/>
    <w:rsid w:val="00CD59DA"/>
    <w:rsid w:val="00CE5ED3"/>
    <w:rsid w:val="00CE60D1"/>
    <w:rsid w:val="00D01E71"/>
    <w:rsid w:val="00D04193"/>
    <w:rsid w:val="00D050E5"/>
    <w:rsid w:val="00D05322"/>
    <w:rsid w:val="00D05E61"/>
    <w:rsid w:val="00D06051"/>
    <w:rsid w:val="00D06BDB"/>
    <w:rsid w:val="00D119F4"/>
    <w:rsid w:val="00D11CB0"/>
    <w:rsid w:val="00D12AA4"/>
    <w:rsid w:val="00D14618"/>
    <w:rsid w:val="00D204A7"/>
    <w:rsid w:val="00D21267"/>
    <w:rsid w:val="00D31E77"/>
    <w:rsid w:val="00D324BC"/>
    <w:rsid w:val="00D42B2C"/>
    <w:rsid w:val="00D45B58"/>
    <w:rsid w:val="00D45DF0"/>
    <w:rsid w:val="00D46032"/>
    <w:rsid w:val="00D53E2C"/>
    <w:rsid w:val="00D64916"/>
    <w:rsid w:val="00D64C72"/>
    <w:rsid w:val="00D728EF"/>
    <w:rsid w:val="00D76286"/>
    <w:rsid w:val="00D77662"/>
    <w:rsid w:val="00D83511"/>
    <w:rsid w:val="00D853DA"/>
    <w:rsid w:val="00D87184"/>
    <w:rsid w:val="00D87FED"/>
    <w:rsid w:val="00D90AD7"/>
    <w:rsid w:val="00D919D9"/>
    <w:rsid w:val="00D95458"/>
    <w:rsid w:val="00DA0781"/>
    <w:rsid w:val="00DA5CAD"/>
    <w:rsid w:val="00DA6B5F"/>
    <w:rsid w:val="00DA7A86"/>
    <w:rsid w:val="00DB01D4"/>
    <w:rsid w:val="00DB01EF"/>
    <w:rsid w:val="00DB2316"/>
    <w:rsid w:val="00DB4310"/>
    <w:rsid w:val="00DB47AA"/>
    <w:rsid w:val="00DB5CB9"/>
    <w:rsid w:val="00DB6209"/>
    <w:rsid w:val="00DB62B4"/>
    <w:rsid w:val="00DB644E"/>
    <w:rsid w:val="00DB72F3"/>
    <w:rsid w:val="00DB733B"/>
    <w:rsid w:val="00DB7E43"/>
    <w:rsid w:val="00DC0F83"/>
    <w:rsid w:val="00DC3B43"/>
    <w:rsid w:val="00DC5802"/>
    <w:rsid w:val="00DC60F6"/>
    <w:rsid w:val="00DC7745"/>
    <w:rsid w:val="00DD0797"/>
    <w:rsid w:val="00DD08F1"/>
    <w:rsid w:val="00DD3DE5"/>
    <w:rsid w:val="00DD4FCD"/>
    <w:rsid w:val="00DD6BFE"/>
    <w:rsid w:val="00DD6C79"/>
    <w:rsid w:val="00DE2BFC"/>
    <w:rsid w:val="00DE3F0B"/>
    <w:rsid w:val="00DF2401"/>
    <w:rsid w:val="00E00C95"/>
    <w:rsid w:val="00E01D1A"/>
    <w:rsid w:val="00E060F6"/>
    <w:rsid w:val="00E06D7F"/>
    <w:rsid w:val="00E074C0"/>
    <w:rsid w:val="00E11E5E"/>
    <w:rsid w:val="00E12086"/>
    <w:rsid w:val="00E126E4"/>
    <w:rsid w:val="00E152E1"/>
    <w:rsid w:val="00E16B9C"/>
    <w:rsid w:val="00E1741F"/>
    <w:rsid w:val="00E2234B"/>
    <w:rsid w:val="00E2449E"/>
    <w:rsid w:val="00E25E4F"/>
    <w:rsid w:val="00E269D7"/>
    <w:rsid w:val="00E3162D"/>
    <w:rsid w:val="00E322FC"/>
    <w:rsid w:val="00E32F30"/>
    <w:rsid w:val="00E3474C"/>
    <w:rsid w:val="00E35A30"/>
    <w:rsid w:val="00E364B6"/>
    <w:rsid w:val="00E41416"/>
    <w:rsid w:val="00E41A84"/>
    <w:rsid w:val="00E42C3E"/>
    <w:rsid w:val="00E437BF"/>
    <w:rsid w:val="00E45267"/>
    <w:rsid w:val="00E469D9"/>
    <w:rsid w:val="00E5192C"/>
    <w:rsid w:val="00E523F4"/>
    <w:rsid w:val="00E55987"/>
    <w:rsid w:val="00E56D2C"/>
    <w:rsid w:val="00E64C43"/>
    <w:rsid w:val="00E65387"/>
    <w:rsid w:val="00E65D67"/>
    <w:rsid w:val="00E67D68"/>
    <w:rsid w:val="00E71DFB"/>
    <w:rsid w:val="00E733A6"/>
    <w:rsid w:val="00E7372F"/>
    <w:rsid w:val="00E74A84"/>
    <w:rsid w:val="00E8152A"/>
    <w:rsid w:val="00E8221B"/>
    <w:rsid w:val="00E8298F"/>
    <w:rsid w:val="00E85E1E"/>
    <w:rsid w:val="00E90A21"/>
    <w:rsid w:val="00E92A5E"/>
    <w:rsid w:val="00E95073"/>
    <w:rsid w:val="00EA20B7"/>
    <w:rsid w:val="00EA3D2C"/>
    <w:rsid w:val="00EA63B3"/>
    <w:rsid w:val="00EA674C"/>
    <w:rsid w:val="00EA6F65"/>
    <w:rsid w:val="00EA7506"/>
    <w:rsid w:val="00EB017B"/>
    <w:rsid w:val="00EB1257"/>
    <w:rsid w:val="00EB1491"/>
    <w:rsid w:val="00EB287F"/>
    <w:rsid w:val="00EB4480"/>
    <w:rsid w:val="00EB58C5"/>
    <w:rsid w:val="00EB6E6B"/>
    <w:rsid w:val="00EC04F3"/>
    <w:rsid w:val="00EC1859"/>
    <w:rsid w:val="00EC4B4E"/>
    <w:rsid w:val="00EC6373"/>
    <w:rsid w:val="00ED0EE5"/>
    <w:rsid w:val="00ED19FC"/>
    <w:rsid w:val="00ED7C38"/>
    <w:rsid w:val="00EE1FC4"/>
    <w:rsid w:val="00EE518C"/>
    <w:rsid w:val="00EE6EB1"/>
    <w:rsid w:val="00EE7BF5"/>
    <w:rsid w:val="00EF2E83"/>
    <w:rsid w:val="00EF501A"/>
    <w:rsid w:val="00EF57BB"/>
    <w:rsid w:val="00EF6005"/>
    <w:rsid w:val="00EF6E15"/>
    <w:rsid w:val="00EF756F"/>
    <w:rsid w:val="00F01109"/>
    <w:rsid w:val="00F02F94"/>
    <w:rsid w:val="00F03F29"/>
    <w:rsid w:val="00F043DF"/>
    <w:rsid w:val="00F0498A"/>
    <w:rsid w:val="00F06ED0"/>
    <w:rsid w:val="00F116D3"/>
    <w:rsid w:val="00F13586"/>
    <w:rsid w:val="00F14BEB"/>
    <w:rsid w:val="00F14D3A"/>
    <w:rsid w:val="00F15E38"/>
    <w:rsid w:val="00F1614E"/>
    <w:rsid w:val="00F220B3"/>
    <w:rsid w:val="00F26C8A"/>
    <w:rsid w:val="00F30405"/>
    <w:rsid w:val="00F331CA"/>
    <w:rsid w:val="00F42EC4"/>
    <w:rsid w:val="00F4346F"/>
    <w:rsid w:val="00F45FF4"/>
    <w:rsid w:val="00F53DA5"/>
    <w:rsid w:val="00F6068F"/>
    <w:rsid w:val="00F6199D"/>
    <w:rsid w:val="00F61FDF"/>
    <w:rsid w:val="00F623BA"/>
    <w:rsid w:val="00F66362"/>
    <w:rsid w:val="00F66D6E"/>
    <w:rsid w:val="00F671A6"/>
    <w:rsid w:val="00F7348E"/>
    <w:rsid w:val="00F73603"/>
    <w:rsid w:val="00F74B55"/>
    <w:rsid w:val="00F75EF4"/>
    <w:rsid w:val="00F81081"/>
    <w:rsid w:val="00F811FA"/>
    <w:rsid w:val="00F8176D"/>
    <w:rsid w:val="00F84A90"/>
    <w:rsid w:val="00F84DD9"/>
    <w:rsid w:val="00F86E68"/>
    <w:rsid w:val="00F8785C"/>
    <w:rsid w:val="00F91101"/>
    <w:rsid w:val="00F92823"/>
    <w:rsid w:val="00F92C91"/>
    <w:rsid w:val="00F935CD"/>
    <w:rsid w:val="00F96344"/>
    <w:rsid w:val="00F97298"/>
    <w:rsid w:val="00FA18CA"/>
    <w:rsid w:val="00FA575A"/>
    <w:rsid w:val="00FB2FB8"/>
    <w:rsid w:val="00FB73D4"/>
    <w:rsid w:val="00FC211C"/>
    <w:rsid w:val="00FC221F"/>
    <w:rsid w:val="00FC2E2E"/>
    <w:rsid w:val="00FC2FF5"/>
    <w:rsid w:val="00FC4614"/>
    <w:rsid w:val="00FC4D32"/>
    <w:rsid w:val="00FD0478"/>
    <w:rsid w:val="00FD06CC"/>
    <w:rsid w:val="00FD395D"/>
    <w:rsid w:val="00FD51DA"/>
    <w:rsid w:val="00FD580B"/>
    <w:rsid w:val="00FE0E84"/>
    <w:rsid w:val="00FE1340"/>
    <w:rsid w:val="00FE21C2"/>
    <w:rsid w:val="00FE2875"/>
    <w:rsid w:val="00FE64C3"/>
    <w:rsid w:val="00FE75A7"/>
    <w:rsid w:val="00FF2C0A"/>
    <w:rsid w:val="00FF47F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rpips.gov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4750-B0FD-47A1-81D1-4347A1CE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3483</Words>
  <Characters>21432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MPiPS</Company>
  <LinksUpToDate>false</LinksUpToDate>
  <CharactersWithSpaces>24866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Anna Konczyk</dc:creator>
  <cp:lastModifiedBy>Ilona Kłeczek</cp:lastModifiedBy>
  <cp:revision>41</cp:revision>
  <cp:lastPrinted>2020-02-27T11:57:00Z</cp:lastPrinted>
  <dcterms:created xsi:type="dcterms:W3CDTF">2019-04-24T13:02:00Z</dcterms:created>
  <dcterms:modified xsi:type="dcterms:W3CDTF">2020-02-27T12:02:00Z</dcterms:modified>
</cp:coreProperties>
</file>