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3D" w:rsidRDefault="00D2363D" w:rsidP="00D236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63D" w:rsidRDefault="00D2363D" w:rsidP="00D236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w sprawie sposobu składania ofert w ramach </w:t>
      </w:r>
      <w:r w:rsidRPr="00E04EAA">
        <w:rPr>
          <w:rFonts w:ascii="Times New Roman" w:hAnsi="Times New Roman" w:cs="Times New Roman"/>
          <w:b/>
          <w:sz w:val="24"/>
          <w:szCs w:val="24"/>
        </w:rPr>
        <w:t xml:space="preserve">Resortowego programu rozwoju instytucji opieki nad dziećmi w wieku do lat 3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04EAA">
        <w:rPr>
          <w:rFonts w:ascii="Times New Roman" w:hAnsi="Times New Roman" w:cs="Times New Roman"/>
          <w:b/>
          <w:sz w:val="24"/>
          <w:szCs w:val="24"/>
        </w:rPr>
        <w:t xml:space="preserve">MALUCH </w:t>
      </w:r>
      <w:r>
        <w:rPr>
          <w:rFonts w:ascii="Times New Roman" w:hAnsi="Times New Roman" w:cs="Times New Roman"/>
          <w:b/>
          <w:sz w:val="24"/>
          <w:szCs w:val="24"/>
        </w:rPr>
        <w:t>+</w:t>
      </w:r>
      <w:r w:rsidRPr="00E04EA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A5C85">
        <w:rPr>
          <w:rFonts w:ascii="Times New Roman" w:hAnsi="Times New Roman" w:cs="Times New Roman"/>
          <w:b/>
          <w:sz w:val="24"/>
          <w:szCs w:val="24"/>
        </w:rPr>
        <w:t>20</w:t>
      </w:r>
      <w:r w:rsidR="006B261E">
        <w:rPr>
          <w:rFonts w:ascii="Times New Roman" w:hAnsi="Times New Roman" w:cs="Times New Roman"/>
          <w:b/>
          <w:sz w:val="24"/>
          <w:szCs w:val="24"/>
        </w:rPr>
        <w:t xml:space="preserve"> – moduł 4</w:t>
      </w:r>
    </w:p>
    <w:p w:rsidR="00997DA3" w:rsidRPr="00997DA3" w:rsidRDefault="00997DA3" w:rsidP="00997D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D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97DA3" w:rsidRDefault="00997DA3" w:rsidP="006B26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9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fertę konkursową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złożyć na</w:t>
      </w:r>
      <w:r w:rsidRPr="0099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odpowiednim </w:t>
      </w:r>
      <w:r w:rsidRPr="00997DA3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formularzu,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99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ór</w:t>
      </w:r>
      <w:r w:rsidRPr="0099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</w:t>
      </w:r>
      <w:bookmarkStart w:id="0" w:name="_GoBack"/>
      <w:bookmarkEnd w:id="0"/>
      <w:r w:rsidRPr="0099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do </w:t>
      </w:r>
      <w:r w:rsidR="00D04B7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97DA3">
        <w:rPr>
          <w:rFonts w:ascii="Times New Roman" w:eastAsia="Times New Roman" w:hAnsi="Times New Roman" w:cs="Times New Roman"/>
          <w:sz w:val="24"/>
          <w:szCs w:val="24"/>
          <w:lang w:eastAsia="pl-PL"/>
        </w:rPr>
        <w:t>rogramu</w:t>
      </w:r>
      <w:r w:rsidR="006B26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97DA3" w:rsidRDefault="00997DA3" w:rsidP="00997DA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363D" w:rsidRDefault="00D2363D" w:rsidP="00997D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</w:t>
      </w:r>
      <w:r w:rsidR="003E3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pozostałe wymagane dokumenty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wypełnić czytelnie, ze szczególnym uwzględnieniem zgodności nazwy podmiotu składającego </w:t>
      </w:r>
      <w:r w:rsidR="003E3A3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stanem faktycznym (pełna nazwa osoby fizycznej wraz z adresem lub pełna nazwa pr</w:t>
      </w:r>
      <w:r w:rsidR="006B261E">
        <w:rPr>
          <w:rFonts w:ascii="Times New Roman" w:eastAsia="Times New Roman" w:hAnsi="Times New Roman" w:cs="Times New Roman"/>
          <w:sz w:val="24"/>
          <w:szCs w:val="24"/>
          <w:lang w:eastAsia="pl-PL"/>
        </w:rPr>
        <w:t>zedsiębiorcy, zgodna z </w:t>
      </w:r>
      <w:r w:rsidR="003E3A3E">
        <w:rPr>
          <w:rFonts w:ascii="Times New Roman" w:eastAsia="Times New Roman" w:hAnsi="Times New Roman" w:cs="Times New Roman"/>
          <w:sz w:val="24"/>
          <w:szCs w:val="24"/>
          <w:lang w:eastAsia="pl-PL"/>
        </w:rPr>
        <w:t>danymi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 w:rsidR="003E3A3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DG</w:t>
      </w:r>
      <w:r w:rsidR="003E3A3E">
        <w:rPr>
          <w:rFonts w:ascii="Times New Roman" w:eastAsia="Times New Roman" w:hAnsi="Times New Roman" w:cs="Times New Roman"/>
          <w:sz w:val="24"/>
          <w:szCs w:val="24"/>
          <w:lang w:eastAsia="pl-PL"/>
        </w:rPr>
        <w:t>, KRS lub pełna nazwa innej osoby prawnej z adresem), jak również zgodności nazwy instytucji z brzmieniem wpisu do rejestru żłobków i klubów dziecięcych.</w:t>
      </w:r>
    </w:p>
    <w:p w:rsidR="003E3A3E" w:rsidRDefault="003E3A3E" w:rsidP="00997D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ofert dotyczących tworzenia nowych placówek, nazwa instytucji opieki nad dziećmi wskazana w ofercie i innych dokumentach musi być zgodna z uzyskanym w wyniku realizacji zadania wpisem do rejestru żłobków i klubów dziecięcych.</w:t>
      </w:r>
    </w:p>
    <w:p w:rsidR="003E3A3E" w:rsidRDefault="003E3A3E" w:rsidP="00997D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7DA3" w:rsidRDefault="00997DA3" w:rsidP="00997D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DA3">
        <w:rPr>
          <w:rFonts w:ascii="Times New Roman" w:eastAsia="Times New Roman" w:hAnsi="Times New Roman" w:cs="Times New Roman"/>
          <w:sz w:val="24"/>
          <w:szCs w:val="24"/>
          <w:lang w:eastAsia="pl-PL"/>
        </w:rPr>
        <w:t>Do formularza oferty należy dołączyć:</w:t>
      </w:r>
    </w:p>
    <w:p w:rsidR="005E6B40" w:rsidRPr="00997DA3" w:rsidRDefault="005E6B40" w:rsidP="00997D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61E" w:rsidRDefault="006B261E" w:rsidP="006B261E">
      <w:pPr>
        <w:pStyle w:val="M2013e2-s3"/>
        <w:numPr>
          <w:ilvl w:val="0"/>
          <w:numId w:val="21"/>
        </w:numPr>
        <w:ind w:left="426"/>
        <w:rPr>
          <w:lang w:val="pl-PL"/>
        </w:rPr>
      </w:pPr>
      <w:r>
        <w:t xml:space="preserve">kalkulację kosztów wg wzoru określonego przez wojewodę (przy czym </w:t>
      </w:r>
      <w:r>
        <w:br/>
        <w:t xml:space="preserve">w kalkulacji kosztów niezbędne jest uwzględnienie udziału kosztów pośrednich </w:t>
      </w:r>
      <w:r>
        <w:br/>
        <w:t>w całości kosztów realizacji zadania polegającego na funkcjonowaniu miejsc opieki</w:t>
      </w:r>
      <w:r w:rsidRPr="006B261E">
        <w:rPr>
          <w:lang w:val="pl-PL"/>
        </w:rPr>
        <w:t>).</w:t>
      </w:r>
    </w:p>
    <w:p w:rsidR="006B261E" w:rsidRPr="006B261E" w:rsidRDefault="006B261E" w:rsidP="006B261E">
      <w:pPr>
        <w:pStyle w:val="M2013e2-s3"/>
        <w:numPr>
          <w:ilvl w:val="0"/>
          <w:numId w:val="21"/>
        </w:numPr>
        <w:ind w:left="426"/>
        <w:rPr>
          <w:lang w:val="pl-PL"/>
        </w:rPr>
      </w:pPr>
      <w:r>
        <w:t>w przypadku oferty dotyczącej uczelni, składanej przez podmiot współpracujący, do oferty należy dołączyć umowę (porozumienie) współpracy z uczelnią;</w:t>
      </w:r>
    </w:p>
    <w:p w:rsidR="006B261E" w:rsidRDefault="006B261E" w:rsidP="006B261E">
      <w:pPr>
        <w:pStyle w:val="M2013e2-s3"/>
        <w:numPr>
          <w:ilvl w:val="0"/>
          <w:numId w:val="21"/>
        </w:numPr>
        <w:ind w:left="426"/>
        <w:rPr>
          <w:lang w:val="pl-PL"/>
        </w:rPr>
      </w:pPr>
      <w:r>
        <w:t>w przypadku oferty dotyczącej pracodawcy, składanej przez podmiot współpracujący, do oferty należy dołączyć umowę (porozumienie) współpracy</w:t>
      </w:r>
      <w:r>
        <w:rPr>
          <w:lang w:val="pl-PL"/>
        </w:rPr>
        <w:t xml:space="preserve"> </w:t>
      </w:r>
      <w:r>
        <w:t>z pracodawcą;</w:t>
      </w:r>
    </w:p>
    <w:p w:rsidR="006B261E" w:rsidRPr="006B261E" w:rsidRDefault="006B261E" w:rsidP="006B261E">
      <w:pPr>
        <w:pStyle w:val="M2013e2-s3"/>
        <w:numPr>
          <w:ilvl w:val="0"/>
          <w:numId w:val="21"/>
        </w:numPr>
        <w:ind w:left="426"/>
        <w:rPr>
          <w:lang w:val="pl-PL"/>
        </w:rPr>
      </w:pPr>
      <w:r>
        <w:t xml:space="preserve">w przypadku oferty konkursowej złożonej przez osobę fizyczną, osoba fizyczna zobowiązana jest do złożenia oświadczenia dotyczącego zapoznania się z klauzulą informacyjną w związku z uczestnictwem w Resortowym programie rozwoju instytucji opieki nad dziećmi w wieku do lat 3 „MALUCH+” 2020 - moduł 4, która widnieje na stronie internetowej Ministerstwa Rodziny, Pracy i Polityki Społecznej w zakładce „MALUCH+” 2020 - moduł 4 – oświadczenie stanowi załącznik </w:t>
      </w:r>
      <w:r w:rsidRPr="001D133A">
        <w:t>nr 10</w:t>
      </w:r>
      <w:r>
        <w:rPr>
          <w:lang w:val="pl-PL"/>
        </w:rPr>
        <w:t xml:space="preserve"> i jest również publikowane na stronie Urzędu</w:t>
      </w:r>
      <w:r w:rsidRPr="001D133A">
        <w:t>;</w:t>
      </w:r>
    </w:p>
    <w:p w:rsidR="006B261E" w:rsidRPr="00C17A1D" w:rsidRDefault="006B261E" w:rsidP="006B261E">
      <w:pPr>
        <w:pStyle w:val="M2013e2-s3"/>
        <w:numPr>
          <w:ilvl w:val="0"/>
          <w:numId w:val="21"/>
        </w:numPr>
        <w:ind w:left="426"/>
      </w:pPr>
      <w:r>
        <w:t xml:space="preserve">w przypadku oferty konkursowej złożonej przez osobę fizyczną, osoba fizyczna zobowiązana jest do złożenia oświadczenia dotyczącego wyrażenia zgody na </w:t>
      </w:r>
      <w:r>
        <w:lastRenderedPageBreak/>
        <w:t xml:space="preserve">przetwarzanie danych osobowych przez wojewodę w związku z uczestnictwem </w:t>
      </w:r>
      <w:r>
        <w:br/>
        <w:t>w Programie „MALUCH+” 2020 - moduł 4 zgodnie ze wzorem przygotowanym przez wojewodę i zamieszczonym na stronie urzędu wojewódzkiego</w:t>
      </w:r>
      <w:r>
        <w:rPr>
          <w:lang w:val="pl-PL"/>
        </w:rPr>
        <w:t>.</w:t>
      </w:r>
    </w:p>
    <w:p w:rsidR="0058426F" w:rsidRDefault="0058426F" w:rsidP="00EA5C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579C" w:rsidRPr="0052579C" w:rsidRDefault="0052579C" w:rsidP="005842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Dodatkowe informacje i wymogi odnośnie składania ofert:</w:t>
      </w:r>
    </w:p>
    <w:p w:rsidR="0052579C" w:rsidRDefault="0052579C" w:rsidP="005842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579C" w:rsidRDefault="0052579C" w:rsidP="0058426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składane przez osobę fizyczną muszą zawierać oświadczenie o wyrażeniu zgody na przetwarzanie danych osobowych w związku z uczestnictwem w Programie MALUCH+ (wzór </w:t>
      </w:r>
      <w:r w:rsidR="003F1EF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 przez Wojewodę Podkarpackiego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04B71" w:rsidRDefault="00D04B71" w:rsidP="0058426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względu na rodzaj składnej oferty, należy do niej dołączyć oświadczenie o braku przesłanek do wykluczenia z udziału w konkursie w oparciu o zapisu pkt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6.1.</w:t>
      </w:r>
      <w:r w:rsidR="007465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tiret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2 - 7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Programu. </w:t>
      </w:r>
    </w:p>
    <w:p w:rsidR="00AE4011" w:rsidRDefault="00AE4011" w:rsidP="0058426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Wojewoda Podkarpacki nie wymaga dokumentów opisujących realizację zadani</w:t>
      </w:r>
      <w:r w:rsidR="006B2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innych niż kalkulacja kosztów, w tym </w:t>
      </w:r>
      <w:r w:rsidR="00D04B71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wymaga przedstawiania kosztów realizacji zadania w układzie paragrafowym lub pozycji kalkul</w:t>
      </w:r>
      <w:r w:rsidR="003F1EF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04B71">
        <w:rPr>
          <w:rFonts w:ascii="Times New Roman" w:eastAsia="Times New Roman" w:hAnsi="Times New Roman" w:cs="Times New Roman"/>
          <w:sz w:val="24"/>
          <w:szCs w:val="24"/>
          <w:lang w:eastAsia="pl-PL"/>
        </w:rPr>
        <w:t>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50842" w:rsidRDefault="00150842" w:rsidP="0058426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kwalifikowalności podatku VAT, o którym mowa w pkt.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6.2.</w:t>
      </w:r>
      <w:r w:rsidR="006B26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Programu, należy przedstawić wraz z ofertą. O wszelkich zmianach w zakresie treści oświadczenia należy niezwłocznie informować Wojewodę.</w:t>
      </w:r>
    </w:p>
    <w:p w:rsidR="00AE4011" w:rsidRPr="0052579C" w:rsidRDefault="00AE4011" w:rsidP="0058426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pkt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5.3.</w:t>
      </w:r>
      <w:r w:rsidR="006B26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="005E6B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Wojewoda Podkarpacki w każdym wypadku indywidualnie oceni zasadność, racjonalność i efektywność kosztów pośrednich, wskazanych w pkt.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5.3.1 lit. </w:t>
      </w:r>
      <w:r w:rsidR="005E6B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</w:t>
      </w:r>
      <w:r w:rsidR="006B26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ich udziału w kosztach całkowitych realizacji zadania. </w:t>
      </w:r>
      <w:r w:rsidR="00D04B71">
        <w:rPr>
          <w:rFonts w:ascii="Times New Roman" w:eastAsia="Times New Roman" w:hAnsi="Times New Roman" w:cs="Times New Roman"/>
          <w:sz w:val="24"/>
          <w:szCs w:val="24"/>
          <w:lang w:eastAsia="pl-PL"/>
        </w:rPr>
        <w:t>Co do zasady koszty pośrednie nie powinny przekraczać 5% wartości zadania polegającego na zapewnieniu funkcjonowania miejsc</w:t>
      </w:r>
      <w:r w:rsidR="00D35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Zasadność powstania kosztów pośrednich, będzie przedmiotem analizy </w:t>
      </w:r>
      <w:r w:rsidR="005E6B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wojewody </w:t>
      </w:r>
      <w:r w:rsidR="00D358CF">
        <w:rPr>
          <w:rFonts w:ascii="Times New Roman" w:eastAsia="Times New Roman" w:hAnsi="Times New Roman" w:cs="Times New Roman"/>
          <w:sz w:val="24"/>
          <w:szCs w:val="24"/>
          <w:lang w:eastAsia="pl-PL"/>
        </w:rPr>
        <w:t>na etapie weryfikacji oferty.</w:t>
      </w:r>
    </w:p>
    <w:p w:rsidR="00D2363D" w:rsidRDefault="00D2363D" w:rsidP="005842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5C9" w:rsidRDefault="00C455C9" w:rsidP="00C455C9">
      <w:pPr>
        <w:spacing w:after="0" w:line="360" w:lineRule="auto"/>
        <w:ind w:left="396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B261E" w:rsidRPr="00C455C9" w:rsidRDefault="006B261E" w:rsidP="00C455C9">
      <w:pPr>
        <w:spacing w:after="0" w:line="360" w:lineRule="auto"/>
        <w:ind w:left="396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B261E" w:rsidRPr="00C455C9" w:rsidSect="00997DA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117"/>
    <w:multiLevelType w:val="multilevel"/>
    <w:tmpl w:val="59C8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82CB6"/>
    <w:multiLevelType w:val="hybridMultilevel"/>
    <w:tmpl w:val="9DB6BB2C"/>
    <w:lvl w:ilvl="0" w:tplc="33D252BE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C293F06"/>
    <w:multiLevelType w:val="multilevel"/>
    <w:tmpl w:val="0246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E4EC8"/>
    <w:multiLevelType w:val="hybridMultilevel"/>
    <w:tmpl w:val="21040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62587"/>
    <w:multiLevelType w:val="multilevel"/>
    <w:tmpl w:val="A722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0F0FEE"/>
    <w:multiLevelType w:val="multilevel"/>
    <w:tmpl w:val="5B1A7BD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1855" w:hanging="720"/>
      </w:pPr>
      <w:rPr>
        <w:rFonts w:hint="default"/>
        <w:lang w:val="pl-PL"/>
      </w:rPr>
    </w:lvl>
    <w:lvl w:ilvl="2">
      <w:start w:val="1"/>
      <w:numFmt w:val="decimal"/>
      <w:pStyle w:val="M2013e2-s3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7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A2A58CA"/>
    <w:multiLevelType w:val="hybridMultilevel"/>
    <w:tmpl w:val="0D0E2A8C"/>
    <w:lvl w:ilvl="0" w:tplc="33D252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74C6E"/>
    <w:multiLevelType w:val="multilevel"/>
    <w:tmpl w:val="C5A8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375004"/>
    <w:multiLevelType w:val="hybridMultilevel"/>
    <w:tmpl w:val="F2AC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F4744"/>
    <w:multiLevelType w:val="hybridMultilevel"/>
    <w:tmpl w:val="9692DE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49C3DC5"/>
    <w:multiLevelType w:val="hybridMultilevel"/>
    <w:tmpl w:val="DB607704"/>
    <w:lvl w:ilvl="0" w:tplc="33D252BE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55CA6088"/>
    <w:multiLevelType w:val="hybridMultilevel"/>
    <w:tmpl w:val="3DB49042"/>
    <w:lvl w:ilvl="0" w:tplc="33D252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D27DC"/>
    <w:multiLevelType w:val="multilevel"/>
    <w:tmpl w:val="DD4C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BF0BAB"/>
    <w:multiLevelType w:val="hybridMultilevel"/>
    <w:tmpl w:val="6C88000E"/>
    <w:lvl w:ilvl="0" w:tplc="EE0CFA94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61FC9B80">
      <w:numFmt w:val="bullet"/>
      <w:lvlText w:val=""/>
      <w:lvlJc w:val="left"/>
      <w:pPr>
        <w:ind w:left="1791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4">
    <w:nsid w:val="5BBC0DD8"/>
    <w:multiLevelType w:val="multilevel"/>
    <w:tmpl w:val="8744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394EFE"/>
    <w:multiLevelType w:val="hybridMultilevel"/>
    <w:tmpl w:val="3732F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AB47B6"/>
    <w:multiLevelType w:val="hybridMultilevel"/>
    <w:tmpl w:val="B5DEA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75620882"/>
    <w:multiLevelType w:val="multilevel"/>
    <w:tmpl w:val="06D0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915ED2"/>
    <w:multiLevelType w:val="hybridMultilevel"/>
    <w:tmpl w:val="CDAE230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7B6D53E3"/>
    <w:multiLevelType w:val="multilevel"/>
    <w:tmpl w:val="E45C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2815FF"/>
    <w:multiLevelType w:val="hybridMultilevel"/>
    <w:tmpl w:val="B3E62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24982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F062A7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9"/>
  </w:num>
  <w:num w:numId="5">
    <w:abstractNumId w:val="2"/>
  </w:num>
  <w:num w:numId="6">
    <w:abstractNumId w:val="0"/>
  </w:num>
  <w:num w:numId="7">
    <w:abstractNumId w:val="17"/>
  </w:num>
  <w:num w:numId="8">
    <w:abstractNumId w:val="3"/>
  </w:num>
  <w:num w:numId="9">
    <w:abstractNumId w:val="14"/>
  </w:num>
  <w:num w:numId="10">
    <w:abstractNumId w:val="15"/>
  </w:num>
  <w:num w:numId="11">
    <w:abstractNumId w:val="8"/>
  </w:num>
  <w:num w:numId="12">
    <w:abstractNumId w:val="5"/>
  </w:num>
  <w:num w:numId="13">
    <w:abstractNumId w:val="13"/>
  </w:num>
  <w:num w:numId="14">
    <w:abstractNumId w:val="16"/>
  </w:num>
  <w:num w:numId="15">
    <w:abstractNumId w:val="10"/>
  </w:num>
  <w:num w:numId="16">
    <w:abstractNumId w:val="6"/>
  </w:num>
  <w:num w:numId="17">
    <w:abstractNumId w:val="11"/>
  </w:num>
  <w:num w:numId="18">
    <w:abstractNumId w:val="1"/>
  </w:num>
  <w:num w:numId="19">
    <w:abstractNumId w:val="20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F7"/>
    <w:rsid w:val="000F5A24"/>
    <w:rsid w:val="00150842"/>
    <w:rsid w:val="0034239B"/>
    <w:rsid w:val="003E3A3E"/>
    <w:rsid w:val="003F1EF1"/>
    <w:rsid w:val="0052579C"/>
    <w:rsid w:val="0058426F"/>
    <w:rsid w:val="005B5E46"/>
    <w:rsid w:val="005E6B40"/>
    <w:rsid w:val="006B261E"/>
    <w:rsid w:val="006E74F7"/>
    <w:rsid w:val="0074655A"/>
    <w:rsid w:val="008273D9"/>
    <w:rsid w:val="00851486"/>
    <w:rsid w:val="00976C00"/>
    <w:rsid w:val="00997DA3"/>
    <w:rsid w:val="00AE4011"/>
    <w:rsid w:val="00B3028A"/>
    <w:rsid w:val="00BB41AC"/>
    <w:rsid w:val="00C455C9"/>
    <w:rsid w:val="00C73810"/>
    <w:rsid w:val="00D04B71"/>
    <w:rsid w:val="00D2363D"/>
    <w:rsid w:val="00D358CF"/>
    <w:rsid w:val="00D571D4"/>
    <w:rsid w:val="00DB40DB"/>
    <w:rsid w:val="00E418F0"/>
    <w:rsid w:val="00EA5C85"/>
    <w:rsid w:val="00EE4D4C"/>
    <w:rsid w:val="00F65184"/>
    <w:rsid w:val="00FC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A5C85"/>
    <w:pPr>
      <w:keepNext/>
      <w:numPr>
        <w:numId w:val="12"/>
      </w:numPr>
      <w:spacing w:before="480" w:after="360" w:line="240" w:lineRule="auto"/>
      <w:outlineLvl w:val="0"/>
    </w:pPr>
    <w:rPr>
      <w:rFonts w:ascii="Cambria" w:eastAsia="Times New Roman" w:hAnsi="Cambria" w:cs="Times New Roman"/>
      <w:b/>
      <w:bCs/>
      <w:color w:val="C00000"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A5C85"/>
    <w:pPr>
      <w:keepNext/>
      <w:numPr>
        <w:ilvl w:val="1"/>
        <w:numId w:val="12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Cs/>
      <w:color w:val="C00000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7DA3"/>
    <w:rPr>
      <w:b/>
      <w:bCs/>
    </w:rPr>
  </w:style>
  <w:style w:type="paragraph" w:styleId="Akapitzlist">
    <w:name w:val="List Paragraph"/>
    <w:basedOn w:val="Normalny"/>
    <w:uiPriority w:val="34"/>
    <w:qFormat/>
    <w:rsid w:val="00997D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26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A5C85"/>
    <w:rPr>
      <w:rFonts w:ascii="Cambria" w:eastAsia="Times New Roman" w:hAnsi="Cambria" w:cs="Times New Roman"/>
      <w:b/>
      <w:bCs/>
      <w:color w:val="C00000"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A5C85"/>
    <w:rPr>
      <w:rFonts w:ascii="Cambria" w:eastAsia="Times New Roman" w:hAnsi="Cambria" w:cs="Times New Roman"/>
      <w:b/>
      <w:bCs/>
      <w:iCs/>
      <w:color w:val="C00000"/>
      <w:sz w:val="28"/>
      <w:szCs w:val="28"/>
      <w:lang w:val="x-none" w:eastAsia="x-none"/>
    </w:rPr>
  </w:style>
  <w:style w:type="paragraph" w:customStyle="1" w:styleId="M2013e2-s3">
    <w:name w:val="M2013e2-s3"/>
    <w:basedOn w:val="Tekstpodstawowywcity"/>
    <w:qFormat/>
    <w:rsid w:val="00EA5C85"/>
    <w:pPr>
      <w:numPr>
        <w:ilvl w:val="2"/>
        <w:numId w:val="12"/>
      </w:numPr>
      <w:tabs>
        <w:tab w:val="num" w:pos="2160"/>
      </w:tabs>
      <w:spacing w:before="120" w:line="360" w:lineRule="auto"/>
      <w:ind w:left="1146" w:hanging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A5C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A5C85"/>
  </w:style>
  <w:style w:type="paragraph" w:styleId="Tekstdymka">
    <w:name w:val="Balloon Text"/>
    <w:basedOn w:val="Normalny"/>
    <w:link w:val="TekstdymkaZnak"/>
    <w:uiPriority w:val="99"/>
    <w:semiHidden/>
    <w:unhideWhenUsed/>
    <w:rsid w:val="00B3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A5C85"/>
    <w:pPr>
      <w:keepNext/>
      <w:numPr>
        <w:numId w:val="12"/>
      </w:numPr>
      <w:spacing w:before="480" w:after="360" w:line="240" w:lineRule="auto"/>
      <w:outlineLvl w:val="0"/>
    </w:pPr>
    <w:rPr>
      <w:rFonts w:ascii="Cambria" w:eastAsia="Times New Roman" w:hAnsi="Cambria" w:cs="Times New Roman"/>
      <w:b/>
      <w:bCs/>
      <w:color w:val="C00000"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A5C85"/>
    <w:pPr>
      <w:keepNext/>
      <w:numPr>
        <w:ilvl w:val="1"/>
        <w:numId w:val="12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Cs/>
      <w:color w:val="C00000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7DA3"/>
    <w:rPr>
      <w:b/>
      <w:bCs/>
    </w:rPr>
  </w:style>
  <w:style w:type="paragraph" w:styleId="Akapitzlist">
    <w:name w:val="List Paragraph"/>
    <w:basedOn w:val="Normalny"/>
    <w:uiPriority w:val="34"/>
    <w:qFormat/>
    <w:rsid w:val="00997D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26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A5C85"/>
    <w:rPr>
      <w:rFonts w:ascii="Cambria" w:eastAsia="Times New Roman" w:hAnsi="Cambria" w:cs="Times New Roman"/>
      <w:b/>
      <w:bCs/>
      <w:color w:val="C00000"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A5C85"/>
    <w:rPr>
      <w:rFonts w:ascii="Cambria" w:eastAsia="Times New Roman" w:hAnsi="Cambria" w:cs="Times New Roman"/>
      <w:b/>
      <w:bCs/>
      <w:iCs/>
      <w:color w:val="C00000"/>
      <w:sz w:val="28"/>
      <w:szCs w:val="28"/>
      <w:lang w:val="x-none" w:eastAsia="x-none"/>
    </w:rPr>
  </w:style>
  <w:style w:type="paragraph" w:customStyle="1" w:styleId="M2013e2-s3">
    <w:name w:val="M2013e2-s3"/>
    <w:basedOn w:val="Tekstpodstawowywcity"/>
    <w:qFormat/>
    <w:rsid w:val="00EA5C85"/>
    <w:pPr>
      <w:numPr>
        <w:ilvl w:val="2"/>
        <w:numId w:val="12"/>
      </w:numPr>
      <w:tabs>
        <w:tab w:val="num" w:pos="2160"/>
      </w:tabs>
      <w:spacing w:before="120" w:line="360" w:lineRule="auto"/>
      <w:ind w:left="1146" w:hanging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A5C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A5C85"/>
  </w:style>
  <w:style w:type="paragraph" w:styleId="Tekstdymka">
    <w:name w:val="Balloon Text"/>
    <w:basedOn w:val="Normalny"/>
    <w:link w:val="TekstdymkaZnak"/>
    <w:uiPriority w:val="99"/>
    <w:semiHidden/>
    <w:unhideWhenUsed/>
    <w:rsid w:val="00B3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Bożek</dc:creator>
  <cp:lastModifiedBy>Artur Bożek</cp:lastModifiedBy>
  <cp:revision>4</cp:revision>
  <cp:lastPrinted>2019-12-09T08:11:00Z</cp:lastPrinted>
  <dcterms:created xsi:type="dcterms:W3CDTF">2019-12-09T09:54:00Z</dcterms:created>
  <dcterms:modified xsi:type="dcterms:W3CDTF">2019-12-09T09:55:00Z</dcterms:modified>
</cp:coreProperties>
</file>