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F" w:rsidRPr="00952FD2" w:rsidRDefault="00135F01" w:rsidP="00952FD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>do Ogłoszenia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o otwartym konkursie ofert na realizację </w:t>
      </w:r>
      <w:r w:rsidR="00952FD2" w:rsidRPr="00952FD2">
        <w:rPr>
          <w:rFonts w:ascii="Times New Roman" w:hAnsi="Times New Roman" w:cs="Times New Roman"/>
          <w:sz w:val="20"/>
          <w:szCs w:val="20"/>
        </w:rPr>
        <w:t>programów z obszaru wsparcia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działań innowacyjnych skierowanych do śro</w:t>
      </w:r>
      <w:r w:rsidR="00952FD2">
        <w:rPr>
          <w:rFonts w:ascii="Times New Roman" w:hAnsi="Times New Roman" w:cs="Times New Roman"/>
          <w:sz w:val="20"/>
          <w:szCs w:val="20"/>
        </w:rPr>
        <w:t xml:space="preserve">dowisk zagrożonych bezradnością </w:t>
      </w:r>
      <w:r w:rsidR="00952FD2" w:rsidRPr="00952FD2">
        <w:rPr>
          <w:rFonts w:ascii="Times New Roman" w:hAnsi="Times New Roman" w:cs="Times New Roman"/>
          <w:sz w:val="20"/>
          <w:szCs w:val="20"/>
        </w:rPr>
        <w:t>w sprawach opiekuńczo-wychowawczych, z</w:t>
      </w:r>
      <w:r w:rsidR="00952FD2">
        <w:rPr>
          <w:rFonts w:ascii="Times New Roman" w:hAnsi="Times New Roman" w:cs="Times New Roman"/>
          <w:sz w:val="20"/>
          <w:szCs w:val="20"/>
        </w:rPr>
        <w:t>właszcza w rodzinach niepełnych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i wielodzietnych oraz aktywizacji osób starszych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w 2018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Pr="003B4425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FE5B7F" w:rsidRPr="00FE5B7F">
        <w:rPr>
          <w:rFonts w:ascii="Times New Roman" w:hAnsi="Times New Roman" w:cs="Times New Roman"/>
          <w:i/>
          <w:sz w:val="24"/>
          <w:szCs w:val="24"/>
        </w:rPr>
        <w:t>O</w:t>
      </w:r>
      <w:r w:rsidRPr="00FE5B7F">
        <w:rPr>
          <w:rFonts w:ascii="Times New Roman" w:hAnsi="Times New Roman" w:cs="Times New Roman"/>
          <w:i/>
          <w:sz w:val="24"/>
          <w:szCs w:val="24"/>
        </w:rPr>
        <w:t xml:space="preserve">twartego konkursu ofert na realizację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programów z obszaru wsparcia działań innowacyjnych skierowanych do środowisk zagrożonych bezradnością </w:t>
      </w:r>
      <w:r w:rsidR="00952FD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>w sprawach opiekuńczo-wychowawczych, zwłaszcza w rodzinach niepełnych i wielodzietnych o</w:t>
      </w:r>
      <w:r w:rsidR="00952FD2">
        <w:rPr>
          <w:rFonts w:ascii="Times New Roman" w:hAnsi="Times New Roman" w:cs="Times New Roman"/>
          <w:i/>
          <w:sz w:val="24"/>
          <w:szCs w:val="24"/>
        </w:rPr>
        <w:t xml:space="preserve">raz aktywizacji osób starszych </w:t>
      </w:r>
      <w:r w:rsidR="00135F01">
        <w:rPr>
          <w:rFonts w:ascii="Times New Roman" w:hAnsi="Times New Roman" w:cs="Times New Roman"/>
          <w:i/>
          <w:sz w:val="24"/>
          <w:szCs w:val="24"/>
        </w:rPr>
        <w:t>w 2018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realizację zadania publicznego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Pr="003B4425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kalkulacji przewidywanych kosztów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ka</w:t>
      </w:r>
      <w:r w:rsidR="00811D43">
        <w:rPr>
          <w:rFonts w:ascii="Times New Roman" w:hAnsi="Times New Roman" w:cs="Times New Roman"/>
          <w:sz w:val="24"/>
          <w:szCs w:val="24"/>
        </w:rPr>
        <w:t>lkulacji przewidywanych 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85D7F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Joanna Bielska</cp:lastModifiedBy>
  <cp:revision>2</cp:revision>
  <cp:lastPrinted>2017-04-24T06:06:00Z</cp:lastPrinted>
  <dcterms:created xsi:type="dcterms:W3CDTF">2018-03-21T08:56:00Z</dcterms:created>
  <dcterms:modified xsi:type="dcterms:W3CDTF">2018-03-21T08:56:00Z</dcterms:modified>
</cp:coreProperties>
</file>